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6" w:rsidRPr="004E26E7" w:rsidRDefault="00093ACE" w:rsidP="004E26E7">
      <w:pPr>
        <w:pStyle w:val="Header"/>
        <w:spacing w:line="360" w:lineRule="auto"/>
        <w:ind w:firstLine="0"/>
        <w:jc w:val="center"/>
        <w:rPr>
          <w:b/>
          <w:bCs/>
          <w:sz w:val="36"/>
        </w:rPr>
      </w:pPr>
      <w:r w:rsidRPr="00093AC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5pt;margin-top:0;width:50.25pt;height:54pt;z-index:251660288;mso-position-horizontal-relative:text;mso-position-vertical-relative:text;mso-width-relative:page;mso-height-relative:page">
            <v:imagedata r:id="rId7" o:title="OTOlogo"/>
          </v:shape>
        </w:pict>
      </w:r>
      <w:r w:rsidR="004E26E7" w:rsidRPr="004E26E7">
        <w:rPr>
          <w:b/>
          <w:bCs/>
          <w:sz w:val="36"/>
        </w:rPr>
        <w:t>Ozarks Transportation Organization</w:t>
      </w:r>
    </w:p>
    <w:p w:rsidR="003247A6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2"/>
        </w:rPr>
      </w:pPr>
      <w:r w:rsidRPr="004E26E7">
        <w:rPr>
          <w:b/>
          <w:bCs/>
          <w:sz w:val="32"/>
        </w:rPr>
        <w:t>Bicycle-Pedestrian Advisory Committee</w:t>
      </w:r>
    </w:p>
    <w:p w:rsidR="003247A6" w:rsidRDefault="003247A6" w:rsidP="004E26E7">
      <w:pPr>
        <w:jc w:val="center"/>
        <w:rPr>
          <w:b/>
          <w:bCs/>
        </w:rPr>
      </w:pPr>
    </w:p>
    <w:p w:rsidR="003247A6" w:rsidRDefault="00A77957" w:rsidP="004E26E7">
      <w:pPr>
        <w:ind w:firstLine="0"/>
        <w:jc w:val="center"/>
      </w:pPr>
      <w:r>
        <w:t xml:space="preserve">Revised </w:t>
      </w:r>
      <w:r w:rsidR="004E26E7">
        <w:t>Agenda</w:t>
      </w:r>
    </w:p>
    <w:p w:rsidR="003247A6" w:rsidRDefault="003247A6" w:rsidP="004E26E7">
      <w:pPr>
        <w:ind w:firstLine="0"/>
      </w:pPr>
    </w:p>
    <w:p w:rsidR="003247A6" w:rsidRPr="004E26E7" w:rsidRDefault="008D3643" w:rsidP="004E26E7">
      <w:pPr>
        <w:ind w:firstLine="0"/>
        <w:jc w:val="center"/>
      </w:pPr>
      <w:r>
        <w:t>6 January 2009</w:t>
      </w:r>
    </w:p>
    <w:p w:rsidR="003247A6" w:rsidRPr="004E26E7" w:rsidRDefault="004E26E7" w:rsidP="004E26E7">
      <w:pPr>
        <w:ind w:firstLine="0"/>
        <w:jc w:val="center"/>
      </w:pPr>
      <w:r w:rsidRPr="004E26E7">
        <w:t>3:00 – 4:30 p.m.</w:t>
      </w:r>
    </w:p>
    <w:p w:rsidR="003247A6" w:rsidRDefault="004E26E7" w:rsidP="004E26E7">
      <w:pPr>
        <w:ind w:firstLine="0"/>
        <w:jc w:val="center"/>
        <w:rPr>
          <w:highlight w:val="yellow"/>
        </w:rPr>
      </w:pPr>
      <w:r>
        <w:t>Busch Municipal Building</w:t>
      </w:r>
    </w:p>
    <w:p w:rsidR="003247A6" w:rsidRDefault="004E26E7" w:rsidP="004E26E7">
      <w:pPr>
        <w:ind w:firstLine="0"/>
        <w:jc w:val="center"/>
      </w:pPr>
      <w:r>
        <w:t>1</w:t>
      </w:r>
      <w:r w:rsidRPr="004E26E7">
        <w:rPr>
          <w:vertAlign w:val="superscript"/>
        </w:rPr>
        <w:t>st</w:t>
      </w:r>
      <w:r w:rsidR="008D3643">
        <w:t xml:space="preserve"> Floor</w:t>
      </w:r>
      <w:r w:rsidR="000247CB">
        <w:t xml:space="preserve"> </w:t>
      </w:r>
      <w:r>
        <w:t>Conference Room</w:t>
      </w:r>
    </w:p>
    <w:p w:rsidR="004E26E7" w:rsidRDefault="004E26E7" w:rsidP="004E26E7">
      <w:pPr>
        <w:ind w:firstLine="0"/>
        <w:jc w:val="center"/>
      </w:pPr>
    </w:p>
    <w:p w:rsidR="004E26E7" w:rsidRDefault="004E26E7" w:rsidP="004E26E7">
      <w:pPr>
        <w:ind w:firstLine="0"/>
        <w:jc w:val="center"/>
      </w:pPr>
    </w:p>
    <w:p w:rsidR="003247A6" w:rsidRDefault="003247A6"/>
    <w:p w:rsid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Welcome and Introductions</w:t>
      </w:r>
    </w:p>
    <w:p w:rsidR="008D3643" w:rsidRPr="000247CB" w:rsidRDefault="008D3643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Approval of Agenda</w:t>
      </w:r>
    </w:p>
    <w:p w:rsidR="000247CB" w:rsidRPr="000247CB" w:rsidRDefault="008D3643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Safe and Sound Program</w:t>
      </w:r>
    </w:p>
    <w:p w:rsidR="000247CB" w:rsidRP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Other Business</w:t>
      </w:r>
    </w:p>
    <w:p w:rsidR="000247CB" w:rsidRP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Adjourn</w:t>
      </w:r>
    </w:p>
    <w:p w:rsidR="003247A6" w:rsidRPr="004E26E7" w:rsidRDefault="003247A6" w:rsidP="004E26E7">
      <w:pPr>
        <w:rPr>
          <w:rStyle w:val="Strong"/>
        </w:rPr>
      </w:pPr>
    </w:p>
    <w:sectPr w:rsidR="003247A6" w:rsidRPr="004E26E7" w:rsidSect="00324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7A6" w:rsidRDefault="004E26E7">
      <w:r>
        <w:separator/>
      </w:r>
    </w:p>
  </w:endnote>
  <w:endnote w:type="continuationSeparator" w:id="1">
    <w:p w:rsidR="003247A6" w:rsidRDefault="004E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7A6" w:rsidRDefault="004E26E7">
      <w:r>
        <w:separator/>
      </w:r>
    </w:p>
  </w:footnote>
  <w:footnote w:type="continuationSeparator" w:id="1">
    <w:p w:rsidR="003247A6" w:rsidRDefault="004E2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35A2E"/>
    <w:multiLevelType w:val="hybridMultilevel"/>
    <w:tmpl w:val="6E82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917"/>
    <w:rsid w:val="000247CB"/>
    <w:rsid w:val="00093ACE"/>
    <w:rsid w:val="003247A6"/>
    <w:rsid w:val="004E26E7"/>
    <w:rsid w:val="0084620A"/>
    <w:rsid w:val="008D3643"/>
    <w:rsid w:val="00A77957"/>
    <w:rsid w:val="00BC76FF"/>
    <w:rsid w:val="00CE1D5A"/>
    <w:rsid w:val="00E4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47A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Springfield</Company>
  <LinksUpToDate>false</LinksUpToDate>
  <CharactersWithSpaces>268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dmorgan</dc:creator>
  <cp:keywords/>
  <dc:description/>
  <cp:lastModifiedBy>nlongpin</cp:lastModifiedBy>
  <cp:revision>2</cp:revision>
  <cp:lastPrinted>2008-09-23T18:57:00Z</cp:lastPrinted>
  <dcterms:created xsi:type="dcterms:W3CDTF">2009-01-06T20:15:00Z</dcterms:created>
  <dcterms:modified xsi:type="dcterms:W3CDTF">2009-01-06T20:15:00Z</dcterms:modified>
</cp:coreProperties>
</file>