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1E" w:rsidRPr="00B20717" w:rsidRDefault="004C651E" w:rsidP="00673A25">
      <w:pPr>
        <w:jc w:val="center"/>
        <w:rPr>
          <w:rFonts w:asciiTheme="minorHAnsi" w:hAnsiTheme="minorHAnsi"/>
          <w:sz w:val="22"/>
          <w:szCs w:val="22"/>
        </w:rPr>
      </w:pPr>
      <w:r w:rsidRPr="00B20717">
        <w:rPr>
          <w:rFonts w:asciiTheme="minorHAnsi" w:hAnsiTheme="minorHAnsi"/>
          <w:sz w:val="22"/>
          <w:szCs w:val="22"/>
        </w:rPr>
        <w:t>OZARKS</w:t>
      </w:r>
      <w:bookmarkStart w:id="0" w:name="_GoBack"/>
      <w:bookmarkEnd w:id="0"/>
      <w:r w:rsidRPr="00B20717">
        <w:rPr>
          <w:rFonts w:asciiTheme="minorHAnsi" w:hAnsiTheme="minorHAnsi"/>
          <w:sz w:val="22"/>
          <w:szCs w:val="22"/>
        </w:rPr>
        <w:t xml:space="preserve"> TRANSPORTATION ORGANIZATION</w:t>
      </w:r>
    </w:p>
    <w:p w:rsidR="004C651E" w:rsidRPr="00B20717" w:rsidRDefault="004C651E" w:rsidP="00673A25">
      <w:pPr>
        <w:jc w:val="center"/>
        <w:rPr>
          <w:rFonts w:asciiTheme="minorHAnsi" w:hAnsiTheme="minorHAnsi"/>
          <w:sz w:val="22"/>
          <w:szCs w:val="22"/>
        </w:rPr>
      </w:pPr>
      <w:r w:rsidRPr="00B20717">
        <w:rPr>
          <w:rFonts w:asciiTheme="minorHAnsi" w:hAnsiTheme="minorHAnsi"/>
          <w:sz w:val="22"/>
          <w:szCs w:val="22"/>
        </w:rPr>
        <w:t>BOARD OF DIRECTORS MEETING MINUTES</w:t>
      </w:r>
    </w:p>
    <w:p w:rsidR="004C651E" w:rsidRPr="00B20717" w:rsidRDefault="00221CDE" w:rsidP="00673A25">
      <w:pPr>
        <w:jc w:val="center"/>
        <w:rPr>
          <w:rFonts w:asciiTheme="minorHAnsi" w:hAnsiTheme="minorHAnsi"/>
          <w:sz w:val="22"/>
          <w:szCs w:val="22"/>
        </w:rPr>
      </w:pPr>
      <w:r w:rsidRPr="00B20717">
        <w:rPr>
          <w:rFonts w:asciiTheme="minorHAnsi" w:hAnsiTheme="minorHAnsi"/>
          <w:sz w:val="22"/>
          <w:szCs w:val="22"/>
        </w:rPr>
        <w:t>October 17</w:t>
      </w:r>
      <w:r w:rsidR="00972495" w:rsidRPr="00B20717">
        <w:rPr>
          <w:rFonts w:asciiTheme="minorHAnsi" w:hAnsiTheme="minorHAnsi"/>
          <w:sz w:val="22"/>
          <w:szCs w:val="22"/>
        </w:rPr>
        <w:t>, 2013</w:t>
      </w:r>
    </w:p>
    <w:p w:rsidR="008A5B7F" w:rsidRPr="00B20717" w:rsidRDefault="008A5B7F" w:rsidP="00673A25">
      <w:pPr>
        <w:jc w:val="center"/>
        <w:rPr>
          <w:rFonts w:asciiTheme="minorHAnsi" w:hAnsiTheme="minorHAnsi"/>
          <w:sz w:val="22"/>
          <w:szCs w:val="22"/>
        </w:rPr>
      </w:pPr>
    </w:p>
    <w:p w:rsidR="004C651E" w:rsidRPr="00B20717" w:rsidRDefault="004C651E" w:rsidP="000C43C2">
      <w:pPr>
        <w:jc w:val="both"/>
        <w:rPr>
          <w:rFonts w:asciiTheme="minorHAnsi" w:hAnsiTheme="minorHAnsi"/>
          <w:sz w:val="22"/>
          <w:szCs w:val="22"/>
        </w:rPr>
      </w:pPr>
    </w:p>
    <w:p w:rsidR="004C651E" w:rsidRPr="00B20717" w:rsidRDefault="004C651E" w:rsidP="002F7D66">
      <w:pPr>
        <w:rPr>
          <w:rFonts w:asciiTheme="minorHAnsi" w:hAnsiTheme="minorHAnsi"/>
          <w:sz w:val="22"/>
          <w:szCs w:val="22"/>
        </w:rPr>
      </w:pPr>
      <w:r w:rsidRPr="00B20717">
        <w:rPr>
          <w:rFonts w:asciiTheme="minorHAnsi" w:hAnsiTheme="minorHAnsi"/>
          <w:sz w:val="22"/>
          <w:szCs w:val="22"/>
        </w:rPr>
        <w:t>The Board of Directors of the Ozarks Transportation Organization met at its scheduled time of 12:00 p.m. in the Ozarks Transportation Organization Large Conference Room, in Springfield, Missouri.</w:t>
      </w:r>
    </w:p>
    <w:p w:rsidR="004C651E" w:rsidRPr="00B20717" w:rsidRDefault="004C651E" w:rsidP="000C43C2">
      <w:pPr>
        <w:jc w:val="both"/>
        <w:rPr>
          <w:rFonts w:asciiTheme="minorHAnsi" w:hAnsiTheme="minorHAnsi"/>
          <w:sz w:val="22"/>
          <w:szCs w:val="22"/>
        </w:rPr>
      </w:pPr>
    </w:p>
    <w:p w:rsidR="004C651E" w:rsidRPr="00B20717" w:rsidRDefault="004C651E" w:rsidP="000C43C2">
      <w:pPr>
        <w:jc w:val="both"/>
        <w:rPr>
          <w:rFonts w:asciiTheme="minorHAnsi" w:hAnsiTheme="minorHAnsi"/>
          <w:sz w:val="22"/>
          <w:szCs w:val="22"/>
        </w:rPr>
      </w:pPr>
      <w:r w:rsidRPr="00B20717">
        <w:rPr>
          <w:rFonts w:asciiTheme="minorHAnsi" w:hAnsiTheme="minorHAnsi"/>
          <w:sz w:val="22"/>
          <w:szCs w:val="22"/>
        </w:rPr>
        <w:t>The following members were present:</w:t>
      </w:r>
    </w:p>
    <w:p w:rsidR="006C2760" w:rsidRPr="00B20717" w:rsidRDefault="006C2760" w:rsidP="0061369B">
      <w:pPr>
        <w:pStyle w:val="ListParagraph"/>
        <w:tabs>
          <w:tab w:val="left" w:pos="4320"/>
        </w:tabs>
        <w:ind w:left="0"/>
        <w:jc w:val="both"/>
        <w:rPr>
          <w:rFonts w:asciiTheme="minorHAnsi" w:hAnsiTheme="minorHAnsi"/>
          <w:sz w:val="22"/>
          <w:szCs w:val="22"/>
        </w:rPr>
      </w:pPr>
    </w:p>
    <w:p w:rsidR="00CE777E" w:rsidRPr="00B20717" w:rsidRDefault="006C2760" w:rsidP="00CE777E">
      <w:pPr>
        <w:tabs>
          <w:tab w:val="left" w:pos="4320"/>
        </w:tabs>
        <w:jc w:val="both"/>
        <w:rPr>
          <w:rFonts w:asciiTheme="minorHAnsi" w:hAnsiTheme="minorHAnsi"/>
          <w:sz w:val="22"/>
          <w:szCs w:val="22"/>
        </w:rPr>
      </w:pPr>
      <w:r w:rsidRPr="00B20717">
        <w:rPr>
          <w:rFonts w:asciiTheme="minorHAnsi" w:hAnsiTheme="minorHAnsi"/>
          <w:sz w:val="22"/>
          <w:szCs w:val="22"/>
        </w:rPr>
        <w:t>Ms. Becky Baltz, MoDOT</w:t>
      </w:r>
      <w:r w:rsidR="00CE777E" w:rsidRPr="00B20717">
        <w:rPr>
          <w:rFonts w:asciiTheme="minorHAnsi" w:hAnsiTheme="minorHAnsi"/>
          <w:sz w:val="22"/>
          <w:szCs w:val="22"/>
        </w:rPr>
        <w:t xml:space="preserve"> </w:t>
      </w:r>
      <w:r w:rsidR="00CE777E" w:rsidRPr="00B20717">
        <w:rPr>
          <w:rFonts w:asciiTheme="minorHAnsi" w:hAnsiTheme="minorHAnsi"/>
          <w:sz w:val="22"/>
          <w:szCs w:val="22"/>
        </w:rPr>
        <w:tab/>
        <w:t xml:space="preserve">  </w:t>
      </w:r>
      <w:r w:rsidRPr="00B20717">
        <w:rPr>
          <w:rFonts w:asciiTheme="minorHAnsi" w:hAnsiTheme="minorHAnsi"/>
          <w:sz w:val="22"/>
          <w:szCs w:val="22"/>
        </w:rPr>
        <w:t xml:space="preserve">  </w:t>
      </w:r>
      <w:r w:rsidR="006B01A9" w:rsidRPr="00B20717">
        <w:rPr>
          <w:rFonts w:asciiTheme="minorHAnsi" w:hAnsiTheme="minorHAnsi"/>
          <w:sz w:val="22"/>
          <w:szCs w:val="22"/>
        </w:rPr>
        <w:t>Mr. Quinton Hamp, City of Battlefield</w:t>
      </w:r>
    </w:p>
    <w:p w:rsidR="006B01A9" w:rsidRPr="00B20717" w:rsidRDefault="003C0999" w:rsidP="006B01A9">
      <w:pPr>
        <w:tabs>
          <w:tab w:val="left" w:pos="4320"/>
        </w:tabs>
        <w:rPr>
          <w:rFonts w:asciiTheme="minorHAnsi" w:hAnsiTheme="minorHAnsi"/>
          <w:sz w:val="22"/>
          <w:szCs w:val="22"/>
        </w:rPr>
      </w:pPr>
      <w:r w:rsidRPr="00B20717">
        <w:rPr>
          <w:rFonts w:asciiTheme="minorHAnsi" w:hAnsiTheme="minorHAnsi"/>
          <w:sz w:val="22"/>
          <w:szCs w:val="22"/>
        </w:rPr>
        <w:t>Mr. Harold Bengsch, Greene County</w:t>
      </w:r>
      <w:r w:rsidR="00171C19" w:rsidRPr="00B20717">
        <w:rPr>
          <w:rFonts w:asciiTheme="minorHAnsi" w:hAnsiTheme="minorHAnsi"/>
          <w:sz w:val="22"/>
          <w:szCs w:val="22"/>
        </w:rPr>
        <w:tab/>
        <w:t xml:space="preserve">    </w:t>
      </w:r>
      <w:r w:rsidR="006B01A9" w:rsidRPr="00B20717">
        <w:rPr>
          <w:rFonts w:asciiTheme="minorHAnsi" w:hAnsiTheme="minorHAnsi"/>
          <w:sz w:val="22"/>
          <w:szCs w:val="22"/>
        </w:rPr>
        <w:t>Mr. Jim Krischke, City of Republic (a)</w:t>
      </w:r>
    </w:p>
    <w:p w:rsidR="00CE777E" w:rsidRPr="00B20717" w:rsidRDefault="006B01A9" w:rsidP="00A41602">
      <w:pPr>
        <w:tabs>
          <w:tab w:val="left" w:pos="4320"/>
        </w:tabs>
        <w:jc w:val="both"/>
        <w:rPr>
          <w:rFonts w:asciiTheme="minorHAnsi" w:hAnsiTheme="minorHAnsi"/>
          <w:sz w:val="22"/>
          <w:szCs w:val="22"/>
        </w:rPr>
      </w:pPr>
      <w:r w:rsidRPr="00B20717">
        <w:rPr>
          <w:rFonts w:asciiTheme="minorHAnsi" w:hAnsiTheme="minorHAnsi"/>
          <w:sz w:val="22"/>
          <w:szCs w:val="22"/>
        </w:rPr>
        <w:t xml:space="preserve">Mr. Steve Bodenhamer, City of Strafford (a)     </w:t>
      </w:r>
      <w:r w:rsidR="00B20717">
        <w:rPr>
          <w:rFonts w:asciiTheme="minorHAnsi" w:hAnsiTheme="minorHAnsi"/>
          <w:sz w:val="22"/>
          <w:szCs w:val="22"/>
        </w:rPr>
        <w:tab/>
        <w:t xml:space="preserve">    </w:t>
      </w:r>
      <w:r w:rsidRPr="00B20717">
        <w:rPr>
          <w:rFonts w:asciiTheme="minorHAnsi" w:hAnsiTheme="minorHAnsi"/>
          <w:sz w:val="22"/>
          <w:szCs w:val="22"/>
        </w:rPr>
        <w:t>Mr. Lou Lapaglia, Christian County (Vice-Chair)</w:t>
      </w:r>
    </w:p>
    <w:p w:rsidR="00CE777E" w:rsidRPr="00B20717" w:rsidRDefault="006B01A9" w:rsidP="00CE777E">
      <w:pPr>
        <w:tabs>
          <w:tab w:val="left" w:pos="4320"/>
        </w:tabs>
        <w:rPr>
          <w:rFonts w:asciiTheme="minorHAnsi" w:hAnsiTheme="minorHAnsi"/>
          <w:sz w:val="22"/>
          <w:szCs w:val="22"/>
        </w:rPr>
      </w:pPr>
      <w:r w:rsidRPr="00B20717">
        <w:rPr>
          <w:rFonts w:asciiTheme="minorHAnsi" w:hAnsiTheme="minorHAnsi"/>
          <w:sz w:val="22"/>
          <w:szCs w:val="22"/>
        </w:rPr>
        <w:t>Mr. Jerry Compton, City of Springfield</w:t>
      </w:r>
      <w:r w:rsidR="00CE777E" w:rsidRPr="00B20717">
        <w:rPr>
          <w:rFonts w:asciiTheme="minorHAnsi" w:hAnsiTheme="minorHAnsi"/>
          <w:sz w:val="22"/>
          <w:szCs w:val="22"/>
        </w:rPr>
        <w:tab/>
        <w:t xml:space="preserve">    </w:t>
      </w:r>
      <w:r w:rsidRPr="00B20717">
        <w:rPr>
          <w:rFonts w:asciiTheme="minorHAnsi" w:hAnsiTheme="minorHAnsi"/>
          <w:sz w:val="22"/>
          <w:szCs w:val="22"/>
        </w:rPr>
        <w:t>Ms. Robin Robeson, City Utilities</w:t>
      </w:r>
    </w:p>
    <w:p w:rsidR="006B01A9" w:rsidRPr="00B20717" w:rsidRDefault="006B01A9" w:rsidP="006B01A9">
      <w:pPr>
        <w:tabs>
          <w:tab w:val="left" w:pos="4320"/>
          <w:tab w:val="left" w:pos="4590"/>
        </w:tabs>
        <w:rPr>
          <w:rFonts w:asciiTheme="minorHAnsi" w:hAnsiTheme="minorHAnsi"/>
          <w:sz w:val="22"/>
          <w:szCs w:val="22"/>
        </w:rPr>
      </w:pPr>
      <w:r w:rsidRPr="00B20717">
        <w:rPr>
          <w:rFonts w:asciiTheme="minorHAnsi" w:hAnsiTheme="minorHAnsi"/>
          <w:sz w:val="22"/>
          <w:szCs w:val="22"/>
        </w:rPr>
        <w:t>Mr. Tom Finnie, Citizen-at-Large</w:t>
      </w:r>
      <w:r w:rsidR="00DE55CF" w:rsidRPr="00B20717">
        <w:rPr>
          <w:rFonts w:asciiTheme="minorHAnsi" w:hAnsiTheme="minorHAnsi"/>
          <w:sz w:val="22"/>
          <w:szCs w:val="22"/>
        </w:rPr>
        <w:tab/>
        <w:t xml:space="preserve">    </w:t>
      </w:r>
      <w:r w:rsidRPr="00B20717">
        <w:rPr>
          <w:rFonts w:asciiTheme="minorHAnsi" w:hAnsiTheme="minorHAnsi"/>
          <w:sz w:val="22"/>
          <w:szCs w:val="22"/>
        </w:rPr>
        <w:t>Mr. Jim Viebrock, Greene County (Chair)</w:t>
      </w:r>
      <w:r w:rsidRPr="00B20717">
        <w:rPr>
          <w:rFonts w:asciiTheme="minorHAnsi" w:hAnsiTheme="minorHAnsi"/>
          <w:sz w:val="22"/>
          <w:szCs w:val="22"/>
        </w:rPr>
        <w:tab/>
      </w:r>
    </w:p>
    <w:p w:rsidR="003C0999" w:rsidRPr="00B20717" w:rsidRDefault="006B01A9" w:rsidP="00DE55CF">
      <w:pPr>
        <w:tabs>
          <w:tab w:val="left" w:pos="4320"/>
          <w:tab w:val="left" w:pos="4590"/>
        </w:tabs>
        <w:rPr>
          <w:rFonts w:asciiTheme="minorHAnsi" w:hAnsiTheme="minorHAnsi"/>
          <w:sz w:val="22"/>
          <w:szCs w:val="22"/>
        </w:rPr>
      </w:pPr>
      <w:r w:rsidRPr="00B20717">
        <w:rPr>
          <w:rFonts w:asciiTheme="minorHAnsi" w:hAnsiTheme="minorHAnsi"/>
          <w:sz w:val="22"/>
          <w:szCs w:val="22"/>
        </w:rPr>
        <w:t>Mr. J. Howard Fisk, Citizen-at-Large</w:t>
      </w:r>
      <w:r w:rsidR="003C0999" w:rsidRPr="00B20717">
        <w:rPr>
          <w:rFonts w:asciiTheme="minorHAnsi" w:hAnsiTheme="minorHAnsi"/>
          <w:sz w:val="22"/>
          <w:szCs w:val="22"/>
        </w:rPr>
        <w:t xml:space="preserve">            </w:t>
      </w:r>
      <w:r w:rsidRPr="00B20717">
        <w:rPr>
          <w:rFonts w:asciiTheme="minorHAnsi" w:hAnsiTheme="minorHAnsi"/>
          <w:sz w:val="22"/>
          <w:szCs w:val="22"/>
        </w:rPr>
        <w:tab/>
      </w:r>
      <w:r w:rsidR="003C0999" w:rsidRPr="00B20717">
        <w:rPr>
          <w:rFonts w:asciiTheme="minorHAnsi" w:hAnsiTheme="minorHAnsi"/>
          <w:sz w:val="22"/>
          <w:szCs w:val="22"/>
        </w:rPr>
        <w:t xml:space="preserve">    </w:t>
      </w:r>
      <w:r w:rsidRPr="00B20717">
        <w:rPr>
          <w:rFonts w:asciiTheme="minorHAnsi" w:hAnsiTheme="minorHAnsi"/>
          <w:sz w:val="22"/>
          <w:szCs w:val="22"/>
        </w:rPr>
        <w:t>Mr. Brian Weiler, Airport Board (a)</w:t>
      </w:r>
    </w:p>
    <w:p w:rsidR="006B01A9" w:rsidRPr="00B20717" w:rsidRDefault="006B01A9" w:rsidP="00DE55CF">
      <w:pPr>
        <w:tabs>
          <w:tab w:val="left" w:pos="4320"/>
          <w:tab w:val="left" w:pos="4590"/>
        </w:tabs>
        <w:rPr>
          <w:rFonts w:asciiTheme="minorHAnsi" w:hAnsiTheme="minorHAnsi"/>
          <w:sz w:val="22"/>
          <w:szCs w:val="22"/>
        </w:rPr>
      </w:pPr>
      <w:r w:rsidRPr="00B20717">
        <w:rPr>
          <w:rFonts w:asciiTheme="minorHAnsi" w:hAnsiTheme="minorHAnsi"/>
          <w:sz w:val="22"/>
          <w:szCs w:val="22"/>
        </w:rPr>
        <w:t>Ms. Teri Hacker, Citizen-at-Large</w:t>
      </w:r>
    </w:p>
    <w:p w:rsidR="004C651E" w:rsidRPr="00B20717" w:rsidRDefault="007E01A8" w:rsidP="00DE55CF">
      <w:pPr>
        <w:tabs>
          <w:tab w:val="left" w:pos="4320"/>
          <w:tab w:val="left" w:pos="4590"/>
        </w:tabs>
        <w:rPr>
          <w:rFonts w:asciiTheme="minorHAnsi" w:hAnsiTheme="minorHAnsi"/>
          <w:sz w:val="22"/>
          <w:szCs w:val="22"/>
        </w:rPr>
      </w:pPr>
      <w:r w:rsidRPr="00B20717">
        <w:rPr>
          <w:rFonts w:asciiTheme="minorHAnsi" w:hAnsiTheme="minorHAnsi"/>
          <w:sz w:val="22"/>
          <w:szCs w:val="22"/>
        </w:rPr>
        <w:tab/>
      </w:r>
      <w:r w:rsidR="00685ED8" w:rsidRPr="00B20717">
        <w:rPr>
          <w:rFonts w:asciiTheme="minorHAnsi" w:hAnsiTheme="minorHAnsi"/>
          <w:sz w:val="22"/>
          <w:szCs w:val="22"/>
        </w:rPr>
        <w:t xml:space="preserve">    </w:t>
      </w:r>
    </w:p>
    <w:p w:rsidR="004C651E" w:rsidRPr="00B20717" w:rsidRDefault="004C651E" w:rsidP="000C43C2">
      <w:pPr>
        <w:pStyle w:val="ListParagraph"/>
        <w:numPr>
          <w:ilvl w:val="0"/>
          <w:numId w:val="20"/>
        </w:numPr>
        <w:tabs>
          <w:tab w:val="left" w:pos="4500"/>
        </w:tabs>
        <w:jc w:val="both"/>
        <w:rPr>
          <w:rFonts w:asciiTheme="minorHAnsi" w:hAnsiTheme="minorHAnsi"/>
          <w:i/>
          <w:sz w:val="22"/>
          <w:szCs w:val="22"/>
        </w:rPr>
      </w:pPr>
      <w:r w:rsidRPr="00B20717">
        <w:rPr>
          <w:rFonts w:asciiTheme="minorHAnsi" w:hAnsiTheme="minorHAnsi"/>
          <w:i/>
          <w:sz w:val="22"/>
          <w:szCs w:val="22"/>
        </w:rPr>
        <w:t>Denotes alternate given voting privileges as a substitute for voting member not present</w:t>
      </w:r>
    </w:p>
    <w:p w:rsidR="004C651E" w:rsidRPr="00B20717" w:rsidRDefault="004C651E" w:rsidP="000C43C2">
      <w:pPr>
        <w:pStyle w:val="ListParagraph"/>
        <w:tabs>
          <w:tab w:val="left" w:pos="4500"/>
        </w:tabs>
        <w:jc w:val="both"/>
        <w:rPr>
          <w:rFonts w:asciiTheme="minorHAnsi" w:hAnsiTheme="minorHAnsi"/>
          <w:i/>
          <w:sz w:val="22"/>
          <w:szCs w:val="22"/>
        </w:rPr>
      </w:pPr>
    </w:p>
    <w:p w:rsidR="004C651E" w:rsidRPr="00B20717" w:rsidRDefault="004C651E" w:rsidP="000C43C2">
      <w:pPr>
        <w:pStyle w:val="ListParagraph"/>
        <w:tabs>
          <w:tab w:val="left" w:pos="4500"/>
        </w:tabs>
        <w:ind w:left="0"/>
        <w:jc w:val="both"/>
        <w:rPr>
          <w:rFonts w:asciiTheme="minorHAnsi" w:hAnsiTheme="minorHAnsi"/>
          <w:sz w:val="22"/>
          <w:szCs w:val="22"/>
        </w:rPr>
      </w:pPr>
      <w:r w:rsidRPr="00B20717">
        <w:rPr>
          <w:rFonts w:asciiTheme="minorHAnsi" w:hAnsiTheme="minorHAnsi"/>
          <w:sz w:val="22"/>
          <w:szCs w:val="22"/>
        </w:rPr>
        <w:t>The following members were not present:</w:t>
      </w:r>
    </w:p>
    <w:p w:rsidR="004C651E" w:rsidRPr="00B20717" w:rsidRDefault="006B01A9" w:rsidP="000C43C2">
      <w:pPr>
        <w:pStyle w:val="ListParagraph"/>
        <w:tabs>
          <w:tab w:val="left" w:pos="4500"/>
        </w:tabs>
        <w:ind w:left="0"/>
        <w:jc w:val="both"/>
        <w:rPr>
          <w:rFonts w:asciiTheme="minorHAnsi" w:hAnsiTheme="minorHAnsi"/>
          <w:sz w:val="22"/>
          <w:szCs w:val="22"/>
        </w:rPr>
      </w:pPr>
      <w:r w:rsidRPr="00B20717">
        <w:rPr>
          <w:rFonts w:asciiTheme="minorHAnsi" w:hAnsiTheme="minorHAnsi"/>
          <w:sz w:val="22"/>
          <w:szCs w:val="22"/>
        </w:rPr>
        <w:tab/>
      </w:r>
      <w:r w:rsidRPr="00B20717">
        <w:rPr>
          <w:rFonts w:asciiTheme="minorHAnsi" w:hAnsiTheme="minorHAnsi"/>
          <w:sz w:val="22"/>
          <w:szCs w:val="22"/>
        </w:rPr>
        <w:tab/>
      </w:r>
    </w:p>
    <w:p w:rsidR="007E01A8" w:rsidRPr="00B20717" w:rsidRDefault="004C651E" w:rsidP="00BD343C">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Mokhtee Ahmad, FTA</w:t>
      </w:r>
      <w:r w:rsidR="00A41602" w:rsidRPr="00B20717">
        <w:rPr>
          <w:rFonts w:asciiTheme="minorHAnsi" w:hAnsiTheme="minorHAnsi"/>
          <w:sz w:val="22"/>
          <w:szCs w:val="22"/>
        </w:rPr>
        <w:tab/>
      </w:r>
      <w:r w:rsidR="006B01A9" w:rsidRPr="00B20717">
        <w:rPr>
          <w:rFonts w:asciiTheme="minorHAnsi" w:hAnsiTheme="minorHAnsi"/>
          <w:sz w:val="22"/>
          <w:szCs w:val="22"/>
        </w:rPr>
        <w:tab/>
        <w:t>Ms. Susan Krieger, City of Strafford</w:t>
      </w:r>
      <w:r w:rsidR="00A41602" w:rsidRPr="00B20717">
        <w:rPr>
          <w:rFonts w:asciiTheme="minorHAnsi" w:hAnsiTheme="minorHAnsi"/>
          <w:sz w:val="22"/>
          <w:szCs w:val="22"/>
        </w:rPr>
        <w:tab/>
      </w:r>
      <w:r w:rsidR="00061938" w:rsidRPr="00B20717">
        <w:rPr>
          <w:rFonts w:asciiTheme="minorHAnsi" w:hAnsiTheme="minorHAnsi"/>
          <w:sz w:val="22"/>
          <w:szCs w:val="22"/>
        </w:rPr>
        <w:tab/>
      </w:r>
    </w:p>
    <w:p w:rsidR="007E01A8" w:rsidRPr="00B20717" w:rsidRDefault="006D2591" w:rsidP="00BD343C">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Shawn Billings, City of Battlefield (a)</w:t>
      </w:r>
      <w:r w:rsidR="003C0999" w:rsidRPr="00B20717">
        <w:rPr>
          <w:rFonts w:asciiTheme="minorHAnsi" w:hAnsiTheme="minorHAnsi"/>
          <w:sz w:val="22"/>
          <w:szCs w:val="22"/>
        </w:rPr>
        <w:tab/>
      </w:r>
      <w:r w:rsidR="003C0999" w:rsidRPr="00B20717">
        <w:rPr>
          <w:rFonts w:asciiTheme="minorHAnsi" w:hAnsiTheme="minorHAnsi"/>
          <w:sz w:val="22"/>
          <w:szCs w:val="22"/>
        </w:rPr>
        <w:tab/>
      </w:r>
      <w:r w:rsidR="006B01A9" w:rsidRPr="00B20717">
        <w:rPr>
          <w:rFonts w:asciiTheme="minorHAnsi" w:hAnsiTheme="minorHAnsi"/>
          <w:sz w:val="22"/>
          <w:szCs w:val="22"/>
        </w:rPr>
        <w:t>Mr. Bill Kirkman, City Utilities (a)</w:t>
      </w:r>
    </w:p>
    <w:p w:rsidR="006B01A9" w:rsidRPr="00B20717" w:rsidRDefault="006B01A9" w:rsidP="006B01A9">
      <w:pPr>
        <w:tabs>
          <w:tab w:val="left" w:pos="4320"/>
        </w:tabs>
        <w:jc w:val="both"/>
        <w:rPr>
          <w:rFonts w:asciiTheme="minorHAnsi" w:hAnsiTheme="minorHAnsi"/>
          <w:sz w:val="22"/>
          <w:szCs w:val="22"/>
        </w:rPr>
      </w:pPr>
      <w:r w:rsidRPr="00B20717">
        <w:rPr>
          <w:rFonts w:asciiTheme="minorHAnsi" w:hAnsiTheme="minorHAnsi"/>
          <w:sz w:val="22"/>
          <w:szCs w:val="22"/>
        </w:rPr>
        <w:t>Mr. Brian Bingle, City of Nixa (a)</w:t>
      </w:r>
      <w:r w:rsidRPr="00B20717">
        <w:rPr>
          <w:rFonts w:asciiTheme="minorHAnsi" w:hAnsiTheme="minorHAnsi"/>
          <w:sz w:val="22"/>
          <w:szCs w:val="22"/>
        </w:rPr>
        <w:tab/>
      </w:r>
      <w:r w:rsidRPr="00B20717">
        <w:rPr>
          <w:rFonts w:asciiTheme="minorHAnsi" w:hAnsiTheme="minorHAnsi"/>
          <w:sz w:val="22"/>
          <w:szCs w:val="22"/>
        </w:rPr>
        <w:tab/>
        <w:t>Mr. Bradley McMahon, FHWA</w:t>
      </w:r>
    </w:p>
    <w:p w:rsidR="00506E26" w:rsidRPr="00B20717" w:rsidRDefault="006B01A9" w:rsidP="00BD343C">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Richard Bottorf, Airport Board</w:t>
      </w:r>
      <w:r w:rsidR="00506E26" w:rsidRPr="00B20717">
        <w:rPr>
          <w:rFonts w:asciiTheme="minorHAnsi" w:hAnsiTheme="minorHAnsi"/>
          <w:sz w:val="22"/>
          <w:szCs w:val="22"/>
        </w:rPr>
        <w:tab/>
      </w:r>
      <w:r w:rsidRPr="00B20717">
        <w:rPr>
          <w:rFonts w:asciiTheme="minorHAnsi" w:hAnsiTheme="minorHAnsi"/>
          <w:sz w:val="22"/>
          <w:szCs w:val="22"/>
        </w:rPr>
        <w:tab/>
        <w:t>Mr. Steve Meyer, City of Springfield (a)</w:t>
      </w:r>
    </w:p>
    <w:p w:rsidR="00506E26" w:rsidRPr="00B20717" w:rsidRDefault="006B01A9" w:rsidP="00506E26">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Phil Broyles, City of Springfield (a)</w:t>
      </w:r>
      <w:r w:rsidR="004C651E" w:rsidRPr="00B20717">
        <w:rPr>
          <w:rFonts w:asciiTheme="minorHAnsi" w:hAnsiTheme="minorHAnsi"/>
          <w:sz w:val="22"/>
          <w:szCs w:val="22"/>
        </w:rPr>
        <w:tab/>
      </w:r>
      <w:r w:rsidR="004C651E" w:rsidRPr="00B20717">
        <w:rPr>
          <w:rFonts w:asciiTheme="minorHAnsi" w:hAnsiTheme="minorHAnsi"/>
          <w:sz w:val="22"/>
          <w:szCs w:val="22"/>
        </w:rPr>
        <w:tab/>
      </w:r>
      <w:r w:rsidRPr="00B20717">
        <w:rPr>
          <w:rFonts w:asciiTheme="minorHAnsi" w:hAnsiTheme="minorHAnsi"/>
          <w:sz w:val="22"/>
          <w:szCs w:val="22"/>
        </w:rPr>
        <w:t>Mr. Andy Mueller, MoDOT (a)</w:t>
      </w:r>
    </w:p>
    <w:p w:rsidR="00685ED8" w:rsidRPr="00B20717" w:rsidRDefault="006D2591"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Brian Buckner, City of Republic</w:t>
      </w:r>
      <w:r w:rsidR="00685ED8" w:rsidRPr="00B20717">
        <w:rPr>
          <w:rFonts w:asciiTheme="minorHAnsi" w:hAnsiTheme="minorHAnsi"/>
          <w:sz w:val="22"/>
          <w:szCs w:val="22"/>
        </w:rPr>
        <w:tab/>
      </w:r>
      <w:r w:rsidR="00685ED8" w:rsidRPr="00B20717">
        <w:rPr>
          <w:rFonts w:asciiTheme="minorHAnsi" w:hAnsiTheme="minorHAnsi"/>
          <w:sz w:val="22"/>
          <w:szCs w:val="22"/>
        </w:rPr>
        <w:tab/>
      </w:r>
      <w:r w:rsidR="006B01A9" w:rsidRPr="00B20717">
        <w:rPr>
          <w:rFonts w:asciiTheme="minorHAnsi" w:hAnsiTheme="minorHAnsi"/>
          <w:sz w:val="22"/>
          <w:szCs w:val="22"/>
        </w:rPr>
        <w:t>Mr. Shane Nelson, City of Ozark</w:t>
      </w:r>
    </w:p>
    <w:p w:rsidR="006B01A9" w:rsidRPr="00B20717" w:rsidRDefault="006B01A9" w:rsidP="006B01A9">
      <w:pPr>
        <w:tabs>
          <w:tab w:val="left" w:pos="4320"/>
        </w:tabs>
        <w:jc w:val="both"/>
        <w:rPr>
          <w:rFonts w:asciiTheme="minorHAnsi" w:hAnsiTheme="minorHAnsi"/>
          <w:sz w:val="22"/>
          <w:szCs w:val="22"/>
        </w:rPr>
      </w:pPr>
      <w:r w:rsidRPr="00B20717">
        <w:rPr>
          <w:rFonts w:asciiTheme="minorHAnsi" w:hAnsiTheme="minorHAnsi"/>
          <w:sz w:val="22"/>
          <w:szCs w:val="22"/>
        </w:rPr>
        <w:t>Mr. Steve Childers, City of Ozark (a)</w:t>
      </w:r>
      <w:r w:rsidRPr="00B20717">
        <w:rPr>
          <w:rFonts w:asciiTheme="minorHAnsi" w:hAnsiTheme="minorHAnsi"/>
          <w:sz w:val="22"/>
          <w:szCs w:val="22"/>
        </w:rPr>
        <w:tab/>
      </w:r>
      <w:r w:rsidRPr="00B20717">
        <w:rPr>
          <w:rFonts w:asciiTheme="minorHAnsi" w:hAnsiTheme="minorHAnsi"/>
          <w:sz w:val="22"/>
          <w:szCs w:val="22"/>
        </w:rPr>
        <w:tab/>
        <w:t>Mr. John Rush, City of Springfield</w:t>
      </w:r>
    </w:p>
    <w:p w:rsidR="00A41602" w:rsidRPr="00B20717" w:rsidRDefault="006B01A9"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Sam Clifton, City of Nixa</w:t>
      </w:r>
      <w:r w:rsidR="003C0999" w:rsidRPr="00B20717">
        <w:rPr>
          <w:rFonts w:asciiTheme="minorHAnsi" w:hAnsiTheme="minorHAnsi"/>
          <w:sz w:val="22"/>
          <w:szCs w:val="22"/>
        </w:rPr>
        <w:t xml:space="preserve">                                 </w:t>
      </w:r>
      <w:r w:rsidRPr="00B20717">
        <w:rPr>
          <w:rFonts w:asciiTheme="minorHAnsi" w:hAnsiTheme="minorHAnsi"/>
          <w:sz w:val="22"/>
          <w:szCs w:val="22"/>
        </w:rPr>
        <w:tab/>
      </w:r>
      <w:r w:rsidR="00B20717">
        <w:rPr>
          <w:rFonts w:asciiTheme="minorHAnsi" w:hAnsiTheme="minorHAnsi"/>
          <w:sz w:val="22"/>
          <w:szCs w:val="22"/>
        </w:rPr>
        <w:tab/>
      </w:r>
      <w:r w:rsidR="003C0999" w:rsidRPr="00B20717">
        <w:rPr>
          <w:rFonts w:asciiTheme="minorHAnsi" w:hAnsiTheme="minorHAnsi"/>
          <w:sz w:val="22"/>
          <w:szCs w:val="22"/>
        </w:rPr>
        <w:t>Mr. Dan Salisbury, MoDOT (a)</w:t>
      </w:r>
    </w:p>
    <w:p w:rsidR="00A41602" w:rsidRPr="00B20717" w:rsidRDefault="006B01A9"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John Elkins, Citizen-at-Large (a)</w:t>
      </w:r>
      <w:r w:rsidR="003C0999" w:rsidRPr="00B20717">
        <w:rPr>
          <w:rFonts w:asciiTheme="minorHAnsi" w:hAnsiTheme="minorHAnsi"/>
          <w:sz w:val="22"/>
          <w:szCs w:val="22"/>
        </w:rPr>
        <w:tab/>
      </w:r>
      <w:r w:rsidR="003C0999" w:rsidRPr="00B20717">
        <w:rPr>
          <w:rFonts w:asciiTheme="minorHAnsi" w:hAnsiTheme="minorHAnsi"/>
          <w:sz w:val="22"/>
          <w:szCs w:val="22"/>
        </w:rPr>
        <w:tab/>
        <w:t>Mr. Mark Schenkelberg, FAA</w:t>
      </w:r>
    </w:p>
    <w:p w:rsidR="006B01A9" w:rsidRPr="00B20717" w:rsidRDefault="006B01A9" w:rsidP="006B01A9">
      <w:pPr>
        <w:jc w:val="both"/>
        <w:rPr>
          <w:rFonts w:asciiTheme="minorHAnsi" w:hAnsiTheme="minorHAnsi"/>
          <w:sz w:val="22"/>
          <w:szCs w:val="22"/>
        </w:rPr>
      </w:pPr>
      <w:r w:rsidRPr="00B20717">
        <w:rPr>
          <w:rFonts w:asciiTheme="minorHAnsi" w:hAnsiTheme="minorHAnsi"/>
          <w:sz w:val="22"/>
          <w:szCs w:val="22"/>
        </w:rPr>
        <w:t>Mr. Craig Fishel, City of Springfield</w:t>
      </w:r>
      <w:r w:rsidR="006D2591" w:rsidRPr="00B20717">
        <w:rPr>
          <w:rFonts w:asciiTheme="minorHAnsi" w:hAnsiTheme="minorHAnsi"/>
          <w:sz w:val="22"/>
          <w:szCs w:val="22"/>
        </w:rPr>
        <w:tab/>
      </w:r>
      <w:r w:rsidRPr="00B20717">
        <w:rPr>
          <w:rFonts w:asciiTheme="minorHAnsi" w:hAnsiTheme="minorHAnsi"/>
          <w:sz w:val="22"/>
          <w:szCs w:val="22"/>
        </w:rPr>
        <w:tab/>
      </w:r>
      <w:r w:rsidRPr="00B20717">
        <w:rPr>
          <w:rFonts w:asciiTheme="minorHAnsi" w:hAnsiTheme="minorHAnsi"/>
          <w:sz w:val="22"/>
          <w:szCs w:val="22"/>
        </w:rPr>
        <w:tab/>
        <w:t>Mr. Tim Smith, Greene County (a)</w:t>
      </w:r>
      <w:r w:rsidRPr="00B20717">
        <w:rPr>
          <w:rFonts w:asciiTheme="minorHAnsi" w:hAnsiTheme="minorHAnsi"/>
          <w:sz w:val="22"/>
          <w:szCs w:val="22"/>
        </w:rPr>
        <w:tab/>
      </w:r>
    </w:p>
    <w:p w:rsidR="006B01A9" w:rsidRPr="00B20717" w:rsidRDefault="006B01A9" w:rsidP="006B01A9">
      <w:pPr>
        <w:jc w:val="both"/>
        <w:rPr>
          <w:rFonts w:asciiTheme="minorHAnsi" w:hAnsiTheme="minorHAnsi"/>
          <w:sz w:val="22"/>
          <w:szCs w:val="22"/>
        </w:rPr>
      </w:pPr>
      <w:r w:rsidRPr="00B20717">
        <w:rPr>
          <w:rFonts w:asciiTheme="minorHAnsi" w:hAnsiTheme="minorHAnsi"/>
          <w:sz w:val="22"/>
          <w:szCs w:val="22"/>
        </w:rPr>
        <w:t>Mr. Wendell Forshee, City of Willard</w:t>
      </w:r>
      <w:r w:rsidRPr="00B20717">
        <w:rPr>
          <w:rFonts w:asciiTheme="minorHAnsi" w:hAnsiTheme="minorHAnsi"/>
          <w:sz w:val="22"/>
          <w:szCs w:val="22"/>
        </w:rPr>
        <w:tab/>
      </w:r>
      <w:r w:rsidRPr="00B20717">
        <w:rPr>
          <w:rFonts w:asciiTheme="minorHAnsi" w:hAnsiTheme="minorHAnsi"/>
          <w:sz w:val="22"/>
          <w:szCs w:val="22"/>
        </w:rPr>
        <w:tab/>
      </w:r>
      <w:r w:rsidR="00B20717">
        <w:rPr>
          <w:rFonts w:asciiTheme="minorHAnsi" w:hAnsiTheme="minorHAnsi"/>
          <w:sz w:val="22"/>
          <w:szCs w:val="22"/>
        </w:rPr>
        <w:tab/>
      </w:r>
      <w:r w:rsidRPr="00B20717">
        <w:rPr>
          <w:rFonts w:asciiTheme="minorHAnsi" w:hAnsiTheme="minorHAnsi"/>
          <w:sz w:val="22"/>
          <w:szCs w:val="22"/>
        </w:rPr>
        <w:t>Mr. Bob Stephens, City of Springfield</w:t>
      </w:r>
    </w:p>
    <w:p w:rsidR="006D2591" w:rsidRPr="00B20717" w:rsidRDefault="006B01A9" w:rsidP="006D2591">
      <w:pPr>
        <w:jc w:val="both"/>
        <w:rPr>
          <w:rFonts w:asciiTheme="minorHAnsi" w:hAnsiTheme="minorHAnsi"/>
          <w:sz w:val="22"/>
          <w:szCs w:val="22"/>
        </w:rPr>
      </w:pPr>
      <w:r w:rsidRPr="00B20717">
        <w:rPr>
          <w:rFonts w:asciiTheme="minorHAnsi" w:hAnsiTheme="minorHAnsi"/>
          <w:sz w:val="22"/>
          <w:szCs w:val="22"/>
        </w:rPr>
        <w:t>Mr. David Gardner, City of Willard (a)</w:t>
      </w:r>
      <w:r w:rsidRPr="00B20717">
        <w:rPr>
          <w:rFonts w:asciiTheme="minorHAnsi" w:hAnsiTheme="minorHAnsi"/>
          <w:sz w:val="22"/>
          <w:szCs w:val="22"/>
        </w:rPr>
        <w:tab/>
      </w:r>
      <w:r w:rsidRPr="00B20717">
        <w:rPr>
          <w:rFonts w:asciiTheme="minorHAnsi" w:hAnsiTheme="minorHAnsi"/>
          <w:sz w:val="22"/>
          <w:szCs w:val="22"/>
        </w:rPr>
        <w:tab/>
      </w:r>
    </w:p>
    <w:p w:rsidR="00685ED8" w:rsidRPr="00B20717" w:rsidRDefault="006D2591" w:rsidP="00685ED8">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ab/>
      </w:r>
      <w:r w:rsidR="00CE777E" w:rsidRPr="00B20717">
        <w:rPr>
          <w:rFonts w:asciiTheme="minorHAnsi" w:hAnsiTheme="minorHAnsi"/>
          <w:sz w:val="22"/>
          <w:szCs w:val="22"/>
        </w:rPr>
        <w:tab/>
      </w:r>
    </w:p>
    <w:p w:rsidR="004C651E" w:rsidRPr="00B20717" w:rsidRDefault="006C2760" w:rsidP="00A85086">
      <w:pPr>
        <w:jc w:val="both"/>
        <w:rPr>
          <w:rFonts w:asciiTheme="minorHAnsi" w:hAnsiTheme="minorHAnsi"/>
          <w:sz w:val="22"/>
          <w:szCs w:val="22"/>
        </w:rPr>
      </w:pPr>
      <w:r w:rsidRPr="00B20717">
        <w:rPr>
          <w:rFonts w:asciiTheme="minorHAnsi" w:hAnsiTheme="minorHAnsi"/>
          <w:sz w:val="22"/>
          <w:szCs w:val="22"/>
        </w:rPr>
        <w:tab/>
      </w:r>
      <w:r w:rsidR="00CE777E" w:rsidRPr="00B20717">
        <w:rPr>
          <w:rFonts w:asciiTheme="minorHAnsi" w:hAnsiTheme="minorHAnsi"/>
          <w:sz w:val="22"/>
          <w:szCs w:val="22"/>
        </w:rPr>
        <w:t xml:space="preserve">    </w:t>
      </w:r>
      <w:r w:rsidR="00685ED8" w:rsidRPr="00B20717">
        <w:rPr>
          <w:rFonts w:asciiTheme="minorHAnsi" w:hAnsiTheme="minorHAnsi"/>
          <w:sz w:val="22"/>
          <w:szCs w:val="22"/>
        </w:rPr>
        <w:t xml:space="preserve">      </w:t>
      </w:r>
      <w:r w:rsidR="00A85086" w:rsidRPr="00B20717">
        <w:rPr>
          <w:rFonts w:asciiTheme="minorHAnsi" w:hAnsiTheme="minorHAnsi"/>
          <w:sz w:val="22"/>
          <w:szCs w:val="22"/>
        </w:rPr>
        <w:t xml:space="preserve">                            </w:t>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p>
    <w:p w:rsidR="004C651E" w:rsidRPr="00B20717" w:rsidRDefault="004C651E" w:rsidP="00CC1CE3">
      <w:pPr>
        <w:pStyle w:val="ListParagraph"/>
        <w:tabs>
          <w:tab w:val="left" w:pos="4320"/>
        </w:tabs>
        <w:ind w:left="0"/>
        <w:contextualSpacing w:val="0"/>
        <w:rPr>
          <w:rFonts w:asciiTheme="minorHAnsi" w:hAnsiTheme="minorHAnsi"/>
          <w:b/>
          <w:sz w:val="22"/>
          <w:szCs w:val="22"/>
          <w:u w:val="single"/>
        </w:rPr>
      </w:pPr>
      <w:r w:rsidRPr="00B20717">
        <w:rPr>
          <w:rFonts w:asciiTheme="minorHAnsi" w:hAnsiTheme="minorHAnsi"/>
          <w:sz w:val="22"/>
          <w:szCs w:val="22"/>
        </w:rPr>
        <w:t xml:space="preserve">Others Present:  </w:t>
      </w:r>
      <w:r w:rsidR="00951703" w:rsidRPr="00B20717">
        <w:rPr>
          <w:rFonts w:asciiTheme="minorHAnsi" w:hAnsiTheme="minorHAnsi"/>
          <w:sz w:val="22"/>
          <w:szCs w:val="22"/>
        </w:rPr>
        <w:t xml:space="preserve">Ms. </w:t>
      </w:r>
      <w:r w:rsidR="00DE55CF" w:rsidRPr="00B20717">
        <w:rPr>
          <w:rFonts w:asciiTheme="minorHAnsi" w:hAnsiTheme="minorHAnsi"/>
          <w:sz w:val="22"/>
          <w:szCs w:val="22"/>
        </w:rPr>
        <w:t xml:space="preserve">Sara Fields, Ms. </w:t>
      </w:r>
      <w:r w:rsidR="00951703" w:rsidRPr="00B20717">
        <w:rPr>
          <w:rFonts w:asciiTheme="minorHAnsi" w:hAnsiTheme="minorHAnsi"/>
          <w:sz w:val="22"/>
          <w:szCs w:val="22"/>
        </w:rPr>
        <w:t xml:space="preserve">Natasha Longpine, </w:t>
      </w:r>
      <w:r w:rsidRPr="00B20717">
        <w:rPr>
          <w:rFonts w:asciiTheme="minorHAnsi" w:hAnsiTheme="minorHAnsi"/>
          <w:sz w:val="22"/>
          <w:szCs w:val="22"/>
        </w:rPr>
        <w:t xml:space="preserve">Mr. Curtis Owens, </w:t>
      </w:r>
      <w:r w:rsidR="00495241" w:rsidRPr="00B20717">
        <w:rPr>
          <w:rFonts w:asciiTheme="minorHAnsi" w:hAnsiTheme="minorHAnsi"/>
          <w:sz w:val="22"/>
          <w:szCs w:val="22"/>
        </w:rPr>
        <w:t>Ms. Debbie Parks,</w:t>
      </w:r>
      <w:r w:rsidR="00C261F8" w:rsidRPr="00B20717">
        <w:rPr>
          <w:rFonts w:asciiTheme="minorHAnsi" w:hAnsiTheme="minorHAnsi"/>
          <w:sz w:val="22"/>
          <w:szCs w:val="22"/>
        </w:rPr>
        <w:t xml:space="preserve"> and</w:t>
      </w:r>
      <w:r w:rsidR="00495241" w:rsidRPr="00B20717">
        <w:rPr>
          <w:rFonts w:asciiTheme="minorHAnsi" w:hAnsiTheme="minorHAnsi"/>
          <w:sz w:val="22"/>
          <w:szCs w:val="22"/>
        </w:rPr>
        <w:t xml:space="preserve"> Ms. Melissa Richards, </w:t>
      </w:r>
      <w:r w:rsidRPr="00B20717">
        <w:rPr>
          <w:rFonts w:asciiTheme="minorHAnsi" w:hAnsiTheme="minorHAnsi"/>
          <w:sz w:val="22"/>
          <w:szCs w:val="22"/>
        </w:rPr>
        <w:t>Oza</w:t>
      </w:r>
      <w:r w:rsidR="00640747" w:rsidRPr="00B20717">
        <w:rPr>
          <w:rFonts w:asciiTheme="minorHAnsi" w:hAnsiTheme="minorHAnsi"/>
          <w:sz w:val="22"/>
          <w:szCs w:val="22"/>
        </w:rPr>
        <w:t>rks Transportation Organization</w:t>
      </w:r>
      <w:r w:rsidR="00C261F8" w:rsidRPr="00B20717">
        <w:rPr>
          <w:rFonts w:asciiTheme="minorHAnsi" w:hAnsiTheme="minorHAnsi"/>
          <w:sz w:val="22"/>
          <w:szCs w:val="22"/>
        </w:rPr>
        <w:t xml:space="preserve">; </w:t>
      </w:r>
      <w:r w:rsidR="006B01A9" w:rsidRPr="00B20717">
        <w:rPr>
          <w:rFonts w:asciiTheme="minorHAnsi" w:hAnsiTheme="minorHAnsi"/>
          <w:sz w:val="22"/>
          <w:szCs w:val="22"/>
        </w:rPr>
        <w:t xml:space="preserve">Mr. </w:t>
      </w:r>
      <w:r w:rsidR="00C261F8" w:rsidRPr="00B20717">
        <w:rPr>
          <w:rFonts w:asciiTheme="minorHAnsi" w:hAnsiTheme="minorHAnsi"/>
          <w:sz w:val="22"/>
          <w:szCs w:val="22"/>
        </w:rPr>
        <w:t xml:space="preserve">Dan Wadlington, Senator Roy Blunt’s Office. </w:t>
      </w:r>
      <w:r w:rsidR="00221CDE" w:rsidRPr="00B20717">
        <w:rPr>
          <w:rFonts w:asciiTheme="minorHAnsi" w:hAnsiTheme="minorHAnsi"/>
          <w:sz w:val="22"/>
          <w:szCs w:val="22"/>
        </w:rPr>
        <w:t>Mr. Aaron Parks, Citizen; Mr. Randy Brown, City of Willard;  Mr. Dave Nichols, MoDOT;  Ms. Shelia Schmitt, City Utilities Transit; Mr. Kirk Juranas, City of Springfield;</w:t>
      </w:r>
    </w:p>
    <w:p w:rsidR="004737A6" w:rsidRPr="00B20717" w:rsidRDefault="004737A6" w:rsidP="00DC724C">
      <w:pPr>
        <w:pStyle w:val="ListParagraph"/>
        <w:ind w:left="1080"/>
        <w:rPr>
          <w:rFonts w:asciiTheme="minorHAnsi" w:hAnsiTheme="minorHAnsi"/>
          <w:b/>
          <w:sz w:val="22"/>
          <w:szCs w:val="22"/>
          <w:u w:val="single"/>
        </w:rPr>
      </w:pPr>
    </w:p>
    <w:p w:rsidR="00640747" w:rsidRPr="00B20717" w:rsidRDefault="00640747" w:rsidP="00DC724C">
      <w:pPr>
        <w:pStyle w:val="ListParagraph"/>
        <w:ind w:left="1080"/>
        <w:rPr>
          <w:rFonts w:asciiTheme="minorHAnsi" w:hAnsiTheme="minorHAnsi"/>
          <w:b/>
          <w:sz w:val="22"/>
          <w:szCs w:val="22"/>
          <w:u w:val="single"/>
        </w:rPr>
      </w:pPr>
    </w:p>
    <w:p w:rsidR="004C651E" w:rsidRDefault="004C651E" w:rsidP="00493AAD">
      <w:pPr>
        <w:jc w:val="both"/>
        <w:rPr>
          <w:rFonts w:asciiTheme="minorHAnsi" w:hAnsiTheme="minorHAnsi"/>
          <w:sz w:val="22"/>
          <w:szCs w:val="22"/>
        </w:rPr>
      </w:pPr>
      <w:r w:rsidRPr="00B20717">
        <w:rPr>
          <w:rFonts w:asciiTheme="minorHAnsi" w:hAnsiTheme="minorHAnsi"/>
          <w:sz w:val="22"/>
          <w:szCs w:val="22"/>
        </w:rPr>
        <w:t xml:space="preserve">Mr. </w:t>
      </w:r>
      <w:r w:rsidR="007E01A8" w:rsidRPr="00B20717">
        <w:rPr>
          <w:rFonts w:asciiTheme="minorHAnsi" w:hAnsiTheme="minorHAnsi"/>
          <w:sz w:val="22"/>
          <w:szCs w:val="22"/>
        </w:rPr>
        <w:t>Viebrock</w:t>
      </w:r>
      <w:r w:rsidRPr="00B20717">
        <w:rPr>
          <w:rFonts w:asciiTheme="minorHAnsi" w:hAnsiTheme="minorHAnsi"/>
          <w:sz w:val="22"/>
          <w:szCs w:val="22"/>
        </w:rPr>
        <w:t xml:space="preserve"> called the meeting to order at </w:t>
      </w:r>
      <w:r w:rsidR="00A1572C" w:rsidRPr="00B20717">
        <w:rPr>
          <w:rFonts w:asciiTheme="minorHAnsi" w:hAnsiTheme="minorHAnsi"/>
          <w:sz w:val="22"/>
          <w:szCs w:val="22"/>
        </w:rPr>
        <w:t>12:</w:t>
      </w:r>
      <w:r w:rsidR="001126F3" w:rsidRPr="00B20717">
        <w:rPr>
          <w:rFonts w:asciiTheme="minorHAnsi" w:hAnsiTheme="minorHAnsi"/>
          <w:sz w:val="22"/>
          <w:szCs w:val="22"/>
        </w:rPr>
        <w:t>01</w:t>
      </w:r>
      <w:r w:rsidR="00A1572C" w:rsidRPr="00B20717">
        <w:rPr>
          <w:rFonts w:asciiTheme="minorHAnsi" w:hAnsiTheme="minorHAnsi"/>
          <w:sz w:val="22"/>
          <w:szCs w:val="22"/>
        </w:rPr>
        <w:t xml:space="preserve"> </w:t>
      </w:r>
      <w:r w:rsidRPr="00B20717">
        <w:rPr>
          <w:rFonts w:asciiTheme="minorHAnsi" w:hAnsiTheme="minorHAnsi"/>
          <w:sz w:val="22"/>
          <w:szCs w:val="22"/>
        </w:rPr>
        <w:t>p.m.</w:t>
      </w:r>
    </w:p>
    <w:p w:rsidR="00B20717" w:rsidRDefault="00B20717" w:rsidP="00493AAD">
      <w:pPr>
        <w:jc w:val="both"/>
        <w:rPr>
          <w:rFonts w:asciiTheme="minorHAnsi" w:hAnsiTheme="minorHAnsi"/>
          <w:sz w:val="22"/>
          <w:szCs w:val="22"/>
        </w:rPr>
      </w:pPr>
    </w:p>
    <w:p w:rsidR="00B20717" w:rsidRPr="00B20717" w:rsidRDefault="00B20717" w:rsidP="00493AAD">
      <w:pPr>
        <w:jc w:val="both"/>
        <w:rPr>
          <w:rFonts w:asciiTheme="minorHAnsi" w:hAnsiTheme="minorHAnsi"/>
          <w:sz w:val="22"/>
          <w:szCs w:val="22"/>
        </w:rPr>
      </w:pPr>
    </w:p>
    <w:p w:rsidR="00CE777E" w:rsidRPr="00B20717" w:rsidRDefault="00CE777E" w:rsidP="00493AAD">
      <w:pPr>
        <w:jc w:val="both"/>
        <w:rPr>
          <w:rFonts w:asciiTheme="minorHAnsi" w:hAnsiTheme="minorHAnsi"/>
          <w:sz w:val="22"/>
          <w:szCs w:val="22"/>
        </w:rPr>
      </w:pPr>
    </w:p>
    <w:p w:rsidR="00A85086" w:rsidRPr="00B20717" w:rsidRDefault="00A85086" w:rsidP="00493AAD">
      <w:pPr>
        <w:jc w:val="both"/>
        <w:rPr>
          <w:rFonts w:asciiTheme="minorHAnsi" w:hAnsiTheme="minorHAnsi"/>
          <w:sz w:val="22"/>
          <w:szCs w:val="22"/>
        </w:rPr>
      </w:pPr>
    </w:p>
    <w:p w:rsidR="00221CDE" w:rsidRPr="00B20717" w:rsidRDefault="00DA666D" w:rsidP="00BA357C">
      <w:pPr>
        <w:numPr>
          <w:ilvl w:val="0"/>
          <w:numId w:val="4"/>
        </w:numPr>
        <w:ind w:left="720"/>
        <w:contextualSpacing/>
        <w:rPr>
          <w:rFonts w:asciiTheme="minorHAnsi" w:hAnsiTheme="minorHAnsi"/>
          <w:b/>
          <w:sz w:val="22"/>
          <w:szCs w:val="22"/>
          <w:u w:val="single"/>
        </w:rPr>
      </w:pPr>
      <w:r w:rsidRPr="00B20717">
        <w:rPr>
          <w:rFonts w:asciiTheme="minorHAnsi" w:hAnsiTheme="minorHAnsi"/>
          <w:b/>
          <w:sz w:val="22"/>
          <w:szCs w:val="22"/>
          <w:u w:val="single"/>
        </w:rPr>
        <w:lastRenderedPageBreak/>
        <w:t>Administration</w:t>
      </w:r>
    </w:p>
    <w:p w:rsidR="00221CDE" w:rsidRPr="00B20717" w:rsidRDefault="00221CDE" w:rsidP="00221CDE">
      <w:pPr>
        <w:rPr>
          <w:rFonts w:asciiTheme="minorHAnsi" w:hAnsiTheme="minorHAnsi"/>
          <w:sz w:val="22"/>
          <w:szCs w:val="22"/>
        </w:rPr>
      </w:pPr>
    </w:p>
    <w:p w:rsidR="00221CDE" w:rsidRPr="00B20717" w:rsidRDefault="00221CDE" w:rsidP="00221CDE">
      <w:pPr>
        <w:numPr>
          <w:ilvl w:val="0"/>
          <w:numId w:val="5"/>
        </w:numPr>
        <w:ind w:left="1080"/>
        <w:contextualSpacing/>
        <w:rPr>
          <w:rFonts w:asciiTheme="minorHAnsi" w:hAnsiTheme="minorHAnsi"/>
          <w:b/>
          <w:sz w:val="22"/>
          <w:szCs w:val="22"/>
        </w:rPr>
      </w:pPr>
      <w:r w:rsidRPr="00B20717">
        <w:rPr>
          <w:rFonts w:asciiTheme="minorHAnsi" w:hAnsiTheme="minorHAnsi"/>
          <w:b/>
          <w:sz w:val="22"/>
          <w:szCs w:val="22"/>
        </w:rPr>
        <w:t>Introductions</w:t>
      </w:r>
    </w:p>
    <w:p w:rsidR="00221CDE" w:rsidRPr="00B20717" w:rsidRDefault="00221CDE" w:rsidP="00221CDE">
      <w:pPr>
        <w:ind w:left="1080"/>
        <w:contextualSpacing/>
        <w:rPr>
          <w:rFonts w:asciiTheme="minorHAnsi" w:hAnsiTheme="minorHAnsi"/>
          <w:b/>
          <w:sz w:val="22"/>
          <w:szCs w:val="22"/>
        </w:rPr>
      </w:pPr>
    </w:p>
    <w:p w:rsidR="00221CDE" w:rsidRPr="00B20717" w:rsidRDefault="00221CDE" w:rsidP="00221CDE">
      <w:pPr>
        <w:numPr>
          <w:ilvl w:val="0"/>
          <w:numId w:val="5"/>
        </w:numPr>
        <w:ind w:left="1080"/>
        <w:contextualSpacing/>
        <w:rPr>
          <w:rFonts w:asciiTheme="minorHAnsi" w:hAnsiTheme="minorHAnsi"/>
          <w:b/>
          <w:sz w:val="22"/>
          <w:szCs w:val="22"/>
        </w:rPr>
      </w:pPr>
      <w:r w:rsidRPr="00B20717">
        <w:rPr>
          <w:rFonts w:asciiTheme="minorHAnsi" w:hAnsiTheme="minorHAnsi"/>
          <w:b/>
          <w:sz w:val="22"/>
          <w:szCs w:val="22"/>
        </w:rPr>
        <w:t>Approval of Board of Directors Meeting Agenda</w:t>
      </w:r>
    </w:p>
    <w:p w:rsidR="00221CDE" w:rsidRPr="00B20717" w:rsidRDefault="00221CDE" w:rsidP="00221CDE">
      <w:pPr>
        <w:ind w:left="720" w:firstLine="360"/>
        <w:rPr>
          <w:rFonts w:asciiTheme="minorHAnsi" w:hAnsiTheme="minorHAnsi"/>
          <w:sz w:val="22"/>
          <w:szCs w:val="22"/>
        </w:rPr>
      </w:pPr>
    </w:p>
    <w:p w:rsidR="00221CDE" w:rsidRPr="00B20717" w:rsidRDefault="00640747" w:rsidP="00221CDE">
      <w:pPr>
        <w:ind w:left="1080"/>
        <w:rPr>
          <w:rFonts w:asciiTheme="minorHAnsi" w:hAnsiTheme="minorHAnsi"/>
          <w:sz w:val="22"/>
          <w:szCs w:val="22"/>
        </w:rPr>
      </w:pPr>
      <w:r w:rsidRPr="00B20717">
        <w:rPr>
          <w:rFonts w:asciiTheme="minorHAnsi" w:hAnsiTheme="minorHAnsi"/>
          <w:sz w:val="22"/>
          <w:szCs w:val="22"/>
        </w:rPr>
        <w:t xml:space="preserve">Mr. </w:t>
      </w:r>
      <w:r w:rsidR="00E25AC5" w:rsidRPr="00B20717">
        <w:rPr>
          <w:rFonts w:asciiTheme="minorHAnsi" w:hAnsiTheme="minorHAnsi"/>
          <w:sz w:val="22"/>
          <w:szCs w:val="22"/>
        </w:rPr>
        <w:t xml:space="preserve">Bengsch </w:t>
      </w:r>
      <w:r w:rsidRPr="00B20717">
        <w:rPr>
          <w:rFonts w:asciiTheme="minorHAnsi" w:hAnsiTheme="minorHAnsi"/>
          <w:sz w:val="22"/>
          <w:szCs w:val="22"/>
        </w:rPr>
        <w:t>made the motion to approve the Board of Directors Meeting Agenda.  Mr.</w:t>
      </w:r>
      <w:r w:rsidR="006613C3" w:rsidRPr="00B20717">
        <w:rPr>
          <w:rFonts w:asciiTheme="minorHAnsi" w:hAnsiTheme="minorHAnsi"/>
          <w:sz w:val="22"/>
          <w:szCs w:val="22"/>
        </w:rPr>
        <w:t xml:space="preserve"> </w:t>
      </w:r>
      <w:r w:rsidR="00E25AC5" w:rsidRPr="00B20717">
        <w:rPr>
          <w:rFonts w:asciiTheme="minorHAnsi" w:hAnsiTheme="minorHAnsi"/>
          <w:sz w:val="22"/>
          <w:szCs w:val="22"/>
        </w:rPr>
        <w:t xml:space="preserve">Weiler </w:t>
      </w:r>
      <w:r w:rsidRPr="00B20717">
        <w:rPr>
          <w:rFonts w:asciiTheme="minorHAnsi" w:hAnsiTheme="minorHAnsi"/>
          <w:sz w:val="22"/>
          <w:szCs w:val="22"/>
        </w:rPr>
        <w:t xml:space="preserve">seconded and the motion was carried unanimously.  </w:t>
      </w:r>
    </w:p>
    <w:p w:rsidR="00640747" w:rsidRPr="00B20717" w:rsidRDefault="00640747" w:rsidP="00221CDE">
      <w:pPr>
        <w:ind w:left="1080"/>
        <w:rPr>
          <w:rFonts w:asciiTheme="minorHAnsi" w:hAnsiTheme="minorHAnsi"/>
          <w:b/>
          <w:sz w:val="22"/>
          <w:szCs w:val="22"/>
        </w:rPr>
      </w:pPr>
    </w:p>
    <w:p w:rsidR="00221CDE" w:rsidRPr="00B20717" w:rsidRDefault="00221CDE" w:rsidP="00221CDE">
      <w:pPr>
        <w:numPr>
          <w:ilvl w:val="0"/>
          <w:numId w:val="5"/>
        </w:numPr>
        <w:tabs>
          <w:tab w:val="right" w:leader="dot" w:pos="9792"/>
        </w:tabs>
        <w:ind w:left="1080"/>
        <w:contextualSpacing/>
        <w:rPr>
          <w:rFonts w:asciiTheme="minorHAnsi" w:hAnsiTheme="minorHAnsi"/>
          <w:b/>
          <w:sz w:val="22"/>
          <w:szCs w:val="22"/>
        </w:rPr>
      </w:pPr>
      <w:r w:rsidRPr="00B20717">
        <w:rPr>
          <w:rFonts w:asciiTheme="minorHAnsi" w:hAnsiTheme="minorHAnsi"/>
          <w:b/>
          <w:sz w:val="22"/>
          <w:szCs w:val="22"/>
        </w:rPr>
        <w:t>Approval of the August 15, 2013 Meeting Minutes</w:t>
      </w:r>
      <w:r w:rsidR="00640747" w:rsidRPr="00B20717">
        <w:rPr>
          <w:rFonts w:asciiTheme="minorHAnsi" w:hAnsiTheme="minorHAnsi"/>
          <w:b/>
          <w:sz w:val="22"/>
          <w:szCs w:val="22"/>
        </w:rPr>
        <w:t xml:space="preserve">   </w:t>
      </w:r>
    </w:p>
    <w:p w:rsidR="00221CDE" w:rsidRPr="00B20717" w:rsidRDefault="00221CDE" w:rsidP="00221CDE">
      <w:pPr>
        <w:ind w:left="720" w:firstLine="360"/>
        <w:rPr>
          <w:rFonts w:asciiTheme="minorHAnsi" w:hAnsiTheme="minorHAnsi"/>
          <w:sz w:val="22"/>
          <w:szCs w:val="22"/>
        </w:rPr>
      </w:pPr>
    </w:p>
    <w:p w:rsidR="00221CDE" w:rsidRPr="00B20717" w:rsidRDefault="006613C3" w:rsidP="00221CDE">
      <w:pPr>
        <w:ind w:left="1080"/>
        <w:rPr>
          <w:rFonts w:asciiTheme="minorHAnsi" w:hAnsiTheme="minorHAnsi"/>
          <w:sz w:val="22"/>
          <w:szCs w:val="22"/>
        </w:rPr>
      </w:pPr>
      <w:r w:rsidRPr="00B20717">
        <w:rPr>
          <w:rFonts w:asciiTheme="minorHAnsi" w:hAnsiTheme="minorHAnsi"/>
          <w:sz w:val="22"/>
          <w:szCs w:val="22"/>
        </w:rPr>
        <w:t xml:space="preserve">Mr. </w:t>
      </w:r>
      <w:r w:rsidR="00E25AC5" w:rsidRPr="00B20717">
        <w:rPr>
          <w:rFonts w:asciiTheme="minorHAnsi" w:hAnsiTheme="minorHAnsi"/>
          <w:sz w:val="22"/>
          <w:szCs w:val="22"/>
        </w:rPr>
        <w:t>Bengsch made the motion to approve the August 15, 20</w:t>
      </w:r>
      <w:r w:rsidRPr="00B20717">
        <w:rPr>
          <w:rFonts w:asciiTheme="minorHAnsi" w:hAnsiTheme="minorHAnsi"/>
          <w:sz w:val="22"/>
          <w:szCs w:val="22"/>
        </w:rPr>
        <w:t xml:space="preserve">13 Meeting Minutes.  Mr. </w:t>
      </w:r>
      <w:r w:rsidR="00E25AC5" w:rsidRPr="00B20717">
        <w:rPr>
          <w:rFonts w:asciiTheme="minorHAnsi" w:hAnsiTheme="minorHAnsi"/>
          <w:sz w:val="22"/>
          <w:szCs w:val="22"/>
        </w:rPr>
        <w:t xml:space="preserve">Fisk seconded and the motion was carried unanimously.  </w:t>
      </w:r>
    </w:p>
    <w:p w:rsidR="00221CDE" w:rsidRPr="00B20717" w:rsidRDefault="00221CDE" w:rsidP="00221CDE">
      <w:pPr>
        <w:ind w:left="1080"/>
        <w:rPr>
          <w:rFonts w:asciiTheme="minorHAnsi" w:hAnsiTheme="minorHAnsi"/>
          <w:b/>
          <w:sz w:val="22"/>
          <w:szCs w:val="22"/>
        </w:rPr>
      </w:pPr>
    </w:p>
    <w:p w:rsidR="00221CDE" w:rsidRPr="00B20717" w:rsidRDefault="00221CDE" w:rsidP="00221CDE">
      <w:pPr>
        <w:numPr>
          <w:ilvl w:val="0"/>
          <w:numId w:val="5"/>
        </w:numPr>
        <w:tabs>
          <w:tab w:val="right" w:leader="dot" w:pos="9792"/>
        </w:tabs>
        <w:ind w:left="1080"/>
        <w:contextualSpacing/>
        <w:rPr>
          <w:rFonts w:asciiTheme="minorHAnsi" w:hAnsiTheme="minorHAnsi"/>
          <w:b/>
          <w:sz w:val="22"/>
          <w:szCs w:val="22"/>
        </w:rPr>
      </w:pPr>
      <w:r w:rsidRPr="00B20717">
        <w:rPr>
          <w:rFonts w:asciiTheme="minorHAnsi" w:hAnsiTheme="minorHAnsi"/>
          <w:b/>
          <w:sz w:val="22"/>
          <w:szCs w:val="22"/>
        </w:rPr>
        <w:t>Public Comment Period</w:t>
      </w:r>
    </w:p>
    <w:p w:rsidR="00950F94" w:rsidRPr="00B20717" w:rsidRDefault="00950F94" w:rsidP="00950F94">
      <w:pPr>
        <w:tabs>
          <w:tab w:val="right" w:leader="dot" w:pos="9792"/>
        </w:tabs>
        <w:ind w:left="1080"/>
        <w:contextualSpacing/>
        <w:rPr>
          <w:rFonts w:asciiTheme="minorHAnsi" w:hAnsiTheme="minorHAnsi"/>
          <w:sz w:val="22"/>
          <w:szCs w:val="22"/>
        </w:rPr>
      </w:pPr>
      <w:r w:rsidRPr="00B20717">
        <w:rPr>
          <w:rFonts w:asciiTheme="minorHAnsi" w:hAnsiTheme="minorHAnsi"/>
          <w:sz w:val="22"/>
          <w:szCs w:val="22"/>
        </w:rPr>
        <w:t>None</w:t>
      </w:r>
    </w:p>
    <w:p w:rsidR="00221CDE" w:rsidRPr="00B20717" w:rsidRDefault="00221CDE" w:rsidP="00221CDE">
      <w:pPr>
        <w:ind w:left="720" w:firstLine="360"/>
        <w:rPr>
          <w:rFonts w:asciiTheme="minorHAnsi" w:hAnsiTheme="minorHAnsi"/>
          <w:sz w:val="22"/>
          <w:szCs w:val="22"/>
        </w:rPr>
      </w:pPr>
    </w:p>
    <w:p w:rsidR="00221CDE" w:rsidRPr="00B20717" w:rsidRDefault="00221CDE" w:rsidP="00221CDE">
      <w:pPr>
        <w:numPr>
          <w:ilvl w:val="0"/>
          <w:numId w:val="5"/>
        </w:numPr>
        <w:ind w:left="1080"/>
        <w:contextualSpacing/>
        <w:rPr>
          <w:rFonts w:asciiTheme="minorHAnsi" w:hAnsiTheme="minorHAnsi"/>
          <w:b/>
          <w:sz w:val="22"/>
          <w:szCs w:val="22"/>
        </w:rPr>
      </w:pPr>
      <w:r w:rsidRPr="00B20717">
        <w:rPr>
          <w:rFonts w:asciiTheme="minorHAnsi" w:hAnsiTheme="minorHAnsi"/>
          <w:b/>
          <w:sz w:val="22"/>
          <w:szCs w:val="22"/>
        </w:rPr>
        <w:t>Executive Director’s Report</w:t>
      </w:r>
    </w:p>
    <w:p w:rsidR="006613C3" w:rsidRPr="00B20717" w:rsidRDefault="006613C3" w:rsidP="006613C3">
      <w:pPr>
        <w:ind w:left="1080"/>
        <w:contextualSpacing/>
        <w:rPr>
          <w:rFonts w:asciiTheme="minorHAnsi" w:hAnsiTheme="minorHAnsi"/>
          <w:sz w:val="22"/>
          <w:szCs w:val="22"/>
        </w:rPr>
      </w:pPr>
      <w:r w:rsidRPr="00B20717">
        <w:rPr>
          <w:rFonts w:asciiTheme="minorHAnsi" w:hAnsiTheme="minorHAnsi"/>
          <w:sz w:val="22"/>
          <w:szCs w:val="22"/>
        </w:rPr>
        <w:t>Ms. Fields stated that Congressman Long had held a Transportation committee</w:t>
      </w:r>
      <w:r w:rsidR="00BA357C" w:rsidRPr="00B20717">
        <w:rPr>
          <w:rFonts w:asciiTheme="minorHAnsi" w:hAnsiTheme="minorHAnsi"/>
          <w:sz w:val="22"/>
          <w:szCs w:val="22"/>
        </w:rPr>
        <w:t xml:space="preserve"> meeting</w:t>
      </w:r>
      <w:r w:rsidRPr="00B20717">
        <w:rPr>
          <w:rFonts w:asciiTheme="minorHAnsi" w:hAnsiTheme="minorHAnsi"/>
          <w:sz w:val="22"/>
          <w:szCs w:val="22"/>
        </w:rPr>
        <w:t xml:space="preserve"> in August</w:t>
      </w:r>
      <w:r w:rsidR="00BA357C" w:rsidRPr="00B20717">
        <w:rPr>
          <w:rFonts w:asciiTheme="minorHAnsi" w:hAnsiTheme="minorHAnsi"/>
          <w:sz w:val="22"/>
          <w:szCs w:val="22"/>
        </w:rPr>
        <w:t>,</w:t>
      </w:r>
      <w:r w:rsidRPr="00B20717">
        <w:rPr>
          <w:rFonts w:asciiTheme="minorHAnsi" w:hAnsiTheme="minorHAnsi"/>
          <w:sz w:val="22"/>
          <w:szCs w:val="22"/>
        </w:rPr>
        <w:t xml:space="preserve"> in which she participated</w:t>
      </w:r>
      <w:r w:rsidR="00BA357C" w:rsidRPr="00B20717">
        <w:rPr>
          <w:rFonts w:asciiTheme="minorHAnsi" w:hAnsiTheme="minorHAnsi"/>
          <w:sz w:val="22"/>
          <w:szCs w:val="22"/>
        </w:rPr>
        <w:t>.  Many</w:t>
      </w:r>
      <w:r w:rsidRPr="00B20717">
        <w:rPr>
          <w:rFonts w:asciiTheme="minorHAnsi" w:hAnsiTheme="minorHAnsi"/>
          <w:sz w:val="22"/>
          <w:szCs w:val="22"/>
        </w:rPr>
        <w:t xml:space="preserve"> different people in the area </w:t>
      </w:r>
      <w:r w:rsidR="00BA357C" w:rsidRPr="00B20717">
        <w:rPr>
          <w:rFonts w:asciiTheme="minorHAnsi" w:hAnsiTheme="minorHAnsi"/>
          <w:sz w:val="22"/>
          <w:szCs w:val="22"/>
        </w:rPr>
        <w:t>were able</w:t>
      </w:r>
      <w:r w:rsidRPr="00B20717">
        <w:rPr>
          <w:rFonts w:asciiTheme="minorHAnsi" w:hAnsiTheme="minorHAnsi"/>
          <w:sz w:val="22"/>
          <w:szCs w:val="22"/>
        </w:rPr>
        <w:t xml:space="preserve"> to let the Congressman </w:t>
      </w:r>
      <w:r w:rsidR="00BA357C" w:rsidRPr="00B20717">
        <w:rPr>
          <w:rFonts w:asciiTheme="minorHAnsi" w:hAnsiTheme="minorHAnsi"/>
          <w:sz w:val="22"/>
          <w:szCs w:val="22"/>
        </w:rPr>
        <w:t xml:space="preserve">know </w:t>
      </w:r>
      <w:r w:rsidRPr="00B20717">
        <w:rPr>
          <w:rFonts w:asciiTheme="minorHAnsi" w:hAnsiTheme="minorHAnsi"/>
          <w:sz w:val="22"/>
          <w:szCs w:val="22"/>
        </w:rPr>
        <w:t>about area transportation needs.  Staff went to Title VI Training.  Staff will be able to assist the jurisdictions on Title VI questions.  The Community Focus Report for the City of Springfield and Greene County came out</w:t>
      </w:r>
      <w:r w:rsidR="00BA357C" w:rsidRPr="00B20717">
        <w:rPr>
          <w:rFonts w:asciiTheme="minorHAnsi" w:hAnsiTheme="minorHAnsi"/>
          <w:sz w:val="22"/>
          <w:szCs w:val="22"/>
        </w:rPr>
        <w:t xml:space="preserve"> last month.  A copy of</w:t>
      </w:r>
      <w:r w:rsidRPr="00B20717">
        <w:rPr>
          <w:rFonts w:asciiTheme="minorHAnsi" w:hAnsiTheme="minorHAnsi"/>
          <w:sz w:val="22"/>
          <w:szCs w:val="22"/>
        </w:rPr>
        <w:t xml:space="preserve"> the transportation section </w:t>
      </w:r>
      <w:r w:rsidR="00BA357C" w:rsidRPr="00B20717">
        <w:rPr>
          <w:rFonts w:asciiTheme="minorHAnsi" w:hAnsiTheme="minorHAnsi"/>
          <w:sz w:val="22"/>
          <w:szCs w:val="22"/>
        </w:rPr>
        <w:t xml:space="preserve">was handed out </w:t>
      </w:r>
      <w:r w:rsidRPr="00B20717">
        <w:rPr>
          <w:rFonts w:asciiTheme="minorHAnsi" w:hAnsiTheme="minorHAnsi"/>
          <w:sz w:val="22"/>
          <w:szCs w:val="22"/>
        </w:rPr>
        <w:t xml:space="preserve">for member review.  She stated that she was the Committee chair and that the committee turned out really well.  There is a website at the bottom of the page, communityfocus.org.  </w:t>
      </w:r>
    </w:p>
    <w:p w:rsidR="006613C3" w:rsidRPr="00B20717" w:rsidRDefault="006613C3" w:rsidP="006613C3">
      <w:pPr>
        <w:ind w:left="1080"/>
        <w:contextualSpacing/>
        <w:rPr>
          <w:rFonts w:asciiTheme="minorHAnsi" w:hAnsiTheme="minorHAnsi"/>
          <w:sz w:val="22"/>
          <w:szCs w:val="22"/>
        </w:rPr>
      </w:pPr>
    </w:p>
    <w:p w:rsidR="006613C3" w:rsidRPr="00B20717" w:rsidRDefault="006613C3" w:rsidP="006613C3">
      <w:pPr>
        <w:ind w:left="1080"/>
        <w:contextualSpacing/>
        <w:rPr>
          <w:rFonts w:asciiTheme="minorHAnsi" w:hAnsiTheme="minorHAnsi"/>
          <w:sz w:val="22"/>
          <w:szCs w:val="22"/>
        </w:rPr>
      </w:pPr>
      <w:r w:rsidRPr="00B20717">
        <w:rPr>
          <w:rFonts w:asciiTheme="minorHAnsi" w:hAnsiTheme="minorHAnsi"/>
          <w:sz w:val="22"/>
          <w:szCs w:val="22"/>
        </w:rPr>
        <w:t>The Missouri Highway and Transportation Committee was in tow</w:t>
      </w:r>
      <w:r w:rsidR="00BA357C" w:rsidRPr="00B20717">
        <w:rPr>
          <w:rFonts w:asciiTheme="minorHAnsi" w:hAnsiTheme="minorHAnsi"/>
          <w:sz w:val="22"/>
          <w:szCs w:val="22"/>
        </w:rPr>
        <w:t>n on October 2.  Ms. Baltz and Ms. Fields</w:t>
      </w:r>
      <w:r w:rsidRPr="00B20717">
        <w:rPr>
          <w:rFonts w:asciiTheme="minorHAnsi" w:hAnsiTheme="minorHAnsi"/>
          <w:sz w:val="22"/>
          <w:szCs w:val="22"/>
        </w:rPr>
        <w:t xml:space="preserve"> presented a joint presentation on the state of the Transportation Network, the partnership in the area</w:t>
      </w:r>
      <w:r w:rsidR="00BA357C" w:rsidRPr="00B20717">
        <w:rPr>
          <w:rFonts w:asciiTheme="minorHAnsi" w:hAnsiTheme="minorHAnsi"/>
          <w:sz w:val="22"/>
          <w:szCs w:val="22"/>
        </w:rPr>
        <w:t>,</w:t>
      </w:r>
      <w:r w:rsidRPr="00B20717">
        <w:rPr>
          <w:rFonts w:asciiTheme="minorHAnsi" w:hAnsiTheme="minorHAnsi"/>
          <w:sz w:val="22"/>
          <w:szCs w:val="22"/>
        </w:rPr>
        <w:t xml:space="preserve"> and the futures as is seen and planned for at this point.  All the cities and</w:t>
      </w:r>
      <w:r w:rsidR="00BA357C" w:rsidRPr="00B20717">
        <w:rPr>
          <w:rFonts w:asciiTheme="minorHAnsi" w:hAnsiTheme="minorHAnsi"/>
          <w:sz w:val="22"/>
          <w:szCs w:val="22"/>
        </w:rPr>
        <w:t xml:space="preserve"> counties were asked to come </w:t>
      </w:r>
      <w:r w:rsidRPr="00B20717">
        <w:rPr>
          <w:rFonts w:asciiTheme="minorHAnsi" w:hAnsiTheme="minorHAnsi"/>
          <w:sz w:val="22"/>
          <w:szCs w:val="22"/>
        </w:rPr>
        <w:t xml:space="preserve">and hold up posters to say thank you for specific projects.  Mr. Nichols stated </w:t>
      </w:r>
      <w:r w:rsidR="00BA357C" w:rsidRPr="00B20717">
        <w:rPr>
          <w:rFonts w:asciiTheme="minorHAnsi" w:hAnsiTheme="minorHAnsi"/>
          <w:sz w:val="22"/>
          <w:szCs w:val="22"/>
        </w:rPr>
        <w:t xml:space="preserve">the presentation was awesome.  </w:t>
      </w:r>
      <w:r w:rsidRPr="00B20717">
        <w:rPr>
          <w:rFonts w:asciiTheme="minorHAnsi" w:hAnsiTheme="minorHAnsi"/>
          <w:sz w:val="22"/>
          <w:szCs w:val="22"/>
        </w:rPr>
        <w:t xml:space="preserve">Mr. Viebrock stated </w:t>
      </w:r>
      <w:r w:rsidR="008078EC" w:rsidRPr="00B20717">
        <w:rPr>
          <w:rFonts w:asciiTheme="minorHAnsi" w:hAnsiTheme="minorHAnsi"/>
          <w:sz w:val="22"/>
          <w:szCs w:val="22"/>
        </w:rPr>
        <w:t>that Ms. Baltz and Ms. Fields d</w:t>
      </w:r>
      <w:r w:rsidR="00BA357C" w:rsidRPr="00B20717">
        <w:rPr>
          <w:rFonts w:asciiTheme="minorHAnsi" w:hAnsiTheme="minorHAnsi"/>
          <w:sz w:val="22"/>
          <w:szCs w:val="22"/>
        </w:rPr>
        <w:t xml:space="preserve">o a fabulous job all the time and that </w:t>
      </w:r>
      <w:r w:rsidR="008078EC" w:rsidRPr="00B20717">
        <w:rPr>
          <w:rFonts w:asciiTheme="minorHAnsi" w:hAnsiTheme="minorHAnsi"/>
          <w:sz w:val="22"/>
          <w:szCs w:val="22"/>
        </w:rPr>
        <w:t xml:space="preserve">MoDOT is very lucky to have Ms. Baltz on staff.  </w:t>
      </w:r>
    </w:p>
    <w:p w:rsidR="008078EC" w:rsidRPr="00B20717" w:rsidRDefault="008078EC" w:rsidP="006613C3">
      <w:pPr>
        <w:ind w:left="1080"/>
        <w:contextualSpacing/>
        <w:rPr>
          <w:rFonts w:asciiTheme="minorHAnsi" w:hAnsiTheme="minorHAnsi"/>
          <w:sz w:val="22"/>
          <w:szCs w:val="22"/>
        </w:rPr>
      </w:pPr>
    </w:p>
    <w:p w:rsidR="008078EC" w:rsidRPr="00B20717" w:rsidRDefault="008078EC" w:rsidP="006613C3">
      <w:pPr>
        <w:ind w:left="1080"/>
        <w:contextualSpacing/>
        <w:rPr>
          <w:rFonts w:asciiTheme="minorHAnsi" w:hAnsiTheme="minorHAnsi"/>
          <w:sz w:val="22"/>
          <w:szCs w:val="22"/>
        </w:rPr>
      </w:pPr>
      <w:r w:rsidRPr="00B20717">
        <w:rPr>
          <w:rFonts w:asciiTheme="minorHAnsi" w:hAnsiTheme="minorHAnsi"/>
          <w:sz w:val="22"/>
          <w:szCs w:val="22"/>
        </w:rPr>
        <w:t xml:space="preserve">Ms. Fields stated there is also a </w:t>
      </w:r>
      <w:r w:rsidR="00BA357C" w:rsidRPr="00B20717">
        <w:rPr>
          <w:rFonts w:asciiTheme="minorHAnsi" w:hAnsiTheme="minorHAnsi"/>
          <w:sz w:val="22"/>
          <w:szCs w:val="22"/>
        </w:rPr>
        <w:t>letter in front of everyone at the meeting</w:t>
      </w:r>
      <w:r w:rsidRPr="00B20717">
        <w:rPr>
          <w:rFonts w:asciiTheme="minorHAnsi" w:hAnsiTheme="minorHAnsi"/>
          <w:sz w:val="22"/>
          <w:szCs w:val="22"/>
        </w:rPr>
        <w:t xml:space="preserve"> asking for a bio and a photo to put on the OTO website.  It is to highlight who is on the Board and provide a little bit of information to the community.  Also, the OTO health insurance renews on November 1 of every year.  There was a 22</w:t>
      </w:r>
      <w:r w:rsidR="00BA357C" w:rsidRPr="00B20717">
        <w:rPr>
          <w:rFonts w:asciiTheme="minorHAnsi" w:hAnsiTheme="minorHAnsi"/>
          <w:sz w:val="22"/>
          <w:szCs w:val="22"/>
        </w:rPr>
        <w:t xml:space="preserve"> percent</w:t>
      </w:r>
      <w:r w:rsidRPr="00B20717">
        <w:rPr>
          <w:rFonts w:asciiTheme="minorHAnsi" w:hAnsiTheme="minorHAnsi"/>
          <w:sz w:val="22"/>
          <w:szCs w:val="22"/>
        </w:rPr>
        <w:t xml:space="preserve"> increase, though the overall amount is not that much, just a note for everyone who is in the budgeting process.  The OTO’s insurance renewed before all the 2014 requirements.  Next year once the requirements kick in the OTO might see a larger increase.  </w:t>
      </w:r>
    </w:p>
    <w:p w:rsidR="008078EC" w:rsidRPr="00B20717" w:rsidRDefault="008078EC" w:rsidP="006613C3">
      <w:pPr>
        <w:ind w:left="1080"/>
        <w:contextualSpacing/>
        <w:rPr>
          <w:rFonts w:asciiTheme="minorHAnsi" w:hAnsiTheme="minorHAnsi"/>
          <w:sz w:val="22"/>
          <w:szCs w:val="22"/>
        </w:rPr>
      </w:pPr>
    </w:p>
    <w:p w:rsidR="008078EC" w:rsidRPr="00B20717" w:rsidRDefault="008078EC" w:rsidP="006613C3">
      <w:pPr>
        <w:ind w:left="1080"/>
        <w:contextualSpacing/>
        <w:rPr>
          <w:rFonts w:asciiTheme="minorHAnsi" w:hAnsiTheme="minorHAnsi"/>
          <w:sz w:val="22"/>
          <w:szCs w:val="22"/>
        </w:rPr>
      </w:pPr>
      <w:r w:rsidRPr="00B20717">
        <w:rPr>
          <w:rFonts w:asciiTheme="minorHAnsi" w:hAnsiTheme="minorHAnsi"/>
          <w:sz w:val="22"/>
          <w:szCs w:val="22"/>
        </w:rPr>
        <w:t>The OTO is continuing to monitor the ozone levels.  It looks like the OTO is having a good year with an average of 72.  The regulation is currently set at 75.  The OTO is still under the regulation, however, the talk continues about the standard moving between 60 and 70.  If that were to happen</w:t>
      </w:r>
      <w:r w:rsidR="00BA357C" w:rsidRPr="00B20717">
        <w:rPr>
          <w:rFonts w:asciiTheme="minorHAnsi" w:hAnsiTheme="minorHAnsi"/>
          <w:sz w:val="22"/>
          <w:szCs w:val="22"/>
        </w:rPr>
        <w:t>,</w:t>
      </w:r>
      <w:r w:rsidRPr="00B20717">
        <w:rPr>
          <w:rFonts w:asciiTheme="minorHAnsi" w:hAnsiTheme="minorHAnsi"/>
          <w:sz w:val="22"/>
          <w:szCs w:val="22"/>
        </w:rPr>
        <w:t xml:space="preserve"> the OTO would be out of compliance.  </w:t>
      </w:r>
    </w:p>
    <w:p w:rsidR="008078EC" w:rsidRPr="00B20717" w:rsidRDefault="008078EC" w:rsidP="006613C3">
      <w:pPr>
        <w:ind w:left="1080"/>
        <w:contextualSpacing/>
        <w:rPr>
          <w:rFonts w:asciiTheme="minorHAnsi" w:hAnsiTheme="minorHAnsi"/>
          <w:sz w:val="22"/>
          <w:szCs w:val="22"/>
        </w:rPr>
      </w:pPr>
    </w:p>
    <w:p w:rsidR="008078EC" w:rsidRPr="00B20717" w:rsidRDefault="008078EC" w:rsidP="006613C3">
      <w:pPr>
        <w:ind w:left="1080"/>
        <w:contextualSpacing/>
        <w:rPr>
          <w:rFonts w:asciiTheme="minorHAnsi" w:hAnsiTheme="minorHAnsi"/>
          <w:sz w:val="22"/>
          <w:szCs w:val="22"/>
        </w:rPr>
      </w:pPr>
      <w:r w:rsidRPr="00B20717">
        <w:rPr>
          <w:rFonts w:asciiTheme="minorHAnsi" w:hAnsiTheme="minorHAnsi"/>
          <w:sz w:val="22"/>
          <w:szCs w:val="22"/>
        </w:rPr>
        <w:lastRenderedPageBreak/>
        <w:t xml:space="preserve">OTO staff is also excited that MoDOT is conducting a freight study.  MoDOT has put </w:t>
      </w:r>
      <w:r w:rsidR="00BA357C" w:rsidRPr="00B20717">
        <w:rPr>
          <w:rFonts w:asciiTheme="minorHAnsi" w:hAnsiTheme="minorHAnsi"/>
          <w:sz w:val="22"/>
          <w:szCs w:val="22"/>
        </w:rPr>
        <w:t>out a solicitation for that.  F</w:t>
      </w:r>
      <w:r w:rsidRPr="00B20717">
        <w:rPr>
          <w:rFonts w:asciiTheme="minorHAnsi" w:hAnsiTheme="minorHAnsi"/>
          <w:sz w:val="22"/>
          <w:szCs w:val="22"/>
        </w:rPr>
        <w:t>reight data has been very difficult for the OTO to obtain</w:t>
      </w:r>
      <w:r w:rsidR="00BA357C" w:rsidRPr="00B20717">
        <w:rPr>
          <w:rFonts w:asciiTheme="minorHAnsi" w:hAnsiTheme="minorHAnsi"/>
          <w:sz w:val="22"/>
          <w:szCs w:val="22"/>
        </w:rPr>
        <w:t>,</w:t>
      </w:r>
      <w:r w:rsidRPr="00B20717">
        <w:rPr>
          <w:rFonts w:asciiTheme="minorHAnsi" w:hAnsiTheme="minorHAnsi"/>
          <w:sz w:val="22"/>
          <w:szCs w:val="22"/>
        </w:rPr>
        <w:t xml:space="preserve"> so staff is excited to see wha</w:t>
      </w:r>
      <w:r w:rsidR="00BA357C" w:rsidRPr="00B20717">
        <w:rPr>
          <w:rFonts w:asciiTheme="minorHAnsi" w:hAnsiTheme="minorHAnsi"/>
          <w:sz w:val="22"/>
          <w:szCs w:val="22"/>
        </w:rPr>
        <w:t>t comes out of the state</w:t>
      </w:r>
      <w:r w:rsidRPr="00B20717">
        <w:rPr>
          <w:rFonts w:asciiTheme="minorHAnsi" w:hAnsiTheme="minorHAnsi"/>
          <w:sz w:val="22"/>
          <w:szCs w:val="22"/>
        </w:rPr>
        <w:t xml:space="preserve">wide study and see how it helps the area plan for freight better.  </w:t>
      </w:r>
      <w:r w:rsidR="00BA357C" w:rsidRPr="00B20717">
        <w:rPr>
          <w:rFonts w:asciiTheme="minorHAnsi" w:hAnsiTheme="minorHAnsi"/>
          <w:sz w:val="22"/>
          <w:szCs w:val="22"/>
        </w:rPr>
        <w:t>Ms. Fields and Ms. Longpine</w:t>
      </w:r>
      <w:r w:rsidRPr="00B20717">
        <w:rPr>
          <w:rFonts w:asciiTheme="minorHAnsi" w:hAnsiTheme="minorHAnsi"/>
          <w:sz w:val="22"/>
          <w:szCs w:val="22"/>
        </w:rPr>
        <w:t xml:space="preserve"> will be gone for the </w:t>
      </w:r>
      <w:r w:rsidR="00BA357C" w:rsidRPr="00B20717">
        <w:rPr>
          <w:rFonts w:asciiTheme="minorHAnsi" w:hAnsiTheme="minorHAnsi"/>
          <w:sz w:val="22"/>
          <w:szCs w:val="22"/>
        </w:rPr>
        <w:t>Ass</w:t>
      </w:r>
      <w:r w:rsidRPr="00B20717">
        <w:rPr>
          <w:rFonts w:asciiTheme="minorHAnsi" w:hAnsiTheme="minorHAnsi"/>
          <w:sz w:val="22"/>
          <w:szCs w:val="22"/>
        </w:rPr>
        <w:t xml:space="preserve">ociation of </w:t>
      </w:r>
      <w:r w:rsidR="00994975" w:rsidRPr="00B20717">
        <w:rPr>
          <w:rFonts w:asciiTheme="minorHAnsi" w:hAnsiTheme="minorHAnsi"/>
          <w:sz w:val="22"/>
          <w:szCs w:val="22"/>
        </w:rPr>
        <w:t>Metropolitan</w:t>
      </w:r>
      <w:r w:rsidRPr="00B20717">
        <w:rPr>
          <w:rFonts w:asciiTheme="minorHAnsi" w:hAnsiTheme="minorHAnsi"/>
          <w:sz w:val="22"/>
          <w:szCs w:val="22"/>
        </w:rPr>
        <w:t xml:space="preserve"> Planning Organization</w:t>
      </w:r>
      <w:r w:rsidR="00BA357C" w:rsidRPr="00B20717">
        <w:rPr>
          <w:rFonts w:asciiTheme="minorHAnsi" w:hAnsiTheme="minorHAnsi"/>
          <w:sz w:val="22"/>
          <w:szCs w:val="22"/>
        </w:rPr>
        <w:t xml:space="preserve"> National Conference and</w:t>
      </w:r>
      <w:r w:rsidRPr="00B20717">
        <w:rPr>
          <w:rFonts w:asciiTheme="minorHAnsi" w:hAnsiTheme="minorHAnsi"/>
          <w:sz w:val="22"/>
          <w:szCs w:val="22"/>
        </w:rPr>
        <w:t xml:space="preserve"> will be out of the office from Tuesday through Friday.  Ms. Fields stated she sits on the National Policy Committee for the Association of MPOs and will meet regarding to proposing issues with the new transportation bill and what the MPOs would like to see done in that new bill.</w:t>
      </w:r>
    </w:p>
    <w:p w:rsidR="002A01EC" w:rsidRPr="00B20717" w:rsidRDefault="002A01EC" w:rsidP="00950F94">
      <w:pPr>
        <w:ind w:left="1080"/>
        <w:contextualSpacing/>
        <w:rPr>
          <w:rFonts w:asciiTheme="minorHAnsi" w:hAnsiTheme="minorHAnsi"/>
          <w:sz w:val="22"/>
          <w:szCs w:val="22"/>
        </w:rPr>
      </w:pPr>
    </w:p>
    <w:p w:rsidR="007B13D7" w:rsidRPr="00B20717" w:rsidRDefault="007B13D7" w:rsidP="00950F94">
      <w:pPr>
        <w:ind w:left="1080"/>
        <w:contextualSpacing/>
        <w:rPr>
          <w:rFonts w:asciiTheme="minorHAnsi" w:hAnsiTheme="minorHAnsi"/>
          <w:sz w:val="22"/>
          <w:szCs w:val="22"/>
        </w:rPr>
      </w:pPr>
      <w:r w:rsidRPr="00B20717">
        <w:rPr>
          <w:rFonts w:asciiTheme="minorHAnsi" w:hAnsiTheme="minorHAnsi"/>
          <w:sz w:val="22"/>
          <w:szCs w:val="22"/>
        </w:rPr>
        <w:t>TIGER results were released in September.  The OTO did not receive an award but Kansas City received a $20 million street car project which is the largest in the nation.  There is some information highlighted about what type</w:t>
      </w:r>
      <w:r w:rsidR="00BA357C" w:rsidRPr="00B20717">
        <w:rPr>
          <w:rFonts w:asciiTheme="minorHAnsi" w:hAnsiTheme="minorHAnsi"/>
          <w:sz w:val="22"/>
          <w:szCs w:val="22"/>
        </w:rPr>
        <w:t>s</w:t>
      </w:r>
      <w:r w:rsidRPr="00B20717">
        <w:rPr>
          <w:rFonts w:asciiTheme="minorHAnsi" w:hAnsiTheme="minorHAnsi"/>
          <w:sz w:val="22"/>
          <w:szCs w:val="22"/>
        </w:rPr>
        <w:t xml:space="preserve"> of projects were awarded.  Transit was th</w:t>
      </w:r>
      <w:r w:rsidR="00BA357C" w:rsidRPr="00B20717">
        <w:rPr>
          <w:rFonts w:asciiTheme="minorHAnsi" w:hAnsiTheme="minorHAnsi"/>
          <w:sz w:val="22"/>
          <w:szCs w:val="22"/>
        </w:rPr>
        <w:t>e</w:t>
      </w:r>
      <w:r w:rsidRPr="00B20717">
        <w:rPr>
          <w:rFonts w:asciiTheme="minorHAnsi" w:hAnsiTheme="minorHAnsi"/>
          <w:sz w:val="22"/>
          <w:szCs w:val="22"/>
        </w:rPr>
        <w:t xml:space="preserve"> big winner in this round.  Staff is unsure if the area can apply again.  It will depend on where the region is at in projects when the next funding round is open.  Staff learned how to write a good proposal and will be hopefully stronger next time.  </w:t>
      </w:r>
    </w:p>
    <w:p w:rsidR="007B13D7" w:rsidRPr="00B20717" w:rsidRDefault="007B13D7" w:rsidP="00950F94">
      <w:pPr>
        <w:ind w:left="1080"/>
        <w:contextualSpacing/>
        <w:rPr>
          <w:rFonts w:asciiTheme="minorHAnsi" w:hAnsiTheme="minorHAnsi"/>
          <w:sz w:val="22"/>
          <w:szCs w:val="22"/>
        </w:rPr>
      </w:pPr>
    </w:p>
    <w:p w:rsidR="002A01EC" w:rsidRPr="00B20717" w:rsidRDefault="007B13D7" w:rsidP="00950F94">
      <w:pPr>
        <w:ind w:left="1080"/>
        <w:contextualSpacing/>
        <w:rPr>
          <w:rFonts w:asciiTheme="minorHAnsi" w:hAnsiTheme="minorHAnsi"/>
          <w:sz w:val="22"/>
          <w:szCs w:val="22"/>
        </w:rPr>
      </w:pPr>
      <w:r w:rsidRPr="00B20717">
        <w:rPr>
          <w:rFonts w:asciiTheme="minorHAnsi" w:hAnsiTheme="minorHAnsi"/>
          <w:sz w:val="22"/>
          <w:szCs w:val="22"/>
        </w:rPr>
        <w:t xml:space="preserve">Ms. Fields introduced Mr. Dave Nichols.  Mr. Nichols thanked the Board for letting him speak to the group.  There are a few items happening at MoDOT that </w:t>
      </w:r>
      <w:r w:rsidR="00054A10" w:rsidRPr="00B20717">
        <w:rPr>
          <w:rFonts w:asciiTheme="minorHAnsi" w:hAnsiTheme="minorHAnsi"/>
          <w:sz w:val="22"/>
          <w:szCs w:val="22"/>
        </w:rPr>
        <w:t>the Board of Directors should be aware of.  MoDOT has been working hard on the MoDO</w:t>
      </w:r>
      <w:r w:rsidR="00BA357C" w:rsidRPr="00B20717">
        <w:rPr>
          <w:rFonts w:asciiTheme="minorHAnsi" w:hAnsiTheme="minorHAnsi"/>
          <w:sz w:val="22"/>
          <w:szCs w:val="22"/>
        </w:rPr>
        <w:t xml:space="preserve">T Long Range Plan, </w:t>
      </w:r>
      <w:r w:rsidR="00BA357C" w:rsidRPr="00B20717">
        <w:rPr>
          <w:rFonts w:asciiTheme="minorHAnsi" w:hAnsiTheme="minorHAnsi"/>
          <w:i/>
          <w:sz w:val="22"/>
          <w:szCs w:val="22"/>
        </w:rPr>
        <w:t>On the Move</w:t>
      </w:r>
      <w:r w:rsidR="001B6658" w:rsidRPr="00B20717">
        <w:rPr>
          <w:rFonts w:asciiTheme="minorHAnsi" w:hAnsiTheme="minorHAnsi"/>
          <w:sz w:val="22"/>
          <w:szCs w:val="22"/>
        </w:rPr>
        <w:t>.</w:t>
      </w:r>
      <w:r w:rsidR="00054A10" w:rsidRPr="00B20717">
        <w:rPr>
          <w:rFonts w:asciiTheme="minorHAnsi" w:hAnsiTheme="minorHAnsi"/>
          <w:sz w:val="22"/>
          <w:szCs w:val="22"/>
        </w:rPr>
        <w:t xml:space="preserve"> </w:t>
      </w:r>
      <w:r w:rsidR="001B6658" w:rsidRPr="00B20717">
        <w:rPr>
          <w:rFonts w:asciiTheme="minorHAnsi" w:hAnsiTheme="minorHAnsi"/>
          <w:sz w:val="22"/>
          <w:szCs w:val="22"/>
        </w:rPr>
        <w:t xml:space="preserve"> T</w:t>
      </w:r>
      <w:r w:rsidR="00054A10" w:rsidRPr="00B20717">
        <w:rPr>
          <w:rFonts w:asciiTheme="minorHAnsi" w:hAnsiTheme="minorHAnsi"/>
          <w:sz w:val="22"/>
          <w:szCs w:val="22"/>
        </w:rPr>
        <w:t>here have been a lot of listening sessions</w:t>
      </w:r>
      <w:r w:rsidR="001B6658" w:rsidRPr="00B20717">
        <w:rPr>
          <w:rFonts w:asciiTheme="minorHAnsi" w:hAnsiTheme="minorHAnsi"/>
          <w:sz w:val="22"/>
          <w:szCs w:val="22"/>
        </w:rPr>
        <w:t>,</w:t>
      </w:r>
      <w:r w:rsidR="00054A10" w:rsidRPr="00B20717">
        <w:rPr>
          <w:rFonts w:asciiTheme="minorHAnsi" w:hAnsiTheme="minorHAnsi"/>
          <w:sz w:val="22"/>
          <w:szCs w:val="22"/>
        </w:rPr>
        <w:t xml:space="preserve"> called mobile tours, where MoDOT trave</w:t>
      </w:r>
      <w:r w:rsidR="00994975" w:rsidRPr="00B20717">
        <w:rPr>
          <w:rFonts w:asciiTheme="minorHAnsi" w:hAnsiTheme="minorHAnsi"/>
          <w:sz w:val="22"/>
          <w:szCs w:val="22"/>
        </w:rPr>
        <w:t>led around the state and region</w:t>
      </w:r>
      <w:r w:rsidR="00054A10" w:rsidRPr="00B20717">
        <w:rPr>
          <w:rFonts w:asciiTheme="minorHAnsi" w:hAnsiTheme="minorHAnsi"/>
          <w:sz w:val="22"/>
          <w:szCs w:val="22"/>
        </w:rPr>
        <w:t xml:space="preserve"> and visited with business partners and the communities at large</w:t>
      </w:r>
      <w:r w:rsidR="001B6658" w:rsidRPr="00B20717">
        <w:rPr>
          <w:rFonts w:asciiTheme="minorHAnsi" w:hAnsiTheme="minorHAnsi"/>
          <w:sz w:val="22"/>
          <w:szCs w:val="22"/>
        </w:rPr>
        <w:t xml:space="preserve">. </w:t>
      </w:r>
      <w:r w:rsidR="00054A10" w:rsidRPr="00B20717">
        <w:rPr>
          <w:rFonts w:asciiTheme="minorHAnsi" w:hAnsiTheme="minorHAnsi"/>
          <w:sz w:val="22"/>
          <w:szCs w:val="22"/>
        </w:rPr>
        <w:t xml:space="preserve"> MoDOT really got to the grass roots of Missourians</w:t>
      </w:r>
      <w:r w:rsidR="001B6658" w:rsidRPr="00B20717">
        <w:rPr>
          <w:rFonts w:asciiTheme="minorHAnsi" w:hAnsiTheme="minorHAnsi"/>
          <w:sz w:val="22"/>
          <w:szCs w:val="22"/>
        </w:rPr>
        <w:t>’</w:t>
      </w:r>
      <w:r w:rsidR="00054A10" w:rsidRPr="00B20717">
        <w:rPr>
          <w:rFonts w:asciiTheme="minorHAnsi" w:hAnsiTheme="minorHAnsi"/>
          <w:sz w:val="22"/>
          <w:szCs w:val="22"/>
        </w:rPr>
        <w:t xml:space="preserve"> transportation and Missourians</w:t>
      </w:r>
      <w:r w:rsidR="001B6658" w:rsidRPr="00B20717">
        <w:rPr>
          <w:rFonts w:asciiTheme="minorHAnsi" w:hAnsiTheme="minorHAnsi"/>
          <w:sz w:val="22"/>
          <w:szCs w:val="22"/>
        </w:rPr>
        <w:t>’</w:t>
      </w:r>
      <w:r w:rsidR="00054A10" w:rsidRPr="00B20717">
        <w:rPr>
          <w:rFonts w:asciiTheme="minorHAnsi" w:hAnsiTheme="minorHAnsi"/>
          <w:sz w:val="22"/>
          <w:szCs w:val="22"/>
        </w:rPr>
        <w:t xml:space="preserve"> transportation needs.  MoDOT has been working on </w:t>
      </w:r>
      <w:r w:rsidR="001B6658" w:rsidRPr="00B20717">
        <w:rPr>
          <w:rFonts w:asciiTheme="minorHAnsi" w:hAnsiTheme="minorHAnsi"/>
          <w:sz w:val="22"/>
          <w:szCs w:val="22"/>
        </w:rPr>
        <w:t>combining</w:t>
      </w:r>
      <w:r w:rsidR="00054A10" w:rsidRPr="00B20717">
        <w:rPr>
          <w:rFonts w:asciiTheme="minorHAnsi" w:hAnsiTheme="minorHAnsi"/>
          <w:sz w:val="22"/>
          <w:szCs w:val="22"/>
        </w:rPr>
        <w:t xml:space="preserve"> that information into a draft report, which will be presented to the Highway Commission on November 7 at the Commission meeting in Kanas City.  </w:t>
      </w:r>
    </w:p>
    <w:p w:rsidR="00054A10" w:rsidRPr="00B20717" w:rsidRDefault="00054A10" w:rsidP="00950F94">
      <w:pPr>
        <w:ind w:left="1080"/>
        <w:contextualSpacing/>
        <w:rPr>
          <w:rFonts w:asciiTheme="minorHAnsi" w:hAnsiTheme="minorHAnsi"/>
          <w:sz w:val="22"/>
          <w:szCs w:val="22"/>
        </w:rPr>
      </w:pPr>
    </w:p>
    <w:p w:rsidR="00054A10" w:rsidRPr="00B20717" w:rsidRDefault="001B6658" w:rsidP="00054A10">
      <w:pPr>
        <w:ind w:left="1080"/>
        <w:contextualSpacing/>
        <w:rPr>
          <w:rFonts w:asciiTheme="minorHAnsi" w:hAnsiTheme="minorHAnsi"/>
          <w:sz w:val="22"/>
          <w:szCs w:val="22"/>
        </w:rPr>
      </w:pPr>
      <w:r w:rsidRPr="00B20717">
        <w:rPr>
          <w:rFonts w:asciiTheme="minorHAnsi" w:hAnsiTheme="minorHAnsi"/>
          <w:sz w:val="22"/>
          <w:szCs w:val="22"/>
        </w:rPr>
        <w:t xml:space="preserve">The MoDOT Long Range Plan, </w:t>
      </w:r>
      <w:r w:rsidR="00054A10" w:rsidRPr="00B20717">
        <w:rPr>
          <w:rFonts w:asciiTheme="minorHAnsi" w:hAnsiTheme="minorHAnsi"/>
          <w:sz w:val="22"/>
          <w:szCs w:val="22"/>
        </w:rPr>
        <w:t xml:space="preserve">is very different form the Long Range Plans in the past.  It is very interactive on the internet.  The previous Transportation Long Range Plans </w:t>
      </w:r>
      <w:r w:rsidRPr="00B20717">
        <w:rPr>
          <w:rFonts w:asciiTheme="minorHAnsi" w:hAnsiTheme="minorHAnsi"/>
          <w:sz w:val="22"/>
          <w:szCs w:val="22"/>
        </w:rPr>
        <w:t>were in two or three big three-</w:t>
      </w:r>
      <w:r w:rsidR="00054A10" w:rsidRPr="00B20717">
        <w:rPr>
          <w:rFonts w:asciiTheme="minorHAnsi" w:hAnsiTheme="minorHAnsi"/>
          <w:sz w:val="22"/>
          <w:szCs w:val="22"/>
        </w:rPr>
        <w:t>ring binders.  It was very cumbersome and difficult to navigate through, unless an individual is a transportation expert.  It was really designed for bureaucrats.  This one is made for the customers.  Individuals can go t</w:t>
      </w:r>
      <w:r w:rsidRPr="00B20717">
        <w:rPr>
          <w:rFonts w:asciiTheme="minorHAnsi" w:hAnsiTheme="minorHAnsi"/>
          <w:sz w:val="22"/>
          <w:szCs w:val="22"/>
        </w:rPr>
        <w:t xml:space="preserve">o the website for </w:t>
      </w:r>
      <w:r w:rsidRPr="00B20717">
        <w:rPr>
          <w:rFonts w:asciiTheme="minorHAnsi" w:hAnsiTheme="minorHAnsi"/>
          <w:i/>
          <w:sz w:val="22"/>
          <w:szCs w:val="22"/>
        </w:rPr>
        <w:t>On the Move</w:t>
      </w:r>
      <w:r w:rsidRPr="00B20717">
        <w:rPr>
          <w:rFonts w:asciiTheme="minorHAnsi" w:hAnsiTheme="minorHAnsi"/>
          <w:sz w:val="22"/>
          <w:szCs w:val="22"/>
        </w:rPr>
        <w:t>, which</w:t>
      </w:r>
      <w:r w:rsidR="00054A10" w:rsidRPr="00B20717">
        <w:rPr>
          <w:rFonts w:asciiTheme="minorHAnsi" w:hAnsiTheme="minorHAnsi"/>
          <w:sz w:val="22"/>
          <w:szCs w:val="22"/>
        </w:rPr>
        <w:t xml:space="preserve"> will be unveiled at the commission meeting.  </w:t>
      </w:r>
      <w:r w:rsidR="002C2C53" w:rsidRPr="00B20717">
        <w:rPr>
          <w:rFonts w:asciiTheme="minorHAnsi" w:hAnsiTheme="minorHAnsi"/>
          <w:sz w:val="22"/>
          <w:szCs w:val="22"/>
        </w:rPr>
        <w:t xml:space="preserve">There will be a press conference after the commission meeting to unveil it to the public.  </w:t>
      </w:r>
    </w:p>
    <w:p w:rsidR="002C2C53" w:rsidRPr="00B20717" w:rsidRDefault="002C2C53" w:rsidP="00054A10">
      <w:pPr>
        <w:ind w:left="1080"/>
        <w:contextualSpacing/>
        <w:rPr>
          <w:rFonts w:asciiTheme="minorHAnsi" w:hAnsiTheme="minorHAnsi"/>
          <w:sz w:val="22"/>
          <w:szCs w:val="22"/>
        </w:rPr>
      </w:pPr>
    </w:p>
    <w:p w:rsidR="002C2C53" w:rsidRPr="00B20717" w:rsidRDefault="002C2C53" w:rsidP="00054A10">
      <w:pPr>
        <w:ind w:left="1080"/>
        <w:contextualSpacing/>
        <w:rPr>
          <w:rFonts w:asciiTheme="minorHAnsi" w:hAnsiTheme="minorHAnsi"/>
          <w:sz w:val="22"/>
          <w:szCs w:val="22"/>
        </w:rPr>
      </w:pPr>
      <w:r w:rsidRPr="00B20717">
        <w:rPr>
          <w:rFonts w:asciiTheme="minorHAnsi" w:hAnsiTheme="minorHAnsi"/>
          <w:sz w:val="22"/>
          <w:szCs w:val="22"/>
        </w:rPr>
        <w:t xml:space="preserve">MoDOT staff is excited about the comprehensive approach that Missourians are taking with the transportation vision for the future.  There are four general themes and the themes are not rural or urban.  </w:t>
      </w:r>
      <w:r w:rsidR="00E76080" w:rsidRPr="00B20717">
        <w:rPr>
          <w:rFonts w:asciiTheme="minorHAnsi" w:hAnsiTheme="minorHAnsi"/>
          <w:sz w:val="22"/>
          <w:szCs w:val="22"/>
        </w:rPr>
        <w:t>The first theme is to take care of what is currently here before investing in dollars for new transportation expansion.  The public is telling MoDOT to take good care of the system in place.  The second theme is to continue to invest in safety features.  The collaborations that everyone has done to reduce the fatalit</w:t>
      </w:r>
      <w:r w:rsidR="001B6658" w:rsidRPr="00B20717">
        <w:rPr>
          <w:rFonts w:asciiTheme="minorHAnsi" w:hAnsiTheme="minorHAnsi"/>
          <w:sz w:val="22"/>
          <w:szCs w:val="22"/>
        </w:rPr>
        <w:t xml:space="preserve">ies has been very well received.  </w:t>
      </w:r>
      <w:r w:rsidR="00E76080" w:rsidRPr="00B20717">
        <w:rPr>
          <w:rFonts w:asciiTheme="minorHAnsi" w:hAnsiTheme="minorHAnsi"/>
          <w:sz w:val="22"/>
          <w:szCs w:val="22"/>
        </w:rPr>
        <w:t xml:space="preserve">MoDOT just celebrated the diverging diamond in Joplin.  Those are the types of things that the public is telling MoDOT that they want to see, congestion relief and safety. </w:t>
      </w:r>
    </w:p>
    <w:p w:rsidR="001B6658" w:rsidRPr="00B20717" w:rsidRDefault="001B6658" w:rsidP="00054A10">
      <w:pPr>
        <w:ind w:left="1080"/>
        <w:contextualSpacing/>
        <w:rPr>
          <w:rFonts w:asciiTheme="minorHAnsi" w:hAnsiTheme="minorHAnsi"/>
          <w:sz w:val="22"/>
          <w:szCs w:val="22"/>
        </w:rPr>
      </w:pPr>
    </w:p>
    <w:p w:rsidR="005942DE" w:rsidRPr="00B20717" w:rsidRDefault="005942DE" w:rsidP="005942DE">
      <w:pPr>
        <w:ind w:left="1080"/>
        <w:contextualSpacing/>
        <w:rPr>
          <w:rFonts w:asciiTheme="minorHAnsi" w:hAnsiTheme="minorHAnsi"/>
          <w:sz w:val="22"/>
          <w:szCs w:val="22"/>
        </w:rPr>
      </w:pPr>
      <w:r w:rsidRPr="00B20717">
        <w:rPr>
          <w:rFonts w:asciiTheme="minorHAnsi" w:hAnsiTheme="minorHAnsi"/>
          <w:sz w:val="22"/>
          <w:szCs w:val="22"/>
        </w:rPr>
        <w:t>The third them is to invest in transportation to help with economic development and job creation.  If Missouri is to be is to be competitive in bringing new industry from around the world</w:t>
      </w:r>
      <w:r w:rsidR="001B6658" w:rsidRPr="00B20717">
        <w:rPr>
          <w:rFonts w:asciiTheme="minorHAnsi" w:hAnsiTheme="minorHAnsi"/>
          <w:sz w:val="22"/>
          <w:szCs w:val="22"/>
        </w:rPr>
        <w:t>,</w:t>
      </w:r>
      <w:r w:rsidRPr="00B20717">
        <w:rPr>
          <w:rFonts w:asciiTheme="minorHAnsi" w:hAnsiTheme="minorHAnsi"/>
          <w:sz w:val="22"/>
          <w:szCs w:val="22"/>
        </w:rPr>
        <w:t xml:space="preserve"> then there needs to be a transportation system that adapts to that.  It is not just highway and bridges.  All those things that foster interconnectivity </w:t>
      </w:r>
      <w:r w:rsidR="001B6658" w:rsidRPr="00B20717">
        <w:rPr>
          <w:rFonts w:asciiTheme="minorHAnsi" w:hAnsiTheme="minorHAnsi"/>
          <w:sz w:val="22"/>
          <w:szCs w:val="22"/>
        </w:rPr>
        <w:t xml:space="preserve">and </w:t>
      </w:r>
      <w:r w:rsidRPr="00B20717">
        <w:rPr>
          <w:rFonts w:asciiTheme="minorHAnsi" w:hAnsiTheme="minorHAnsi"/>
          <w:sz w:val="22"/>
          <w:szCs w:val="22"/>
        </w:rPr>
        <w:t>intermodal acc</w:t>
      </w:r>
      <w:r w:rsidR="001B6658" w:rsidRPr="00B20717">
        <w:rPr>
          <w:rFonts w:asciiTheme="minorHAnsi" w:hAnsiTheme="minorHAnsi"/>
          <w:sz w:val="22"/>
          <w:szCs w:val="22"/>
        </w:rPr>
        <w:t>ess is key for those businesses and</w:t>
      </w:r>
      <w:r w:rsidRPr="00B20717">
        <w:rPr>
          <w:rFonts w:asciiTheme="minorHAnsi" w:hAnsiTheme="minorHAnsi"/>
          <w:sz w:val="22"/>
          <w:szCs w:val="22"/>
        </w:rPr>
        <w:t xml:space="preserve"> companies that are looking for a place to relocate.  </w:t>
      </w:r>
      <w:r w:rsidRPr="00B20717">
        <w:rPr>
          <w:rFonts w:asciiTheme="minorHAnsi" w:hAnsiTheme="minorHAnsi"/>
          <w:sz w:val="22"/>
          <w:szCs w:val="22"/>
        </w:rPr>
        <w:lastRenderedPageBreak/>
        <w:t xml:space="preserve">Transportation has always been the number one or two followed by job quality or quality of the workforce. </w:t>
      </w:r>
    </w:p>
    <w:p w:rsidR="005942DE" w:rsidRPr="00B20717" w:rsidRDefault="005942DE" w:rsidP="005942DE">
      <w:pPr>
        <w:ind w:left="1080"/>
        <w:contextualSpacing/>
        <w:rPr>
          <w:rFonts w:asciiTheme="minorHAnsi" w:hAnsiTheme="minorHAnsi"/>
          <w:sz w:val="22"/>
          <w:szCs w:val="22"/>
        </w:rPr>
      </w:pPr>
    </w:p>
    <w:p w:rsidR="005942DE" w:rsidRPr="00B20717" w:rsidRDefault="005942DE" w:rsidP="005942DE">
      <w:pPr>
        <w:ind w:left="1080"/>
        <w:contextualSpacing/>
        <w:rPr>
          <w:rFonts w:asciiTheme="minorHAnsi" w:hAnsiTheme="minorHAnsi"/>
          <w:sz w:val="22"/>
          <w:szCs w:val="22"/>
        </w:rPr>
      </w:pPr>
      <w:r w:rsidRPr="00B20717">
        <w:rPr>
          <w:rFonts w:asciiTheme="minorHAnsi" w:hAnsiTheme="minorHAnsi"/>
          <w:sz w:val="22"/>
          <w:szCs w:val="22"/>
        </w:rPr>
        <w:t xml:space="preserve">The number four theme is to invest in all modes of transportation.  Dollars that currently come to MoDOT can only be used for roads and bridges.  Any funds that come in for other modes come from general revenues and grants.  The public is telling MoDOT to invest </w:t>
      </w:r>
      <w:r w:rsidR="001B6658" w:rsidRPr="00B20717">
        <w:rPr>
          <w:rFonts w:asciiTheme="minorHAnsi" w:hAnsiTheme="minorHAnsi"/>
          <w:sz w:val="22"/>
          <w:szCs w:val="22"/>
        </w:rPr>
        <w:t>state</w:t>
      </w:r>
      <w:r w:rsidRPr="00B20717">
        <w:rPr>
          <w:rFonts w:asciiTheme="minorHAnsi" w:hAnsiTheme="minorHAnsi"/>
          <w:sz w:val="22"/>
          <w:szCs w:val="22"/>
        </w:rPr>
        <w:t xml:space="preserve"> dollars into those transportation modes as well as highway and bridges.  </w:t>
      </w:r>
      <w:r w:rsidR="001B6658" w:rsidRPr="00B20717">
        <w:rPr>
          <w:rFonts w:asciiTheme="minorHAnsi" w:hAnsiTheme="minorHAnsi"/>
          <w:sz w:val="22"/>
          <w:szCs w:val="22"/>
        </w:rPr>
        <w:t>This comes from the</w:t>
      </w:r>
      <w:r w:rsidRPr="00B20717">
        <w:rPr>
          <w:rFonts w:asciiTheme="minorHAnsi" w:hAnsiTheme="minorHAnsi"/>
          <w:sz w:val="22"/>
          <w:szCs w:val="22"/>
        </w:rPr>
        <w:t xml:space="preserve"> 12,000 suggestion</w:t>
      </w:r>
      <w:r w:rsidR="00E30334" w:rsidRPr="00B20717">
        <w:rPr>
          <w:rFonts w:asciiTheme="minorHAnsi" w:hAnsiTheme="minorHAnsi"/>
          <w:sz w:val="22"/>
          <w:szCs w:val="22"/>
        </w:rPr>
        <w:t xml:space="preserve">s that the public </w:t>
      </w:r>
      <w:r w:rsidR="00E847D9" w:rsidRPr="00B20717">
        <w:rPr>
          <w:rFonts w:asciiTheme="minorHAnsi" w:hAnsiTheme="minorHAnsi"/>
          <w:sz w:val="22"/>
          <w:szCs w:val="22"/>
        </w:rPr>
        <w:t>has given on the internet and through written comment.  Th</w:t>
      </w:r>
      <w:r w:rsidR="001B6658" w:rsidRPr="00B20717">
        <w:rPr>
          <w:rFonts w:asciiTheme="minorHAnsi" w:hAnsiTheme="minorHAnsi"/>
          <w:sz w:val="22"/>
          <w:szCs w:val="22"/>
        </w:rPr>
        <w:t>ere has been $71 billion</w:t>
      </w:r>
      <w:r w:rsidR="00E847D9" w:rsidRPr="00B20717">
        <w:rPr>
          <w:rFonts w:asciiTheme="minorHAnsi" w:hAnsiTheme="minorHAnsi"/>
          <w:sz w:val="22"/>
          <w:szCs w:val="22"/>
        </w:rPr>
        <w:t xml:space="preserve"> in transportation needs identified over the next 20 ye</w:t>
      </w:r>
      <w:r w:rsidR="001B6658" w:rsidRPr="00B20717">
        <w:rPr>
          <w:rFonts w:asciiTheme="minorHAnsi" w:hAnsiTheme="minorHAnsi"/>
          <w:sz w:val="22"/>
          <w:szCs w:val="22"/>
        </w:rPr>
        <w:t>ars and only $17 billion available</w:t>
      </w:r>
      <w:r w:rsidR="00E847D9" w:rsidRPr="00B20717">
        <w:rPr>
          <w:rFonts w:asciiTheme="minorHAnsi" w:hAnsiTheme="minorHAnsi"/>
          <w:sz w:val="22"/>
          <w:szCs w:val="22"/>
        </w:rPr>
        <w:t xml:space="preserve">.  The process of the </w:t>
      </w:r>
      <w:r w:rsidR="00994975" w:rsidRPr="00B20717">
        <w:rPr>
          <w:rFonts w:asciiTheme="minorHAnsi" w:hAnsiTheme="minorHAnsi"/>
          <w:sz w:val="22"/>
          <w:szCs w:val="22"/>
        </w:rPr>
        <w:t>Ini</w:t>
      </w:r>
      <w:r w:rsidR="00E847D9" w:rsidRPr="00B20717">
        <w:rPr>
          <w:rFonts w:asciiTheme="minorHAnsi" w:hAnsiTheme="minorHAnsi"/>
          <w:sz w:val="22"/>
          <w:szCs w:val="22"/>
        </w:rPr>
        <w:t>ti</w:t>
      </w:r>
      <w:r w:rsidR="00994975" w:rsidRPr="00B20717">
        <w:rPr>
          <w:rFonts w:asciiTheme="minorHAnsi" w:hAnsiTheme="minorHAnsi"/>
          <w:sz w:val="22"/>
          <w:szCs w:val="22"/>
        </w:rPr>
        <w:t>ati</w:t>
      </w:r>
      <w:r w:rsidR="00E847D9" w:rsidRPr="00B20717">
        <w:rPr>
          <w:rFonts w:asciiTheme="minorHAnsi" w:hAnsiTheme="minorHAnsi"/>
          <w:sz w:val="22"/>
          <w:szCs w:val="22"/>
        </w:rPr>
        <w:t>ve Petition and the funding process is that a specific list of projects by region will be needed for the sales tax that wo</w:t>
      </w:r>
      <w:r w:rsidR="00994975" w:rsidRPr="00B20717">
        <w:rPr>
          <w:rFonts w:asciiTheme="minorHAnsi" w:hAnsiTheme="minorHAnsi"/>
          <w:sz w:val="22"/>
          <w:szCs w:val="22"/>
        </w:rPr>
        <w:t>uld be generated by the Initia</w:t>
      </w:r>
      <w:r w:rsidR="00E847D9" w:rsidRPr="00B20717">
        <w:rPr>
          <w:rFonts w:asciiTheme="minorHAnsi" w:hAnsiTheme="minorHAnsi"/>
          <w:sz w:val="22"/>
          <w:szCs w:val="22"/>
        </w:rPr>
        <w:t xml:space="preserve">tive Petition.  </w:t>
      </w:r>
    </w:p>
    <w:p w:rsidR="00E847D9" w:rsidRPr="00B20717" w:rsidRDefault="00E847D9" w:rsidP="005942DE">
      <w:pPr>
        <w:ind w:left="1080"/>
        <w:contextualSpacing/>
        <w:rPr>
          <w:rFonts w:asciiTheme="minorHAnsi" w:hAnsiTheme="minorHAnsi"/>
          <w:sz w:val="22"/>
          <w:szCs w:val="22"/>
        </w:rPr>
      </w:pPr>
    </w:p>
    <w:p w:rsidR="00E847D9" w:rsidRPr="00B20717" w:rsidRDefault="00E847D9" w:rsidP="005942DE">
      <w:pPr>
        <w:ind w:left="1080"/>
        <w:contextualSpacing/>
        <w:rPr>
          <w:rFonts w:asciiTheme="minorHAnsi" w:hAnsiTheme="minorHAnsi"/>
          <w:sz w:val="22"/>
          <w:szCs w:val="22"/>
        </w:rPr>
      </w:pPr>
      <w:r w:rsidRPr="00B20717">
        <w:rPr>
          <w:rFonts w:asciiTheme="minorHAnsi" w:hAnsiTheme="minorHAnsi"/>
          <w:sz w:val="22"/>
          <w:szCs w:val="22"/>
        </w:rPr>
        <w:t>The Long Range Plan will come out formally for comments</w:t>
      </w:r>
      <w:r w:rsidR="001B6658" w:rsidRPr="00B20717">
        <w:rPr>
          <w:rFonts w:asciiTheme="minorHAnsi" w:hAnsiTheme="minorHAnsi"/>
          <w:sz w:val="22"/>
          <w:szCs w:val="22"/>
        </w:rPr>
        <w:t>,</w:t>
      </w:r>
      <w:r w:rsidRPr="00B20717">
        <w:rPr>
          <w:rFonts w:asciiTheme="minorHAnsi" w:hAnsiTheme="minorHAnsi"/>
          <w:sz w:val="22"/>
          <w:szCs w:val="22"/>
        </w:rPr>
        <w:t xml:space="preserve"> then it will be important for the OTO to look</w:t>
      </w:r>
      <w:r w:rsidR="00994975" w:rsidRPr="00B20717">
        <w:rPr>
          <w:rFonts w:asciiTheme="minorHAnsi" w:hAnsiTheme="minorHAnsi"/>
          <w:sz w:val="22"/>
          <w:szCs w:val="22"/>
        </w:rPr>
        <w:t xml:space="preserve"> </w:t>
      </w:r>
      <w:r w:rsidRPr="00B20717">
        <w:rPr>
          <w:rFonts w:asciiTheme="minorHAnsi" w:hAnsiTheme="minorHAnsi"/>
          <w:sz w:val="22"/>
          <w:szCs w:val="22"/>
        </w:rPr>
        <w:t xml:space="preserve">it over and make sure the </w:t>
      </w:r>
      <w:r w:rsidR="00994975" w:rsidRPr="00B20717">
        <w:rPr>
          <w:rFonts w:asciiTheme="minorHAnsi" w:hAnsiTheme="minorHAnsi"/>
          <w:sz w:val="22"/>
          <w:szCs w:val="22"/>
        </w:rPr>
        <w:t>projects</w:t>
      </w:r>
      <w:r w:rsidRPr="00B20717">
        <w:rPr>
          <w:rFonts w:asciiTheme="minorHAnsi" w:hAnsiTheme="minorHAnsi"/>
          <w:sz w:val="22"/>
          <w:szCs w:val="22"/>
        </w:rPr>
        <w:t xml:space="preserve"> are prioritized correctly and are chosen for the new sales income.  This will take place in May or June.  </w:t>
      </w:r>
    </w:p>
    <w:p w:rsidR="00E847D9" w:rsidRPr="00B20717" w:rsidRDefault="00E847D9" w:rsidP="005942DE">
      <w:pPr>
        <w:ind w:left="1080"/>
        <w:contextualSpacing/>
        <w:rPr>
          <w:rFonts w:asciiTheme="minorHAnsi" w:hAnsiTheme="minorHAnsi"/>
          <w:sz w:val="22"/>
          <w:szCs w:val="22"/>
        </w:rPr>
      </w:pPr>
    </w:p>
    <w:p w:rsidR="00E847D9" w:rsidRPr="00B20717" w:rsidRDefault="00994975" w:rsidP="005942DE">
      <w:pPr>
        <w:ind w:left="1080"/>
        <w:contextualSpacing/>
        <w:rPr>
          <w:rFonts w:asciiTheme="minorHAnsi" w:hAnsiTheme="minorHAnsi"/>
          <w:sz w:val="22"/>
          <w:szCs w:val="22"/>
        </w:rPr>
      </w:pPr>
      <w:r w:rsidRPr="00B20717">
        <w:rPr>
          <w:rFonts w:asciiTheme="minorHAnsi" w:hAnsiTheme="minorHAnsi"/>
          <w:sz w:val="22"/>
          <w:szCs w:val="22"/>
        </w:rPr>
        <w:t>The Ini</w:t>
      </w:r>
      <w:r w:rsidR="00E847D9" w:rsidRPr="00B20717">
        <w:rPr>
          <w:rFonts w:asciiTheme="minorHAnsi" w:hAnsiTheme="minorHAnsi"/>
          <w:sz w:val="22"/>
          <w:szCs w:val="22"/>
        </w:rPr>
        <w:t>ti</w:t>
      </w:r>
      <w:r w:rsidRPr="00B20717">
        <w:rPr>
          <w:rFonts w:asciiTheme="minorHAnsi" w:hAnsiTheme="minorHAnsi"/>
          <w:sz w:val="22"/>
          <w:szCs w:val="22"/>
        </w:rPr>
        <w:t>ati</w:t>
      </w:r>
      <w:r w:rsidR="00E847D9" w:rsidRPr="00B20717">
        <w:rPr>
          <w:rFonts w:asciiTheme="minorHAnsi" w:hAnsiTheme="minorHAnsi"/>
          <w:sz w:val="22"/>
          <w:szCs w:val="22"/>
        </w:rPr>
        <w:t>v</w:t>
      </w:r>
      <w:r w:rsidR="001B6658" w:rsidRPr="00B20717">
        <w:rPr>
          <w:rFonts w:asciiTheme="minorHAnsi" w:hAnsiTheme="minorHAnsi"/>
          <w:sz w:val="22"/>
          <w:szCs w:val="22"/>
        </w:rPr>
        <w:t>e Petition is for a temporary 1-</w:t>
      </w:r>
      <w:r w:rsidR="00E847D9" w:rsidRPr="00B20717">
        <w:rPr>
          <w:rFonts w:asciiTheme="minorHAnsi" w:hAnsiTheme="minorHAnsi"/>
          <w:sz w:val="22"/>
          <w:szCs w:val="22"/>
        </w:rPr>
        <w:t xml:space="preserve">cent sales </w:t>
      </w:r>
      <w:r w:rsidR="001B6658" w:rsidRPr="00B20717">
        <w:rPr>
          <w:rFonts w:asciiTheme="minorHAnsi" w:hAnsiTheme="minorHAnsi"/>
          <w:sz w:val="22"/>
          <w:szCs w:val="22"/>
        </w:rPr>
        <w:t>tax.  The break out would be 5 percent for the cities, 5 percent for the counties, and then 90 percent</w:t>
      </w:r>
      <w:r w:rsidR="00E847D9" w:rsidRPr="00B20717">
        <w:rPr>
          <w:rFonts w:asciiTheme="minorHAnsi" w:hAnsiTheme="minorHAnsi"/>
          <w:sz w:val="22"/>
          <w:szCs w:val="22"/>
        </w:rPr>
        <w:t xml:space="preserve"> distributed by Highway Commission Distribution Formula to the s</w:t>
      </w:r>
      <w:r w:rsidR="001B6658" w:rsidRPr="00B20717">
        <w:rPr>
          <w:rFonts w:asciiTheme="minorHAnsi" w:hAnsiTheme="minorHAnsi"/>
          <w:sz w:val="22"/>
          <w:szCs w:val="22"/>
        </w:rPr>
        <w:t>even regions of the state.  T</w:t>
      </w:r>
      <w:r w:rsidR="00E847D9" w:rsidRPr="00B20717">
        <w:rPr>
          <w:rFonts w:asciiTheme="minorHAnsi" w:hAnsiTheme="minorHAnsi"/>
          <w:sz w:val="22"/>
          <w:szCs w:val="22"/>
        </w:rPr>
        <w:t xml:space="preserve">he OTO region would decide what projects to spend the transportation dollars on through the OTO process, with MoDOT collaboration.  The </w:t>
      </w:r>
      <w:r w:rsidR="00330738" w:rsidRPr="00B20717">
        <w:rPr>
          <w:rFonts w:asciiTheme="minorHAnsi" w:hAnsiTheme="minorHAnsi"/>
          <w:sz w:val="22"/>
          <w:szCs w:val="22"/>
        </w:rPr>
        <w:t>public</w:t>
      </w:r>
      <w:r w:rsidR="00E847D9" w:rsidRPr="00B20717">
        <w:rPr>
          <w:rFonts w:asciiTheme="minorHAnsi" w:hAnsiTheme="minorHAnsi"/>
          <w:sz w:val="22"/>
          <w:szCs w:val="22"/>
        </w:rPr>
        <w:t xml:space="preserve"> will want to see the list of projects as the campaign moves forward.  The </w:t>
      </w:r>
      <w:r w:rsidRPr="00B20717">
        <w:rPr>
          <w:rFonts w:asciiTheme="minorHAnsi" w:hAnsiTheme="minorHAnsi"/>
          <w:sz w:val="22"/>
          <w:szCs w:val="22"/>
        </w:rPr>
        <w:t>initiative</w:t>
      </w:r>
      <w:r w:rsidR="00E847D9" w:rsidRPr="00B20717">
        <w:rPr>
          <w:rFonts w:asciiTheme="minorHAnsi" w:hAnsiTheme="minorHAnsi"/>
          <w:sz w:val="22"/>
          <w:szCs w:val="22"/>
        </w:rPr>
        <w:t xml:space="preserve"> petition will go forward after some more public polling as long</w:t>
      </w:r>
      <w:r w:rsidR="00D800EE" w:rsidRPr="00B20717">
        <w:rPr>
          <w:rFonts w:asciiTheme="minorHAnsi" w:hAnsiTheme="minorHAnsi"/>
          <w:sz w:val="22"/>
          <w:szCs w:val="22"/>
        </w:rPr>
        <w:t xml:space="preserve"> as the public remains above 50 percent in support.  The s</w:t>
      </w:r>
      <w:r w:rsidR="00E847D9" w:rsidRPr="00B20717">
        <w:rPr>
          <w:rFonts w:asciiTheme="minorHAnsi" w:hAnsiTheme="minorHAnsi"/>
          <w:sz w:val="22"/>
          <w:szCs w:val="22"/>
        </w:rPr>
        <w:t xml:space="preserve">ignature phase would start in January, then in May a decision would be made to move forward.  It would be on the November ballot.  </w:t>
      </w:r>
    </w:p>
    <w:p w:rsidR="00330738" w:rsidRPr="00B20717" w:rsidRDefault="00330738" w:rsidP="005942DE">
      <w:pPr>
        <w:ind w:left="1080"/>
        <w:contextualSpacing/>
        <w:rPr>
          <w:rFonts w:asciiTheme="minorHAnsi" w:hAnsiTheme="minorHAnsi"/>
          <w:sz w:val="22"/>
          <w:szCs w:val="22"/>
        </w:rPr>
      </w:pPr>
    </w:p>
    <w:p w:rsidR="00330738" w:rsidRPr="00B20717" w:rsidRDefault="00330738" w:rsidP="005942DE">
      <w:pPr>
        <w:ind w:left="1080"/>
        <w:contextualSpacing/>
        <w:rPr>
          <w:rFonts w:asciiTheme="minorHAnsi" w:hAnsiTheme="minorHAnsi"/>
          <w:sz w:val="22"/>
          <w:szCs w:val="22"/>
        </w:rPr>
      </w:pPr>
      <w:r w:rsidRPr="00B20717">
        <w:rPr>
          <w:rFonts w:asciiTheme="minorHAnsi" w:hAnsiTheme="minorHAnsi"/>
          <w:sz w:val="22"/>
          <w:szCs w:val="22"/>
        </w:rPr>
        <w:t xml:space="preserve">Mr. Viebrock thanked Mr. Nichols for speaking to the Board.  Mr. Nichols stated that the MoDOT partnership here is great and is a model of how business should be done everywhere.  </w:t>
      </w:r>
    </w:p>
    <w:p w:rsidR="00330738" w:rsidRPr="00B20717" w:rsidRDefault="00330738" w:rsidP="005942DE">
      <w:pPr>
        <w:ind w:left="1080"/>
        <w:contextualSpacing/>
        <w:rPr>
          <w:rFonts w:asciiTheme="minorHAnsi" w:hAnsiTheme="minorHAnsi"/>
          <w:sz w:val="22"/>
          <w:szCs w:val="22"/>
        </w:rPr>
      </w:pPr>
    </w:p>
    <w:p w:rsidR="00330738" w:rsidRPr="00B20717" w:rsidRDefault="00330738" w:rsidP="005942DE">
      <w:pPr>
        <w:ind w:left="1080"/>
        <w:contextualSpacing/>
        <w:rPr>
          <w:rFonts w:asciiTheme="minorHAnsi" w:hAnsiTheme="minorHAnsi"/>
          <w:sz w:val="22"/>
          <w:szCs w:val="22"/>
        </w:rPr>
      </w:pPr>
      <w:r w:rsidRPr="00B20717">
        <w:rPr>
          <w:rFonts w:asciiTheme="minorHAnsi" w:hAnsiTheme="minorHAnsi"/>
          <w:sz w:val="22"/>
          <w:szCs w:val="22"/>
        </w:rPr>
        <w:t xml:space="preserve">Mr. Juranas thanked MoDOT on behalf of the City of Springfield’s Public Works.  There have been a number of improvements to rail, including crossings, signals, lights, etc.  </w:t>
      </w:r>
    </w:p>
    <w:p w:rsidR="00330738" w:rsidRPr="00B20717" w:rsidRDefault="00330738" w:rsidP="005942DE">
      <w:pPr>
        <w:ind w:left="1080"/>
        <w:contextualSpacing/>
        <w:rPr>
          <w:rFonts w:asciiTheme="minorHAnsi" w:hAnsiTheme="minorHAnsi"/>
          <w:sz w:val="22"/>
          <w:szCs w:val="22"/>
        </w:rPr>
      </w:pPr>
    </w:p>
    <w:p w:rsidR="00330738" w:rsidRPr="00B20717" w:rsidRDefault="00330738" w:rsidP="005942DE">
      <w:pPr>
        <w:ind w:left="1080"/>
        <w:contextualSpacing/>
        <w:rPr>
          <w:rFonts w:asciiTheme="minorHAnsi" w:hAnsiTheme="minorHAnsi"/>
          <w:sz w:val="22"/>
          <w:szCs w:val="22"/>
        </w:rPr>
      </w:pPr>
      <w:r w:rsidRPr="00B20717">
        <w:rPr>
          <w:rFonts w:asciiTheme="minorHAnsi" w:hAnsiTheme="minorHAnsi"/>
          <w:sz w:val="22"/>
          <w:szCs w:val="22"/>
        </w:rPr>
        <w:t>Mr. Weiler stated that in branching out and recognizing the tie between economic development and transportation, MoDOT helped with a foreign trade zone study in the region to identify transportation efficiencies and maximize the economic benefit.  He</w:t>
      </w:r>
      <w:r w:rsidRPr="00B20717">
        <w:rPr>
          <w:rFonts w:asciiTheme="minorHAnsi" w:hAnsiTheme="minorHAnsi"/>
          <w:b/>
          <w:sz w:val="22"/>
          <w:szCs w:val="22"/>
        </w:rPr>
        <w:t xml:space="preserve"> </w:t>
      </w:r>
      <w:r w:rsidR="00D800EE" w:rsidRPr="00B20717">
        <w:rPr>
          <w:rFonts w:asciiTheme="minorHAnsi" w:hAnsiTheme="minorHAnsi"/>
          <w:sz w:val="22"/>
          <w:szCs w:val="22"/>
        </w:rPr>
        <w:t xml:space="preserve">complimented MoDOT on this. </w:t>
      </w:r>
      <w:r w:rsidRPr="00B20717">
        <w:rPr>
          <w:rFonts w:asciiTheme="minorHAnsi" w:hAnsiTheme="minorHAnsi"/>
          <w:sz w:val="22"/>
          <w:szCs w:val="22"/>
        </w:rPr>
        <w:t xml:space="preserve"> Mr. Viebrock also praised the rest of the OTO staff for being a great team.</w:t>
      </w:r>
    </w:p>
    <w:p w:rsidR="00330738" w:rsidRPr="00B20717" w:rsidRDefault="00330738" w:rsidP="00330738">
      <w:pPr>
        <w:contextualSpacing/>
        <w:rPr>
          <w:rFonts w:asciiTheme="minorHAnsi" w:hAnsiTheme="minorHAnsi"/>
          <w:sz w:val="22"/>
          <w:szCs w:val="22"/>
        </w:rPr>
      </w:pPr>
    </w:p>
    <w:p w:rsidR="00221CDE" w:rsidRPr="00B20717" w:rsidRDefault="00221CDE" w:rsidP="00221CDE">
      <w:pPr>
        <w:numPr>
          <w:ilvl w:val="0"/>
          <w:numId w:val="5"/>
        </w:numPr>
        <w:ind w:left="1080"/>
        <w:contextualSpacing/>
        <w:rPr>
          <w:rFonts w:asciiTheme="minorHAnsi" w:hAnsiTheme="minorHAnsi"/>
          <w:b/>
          <w:sz w:val="22"/>
          <w:szCs w:val="22"/>
        </w:rPr>
      </w:pPr>
      <w:r w:rsidRPr="00B20717">
        <w:rPr>
          <w:rFonts w:asciiTheme="minorHAnsi" w:hAnsiTheme="minorHAnsi"/>
          <w:b/>
          <w:sz w:val="22"/>
          <w:szCs w:val="22"/>
        </w:rPr>
        <w:t>Legislative Reports</w:t>
      </w:r>
    </w:p>
    <w:p w:rsidR="009C36AF" w:rsidRPr="00B20717" w:rsidRDefault="00E74C23" w:rsidP="009C36AF">
      <w:pPr>
        <w:ind w:left="1080"/>
        <w:contextualSpacing/>
        <w:rPr>
          <w:rFonts w:asciiTheme="minorHAnsi" w:hAnsiTheme="minorHAnsi"/>
          <w:sz w:val="22"/>
          <w:szCs w:val="22"/>
        </w:rPr>
      </w:pPr>
      <w:r w:rsidRPr="00B20717">
        <w:rPr>
          <w:rFonts w:asciiTheme="minorHAnsi" w:hAnsiTheme="minorHAnsi"/>
          <w:sz w:val="22"/>
          <w:szCs w:val="22"/>
        </w:rPr>
        <w:t>Mr. Wadlington stated that nothing changed.  The government is back open and can c</w:t>
      </w:r>
      <w:r w:rsidR="00994975" w:rsidRPr="00B20717">
        <w:rPr>
          <w:rFonts w:asciiTheme="minorHAnsi" w:hAnsiTheme="minorHAnsi"/>
          <w:sz w:val="22"/>
          <w:szCs w:val="22"/>
        </w:rPr>
        <w:t>ontinue to pay the bills.  The S</w:t>
      </w:r>
      <w:r w:rsidRPr="00B20717">
        <w:rPr>
          <w:rFonts w:asciiTheme="minorHAnsi" w:hAnsiTheme="minorHAnsi"/>
          <w:sz w:val="22"/>
          <w:szCs w:val="22"/>
        </w:rPr>
        <w:t xml:space="preserve">equester will be in place for another 120 days, and now there will be a great budget debate over the next 60 days.  </w:t>
      </w:r>
    </w:p>
    <w:p w:rsidR="00221CDE" w:rsidRDefault="00221CDE" w:rsidP="00221CDE">
      <w:pPr>
        <w:ind w:left="1080"/>
        <w:rPr>
          <w:rFonts w:asciiTheme="minorHAnsi" w:hAnsiTheme="minorHAnsi"/>
          <w:sz w:val="22"/>
          <w:szCs w:val="22"/>
        </w:rPr>
      </w:pPr>
    </w:p>
    <w:p w:rsidR="00B20717" w:rsidRDefault="00B20717" w:rsidP="00221CDE">
      <w:pPr>
        <w:ind w:left="1080"/>
        <w:rPr>
          <w:rFonts w:asciiTheme="minorHAnsi" w:hAnsiTheme="minorHAnsi"/>
          <w:sz w:val="22"/>
          <w:szCs w:val="22"/>
        </w:rPr>
      </w:pPr>
    </w:p>
    <w:p w:rsidR="00B17DA2" w:rsidRDefault="00B17DA2" w:rsidP="00221CDE">
      <w:pPr>
        <w:ind w:left="1080"/>
        <w:rPr>
          <w:rFonts w:asciiTheme="minorHAnsi" w:hAnsiTheme="minorHAnsi"/>
          <w:sz w:val="22"/>
          <w:szCs w:val="22"/>
        </w:rPr>
      </w:pPr>
    </w:p>
    <w:p w:rsidR="00B20717" w:rsidRPr="00B20717" w:rsidRDefault="00B20717" w:rsidP="00221CDE">
      <w:pPr>
        <w:ind w:left="1080"/>
        <w:rPr>
          <w:rFonts w:asciiTheme="minorHAnsi" w:hAnsiTheme="minorHAnsi"/>
          <w:sz w:val="22"/>
          <w:szCs w:val="22"/>
        </w:rPr>
      </w:pPr>
    </w:p>
    <w:p w:rsidR="00221CDE" w:rsidRPr="00B20717" w:rsidRDefault="00221CDE" w:rsidP="00221CDE">
      <w:pPr>
        <w:keepNext/>
        <w:numPr>
          <w:ilvl w:val="0"/>
          <w:numId w:val="2"/>
        </w:numPr>
        <w:tabs>
          <w:tab w:val="clear" w:pos="810"/>
          <w:tab w:val="num" w:pos="720"/>
          <w:tab w:val="left" w:leader="dot" w:pos="8640"/>
        </w:tabs>
        <w:ind w:left="720"/>
        <w:outlineLvl w:val="0"/>
        <w:rPr>
          <w:rFonts w:asciiTheme="minorHAnsi" w:hAnsiTheme="minorHAnsi"/>
          <w:b/>
          <w:sz w:val="22"/>
          <w:szCs w:val="22"/>
          <w:u w:val="single"/>
        </w:rPr>
      </w:pPr>
      <w:r w:rsidRPr="00B20717">
        <w:rPr>
          <w:rFonts w:asciiTheme="minorHAnsi" w:hAnsiTheme="minorHAnsi"/>
          <w:b/>
          <w:sz w:val="22"/>
          <w:szCs w:val="22"/>
          <w:u w:val="single"/>
        </w:rPr>
        <w:lastRenderedPageBreak/>
        <w:t>New Business</w:t>
      </w:r>
    </w:p>
    <w:p w:rsidR="00221CDE" w:rsidRPr="00B20717" w:rsidRDefault="00221CDE" w:rsidP="00221CDE">
      <w:pPr>
        <w:ind w:left="1080"/>
        <w:rPr>
          <w:rFonts w:asciiTheme="minorHAnsi" w:hAnsiTheme="minorHAnsi"/>
          <w:b/>
          <w:bCs/>
          <w:sz w:val="22"/>
          <w:szCs w:val="22"/>
        </w:rPr>
      </w:pPr>
    </w:p>
    <w:p w:rsidR="00640747" w:rsidRPr="00B20717" w:rsidRDefault="00221CDE" w:rsidP="00640747">
      <w:pPr>
        <w:numPr>
          <w:ilvl w:val="0"/>
          <w:numId w:val="10"/>
        </w:numPr>
        <w:tabs>
          <w:tab w:val="right" w:leader="dot" w:pos="9720"/>
        </w:tabs>
        <w:rPr>
          <w:rFonts w:asciiTheme="minorHAnsi" w:hAnsiTheme="minorHAnsi"/>
          <w:sz w:val="22"/>
          <w:szCs w:val="22"/>
        </w:rPr>
      </w:pPr>
      <w:r w:rsidRPr="00B20717">
        <w:rPr>
          <w:rFonts w:asciiTheme="minorHAnsi" w:hAnsiTheme="minorHAnsi"/>
          <w:b/>
          <w:bCs/>
          <w:sz w:val="22"/>
          <w:szCs w:val="22"/>
        </w:rPr>
        <w:t>OTO Bylaw Amendment</w:t>
      </w:r>
    </w:p>
    <w:p w:rsidR="004C0191" w:rsidRPr="00B20717" w:rsidRDefault="00DF7D7B" w:rsidP="004C0191">
      <w:pPr>
        <w:tabs>
          <w:tab w:val="right" w:leader="dot" w:pos="9720"/>
        </w:tabs>
        <w:ind w:left="1080"/>
        <w:rPr>
          <w:rFonts w:asciiTheme="minorHAnsi" w:hAnsiTheme="minorHAnsi"/>
          <w:bCs/>
          <w:sz w:val="22"/>
          <w:szCs w:val="22"/>
        </w:rPr>
      </w:pPr>
      <w:r w:rsidRPr="00B20717">
        <w:rPr>
          <w:rFonts w:asciiTheme="minorHAnsi" w:hAnsiTheme="minorHAnsi"/>
          <w:bCs/>
          <w:sz w:val="22"/>
          <w:szCs w:val="22"/>
        </w:rPr>
        <w:t>Ms. Longpine stated that</w:t>
      </w:r>
      <w:r w:rsidR="004C0191" w:rsidRPr="00B20717">
        <w:rPr>
          <w:rFonts w:asciiTheme="minorHAnsi" w:hAnsiTheme="minorHAnsi"/>
          <w:bCs/>
          <w:sz w:val="22"/>
          <w:szCs w:val="22"/>
        </w:rPr>
        <w:t xml:space="preserve"> the Bicycle Pedestrian Committee is asking is to change </w:t>
      </w:r>
      <w:r w:rsidRPr="00B20717">
        <w:rPr>
          <w:rFonts w:asciiTheme="minorHAnsi" w:hAnsiTheme="minorHAnsi"/>
          <w:bCs/>
          <w:sz w:val="22"/>
          <w:szCs w:val="22"/>
        </w:rPr>
        <w:t>the</w:t>
      </w:r>
      <w:r w:rsidR="004C0191" w:rsidRPr="00B20717">
        <w:rPr>
          <w:rFonts w:asciiTheme="minorHAnsi" w:hAnsiTheme="minorHAnsi"/>
          <w:bCs/>
          <w:sz w:val="22"/>
          <w:szCs w:val="22"/>
        </w:rPr>
        <w:t xml:space="preserve"> quorum portion of the Bicycle and Pedestrian Advisory Committ</w:t>
      </w:r>
      <w:r w:rsidRPr="00B20717">
        <w:rPr>
          <w:rFonts w:asciiTheme="minorHAnsi" w:hAnsiTheme="minorHAnsi"/>
          <w:bCs/>
          <w:sz w:val="22"/>
          <w:szCs w:val="22"/>
        </w:rPr>
        <w:t>ee of the OTO Bylaws.  There were</w:t>
      </w:r>
      <w:r w:rsidR="004C0191" w:rsidRPr="00B20717">
        <w:rPr>
          <w:rFonts w:asciiTheme="minorHAnsi" w:hAnsiTheme="minorHAnsi"/>
          <w:bCs/>
          <w:sz w:val="22"/>
          <w:szCs w:val="22"/>
        </w:rPr>
        <w:t xml:space="preserve"> some minor revisions in the membership.  For example</w:t>
      </w:r>
      <w:r w:rsidRPr="00B20717">
        <w:rPr>
          <w:rFonts w:asciiTheme="minorHAnsi" w:hAnsiTheme="minorHAnsi"/>
          <w:bCs/>
          <w:sz w:val="22"/>
          <w:szCs w:val="22"/>
        </w:rPr>
        <w:t>,</w:t>
      </w:r>
      <w:r w:rsidR="004C0191" w:rsidRPr="00B20717">
        <w:rPr>
          <w:rFonts w:asciiTheme="minorHAnsi" w:hAnsiTheme="minorHAnsi"/>
          <w:bCs/>
          <w:sz w:val="22"/>
          <w:szCs w:val="22"/>
        </w:rPr>
        <w:t xml:space="preserve"> instead of specifying Greene County Highway Representative</w:t>
      </w:r>
      <w:r w:rsidRPr="00B20717">
        <w:rPr>
          <w:rFonts w:asciiTheme="minorHAnsi" w:hAnsiTheme="minorHAnsi"/>
          <w:bCs/>
          <w:sz w:val="22"/>
          <w:szCs w:val="22"/>
        </w:rPr>
        <w:t>,</w:t>
      </w:r>
      <w:r w:rsidR="004C0191" w:rsidRPr="00B20717">
        <w:rPr>
          <w:rFonts w:asciiTheme="minorHAnsi" w:hAnsiTheme="minorHAnsi"/>
          <w:bCs/>
          <w:sz w:val="22"/>
          <w:szCs w:val="22"/>
        </w:rPr>
        <w:t xml:space="preserve"> it has been changed to Greene County Representative.  The committee would like to make sure everyone has a seat at the table, but when there are 17 members on the committee</w:t>
      </w:r>
      <w:r w:rsidRPr="00B20717">
        <w:rPr>
          <w:rFonts w:asciiTheme="minorHAnsi" w:hAnsiTheme="minorHAnsi"/>
          <w:bCs/>
          <w:sz w:val="22"/>
          <w:szCs w:val="22"/>
        </w:rPr>
        <w:t>,</w:t>
      </w:r>
      <w:r w:rsidR="004C0191" w:rsidRPr="00B20717">
        <w:rPr>
          <w:rFonts w:asciiTheme="minorHAnsi" w:hAnsiTheme="minorHAnsi"/>
          <w:bCs/>
          <w:sz w:val="22"/>
          <w:szCs w:val="22"/>
        </w:rPr>
        <w:t xml:space="preserve"> the extra individuals have not been showing up to make the quorum.  There has been difficulty moving forward and conducting business.  The work of the bicycle com</w:t>
      </w:r>
      <w:r w:rsidRPr="00B20717">
        <w:rPr>
          <w:rFonts w:asciiTheme="minorHAnsi" w:hAnsiTheme="minorHAnsi"/>
          <w:bCs/>
          <w:sz w:val="22"/>
          <w:szCs w:val="22"/>
        </w:rPr>
        <w:t>mittee still comes through the T</w:t>
      </w:r>
      <w:r w:rsidR="004C0191" w:rsidRPr="00B20717">
        <w:rPr>
          <w:rFonts w:asciiTheme="minorHAnsi" w:hAnsiTheme="minorHAnsi"/>
          <w:bCs/>
          <w:sz w:val="22"/>
          <w:szCs w:val="22"/>
        </w:rPr>
        <w:t xml:space="preserve">echnical </w:t>
      </w:r>
      <w:r w:rsidRPr="00B20717">
        <w:rPr>
          <w:rFonts w:asciiTheme="minorHAnsi" w:hAnsiTheme="minorHAnsi"/>
          <w:bCs/>
          <w:sz w:val="22"/>
          <w:szCs w:val="22"/>
        </w:rPr>
        <w:t>C</w:t>
      </w:r>
      <w:r w:rsidR="004C0191" w:rsidRPr="00B20717">
        <w:rPr>
          <w:rFonts w:asciiTheme="minorHAnsi" w:hAnsiTheme="minorHAnsi"/>
          <w:bCs/>
          <w:sz w:val="22"/>
          <w:szCs w:val="22"/>
        </w:rPr>
        <w:t>ommittee before it comes through the Board and becomes policy for OTO.</w:t>
      </w:r>
    </w:p>
    <w:p w:rsidR="004C0191" w:rsidRPr="00B20717" w:rsidRDefault="004C0191" w:rsidP="004C0191">
      <w:pPr>
        <w:tabs>
          <w:tab w:val="right" w:leader="dot" w:pos="9720"/>
        </w:tabs>
        <w:ind w:left="1080"/>
        <w:rPr>
          <w:rFonts w:asciiTheme="minorHAnsi" w:hAnsiTheme="minorHAnsi"/>
          <w:color w:val="C0504D" w:themeColor="accent2"/>
          <w:sz w:val="22"/>
          <w:szCs w:val="22"/>
        </w:rPr>
      </w:pPr>
    </w:p>
    <w:p w:rsidR="00640747" w:rsidRPr="00B20717" w:rsidRDefault="009C36AF" w:rsidP="00221CDE">
      <w:pPr>
        <w:tabs>
          <w:tab w:val="right" w:leader="dot" w:pos="9360"/>
        </w:tabs>
        <w:ind w:left="1080"/>
        <w:rPr>
          <w:rFonts w:asciiTheme="minorHAnsi" w:hAnsiTheme="minorHAnsi"/>
          <w:sz w:val="22"/>
          <w:szCs w:val="22"/>
        </w:rPr>
      </w:pPr>
      <w:r w:rsidRPr="00B20717">
        <w:rPr>
          <w:rFonts w:asciiTheme="minorHAnsi" w:hAnsiTheme="minorHAnsi"/>
          <w:sz w:val="22"/>
          <w:szCs w:val="22"/>
        </w:rPr>
        <w:t xml:space="preserve">Mr. </w:t>
      </w:r>
      <w:r w:rsidR="00886C73" w:rsidRPr="00B20717">
        <w:rPr>
          <w:rFonts w:asciiTheme="minorHAnsi" w:hAnsiTheme="minorHAnsi"/>
          <w:sz w:val="22"/>
          <w:szCs w:val="22"/>
        </w:rPr>
        <w:t>Lapaglia</w:t>
      </w:r>
      <w:r w:rsidRPr="00B20717">
        <w:rPr>
          <w:rFonts w:asciiTheme="minorHAnsi" w:hAnsiTheme="minorHAnsi"/>
          <w:sz w:val="22"/>
          <w:szCs w:val="22"/>
        </w:rPr>
        <w:t xml:space="preserve"> made the motion to approve the </w:t>
      </w:r>
      <w:r w:rsidR="00886C73" w:rsidRPr="00B20717">
        <w:rPr>
          <w:rFonts w:asciiTheme="minorHAnsi" w:hAnsiTheme="minorHAnsi"/>
          <w:sz w:val="22"/>
          <w:szCs w:val="22"/>
        </w:rPr>
        <w:t>bylaw</w:t>
      </w:r>
      <w:r w:rsidRPr="00B20717">
        <w:rPr>
          <w:rFonts w:asciiTheme="minorHAnsi" w:hAnsiTheme="minorHAnsi"/>
          <w:sz w:val="22"/>
          <w:szCs w:val="22"/>
        </w:rPr>
        <w:t xml:space="preserve"> amendment.  Mr. </w:t>
      </w:r>
      <w:r w:rsidR="00886C73" w:rsidRPr="00B20717">
        <w:rPr>
          <w:rFonts w:asciiTheme="minorHAnsi" w:hAnsiTheme="minorHAnsi"/>
          <w:sz w:val="22"/>
          <w:szCs w:val="22"/>
        </w:rPr>
        <w:t>Krischke</w:t>
      </w:r>
      <w:r w:rsidRPr="00B20717">
        <w:rPr>
          <w:rFonts w:asciiTheme="minorHAnsi" w:hAnsiTheme="minorHAnsi"/>
          <w:sz w:val="22"/>
          <w:szCs w:val="22"/>
        </w:rPr>
        <w:t xml:space="preserve"> </w:t>
      </w:r>
      <w:r w:rsidR="00886C73" w:rsidRPr="00B20717">
        <w:rPr>
          <w:rFonts w:asciiTheme="minorHAnsi" w:hAnsiTheme="minorHAnsi"/>
          <w:sz w:val="22"/>
          <w:szCs w:val="22"/>
        </w:rPr>
        <w:t>seconded</w:t>
      </w:r>
      <w:r w:rsidRPr="00B20717">
        <w:rPr>
          <w:rFonts w:asciiTheme="minorHAnsi" w:hAnsiTheme="minorHAnsi"/>
          <w:sz w:val="22"/>
          <w:szCs w:val="22"/>
        </w:rPr>
        <w:t xml:space="preserve"> and the motion was carried unanimously. </w:t>
      </w:r>
    </w:p>
    <w:p w:rsidR="009C36AF" w:rsidRPr="00B20717" w:rsidRDefault="009C36AF" w:rsidP="00221CDE">
      <w:pPr>
        <w:tabs>
          <w:tab w:val="right" w:leader="dot" w:pos="9360"/>
        </w:tabs>
        <w:ind w:left="1080"/>
        <w:rPr>
          <w:rFonts w:asciiTheme="minorHAnsi" w:hAnsiTheme="minorHAnsi"/>
          <w:b/>
          <w:bCs/>
          <w:sz w:val="22"/>
          <w:szCs w:val="22"/>
        </w:rPr>
      </w:pPr>
    </w:p>
    <w:p w:rsidR="00221CDE" w:rsidRPr="00B20717" w:rsidRDefault="00221CDE" w:rsidP="00640747">
      <w:pPr>
        <w:numPr>
          <w:ilvl w:val="0"/>
          <w:numId w:val="10"/>
        </w:numPr>
        <w:tabs>
          <w:tab w:val="right" w:leader="dot" w:pos="9720"/>
        </w:tabs>
        <w:rPr>
          <w:rFonts w:asciiTheme="minorHAnsi" w:hAnsiTheme="minorHAnsi"/>
          <w:bCs/>
          <w:sz w:val="22"/>
          <w:szCs w:val="22"/>
        </w:rPr>
      </w:pPr>
      <w:r w:rsidRPr="00B20717">
        <w:rPr>
          <w:rFonts w:asciiTheme="minorHAnsi" w:hAnsiTheme="minorHAnsi"/>
          <w:b/>
          <w:bCs/>
          <w:sz w:val="22"/>
          <w:szCs w:val="22"/>
        </w:rPr>
        <w:t>Independent Financial Audit Report for FY 2012-2013</w:t>
      </w:r>
      <w:r w:rsidR="00640747" w:rsidRPr="00B20717">
        <w:rPr>
          <w:rFonts w:asciiTheme="minorHAnsi" w:hAnsiTheme="minorHAnsi"/>
          <w:bCs/>
          <w:sz w:val="22"/>
          <w:szCs w:val="22"/>
        </w:rPr>
        <w:t xml:space="preserve"> </w:t>
      </w:r>
    </w:p>
    <w:p w:rsidR="004C0191" w:rsidRPr="00B20717" w:rsidRDefault="004C0191" w:rsidP="004C0191">
      <w:pPr>
        <w:tabs>
          <w:tab w:val="right" w:leader="dot" w:pos="9720"/>
        </w:tabs>
        <w:ind w:left="1080"/>
        <w:rPr>
          <w:rFonts w:asciiTheme="minorHAnsi" w:hAnsiTheme="minorHAnsi"/>
          <w:bCs/>
          <w:sz w:val="22"/>
          <w:szCs w:val="22"/>
        </w:rPr>
      </w:pPr>
      <w:r w:rsidRPr="00B20717">
        <w:rPr>
          <w:rFonts w:asciiTheme="minorHAnsi" w:hAnsiTheme="minorHAnsi"/>
          <w:bCs/>
          <w:sz w:val="22"/>
          <w:szCs w:val="22"/>
        </w:rPr>
        <w:t>Mr. Krischke stated that Cinda Ro</w:t>
      </w:r>
      <w:r w:rsidR="00DF7D7B" w:rsidRPr="00B20717">
        <w:rPr>
          <w:rFonts w:asciiTheme="minorHAnsi" w:hAnsiTheme="minorHAnsi"/>
          <w:bCs/>
          <w:sz w:val="22"/>
          <w:szCs w:val="22"/>
        </w:rPr>
        <w:t xml:space="preserve">dgers conducted the OTO FY </w:t>
      </w:r>
      <w:r w:rsidRPr="00B20717">
        <w:rPr>
          <w:rFonts w:asciiTheme="minorHAnsi" w:hAnsiTheme="minorHAnsi"/>
          <w:bCs/>
          <w:sz w:val="22"/>
          <w:szCs w:val="22"/>
        </w:rPr>
        <w:t>2013 audit.  It was a clean audit</w:t>
      </w:r>
      <w:r w:rsidR="00DF7D7B" w:rsidRPr="00B20717">
        <w:rPr>
          <w:rFonts w:asciiTheme="minorHAnsi" w:hAnsiTheme="minorHAnsi"/>
          <w:bCs/>
          <w:sz w:val="22"/>
          <w:szCs w:val="22"/>
        </w:rPr>
        <w:t xml:space="preserve"> with no significant findings. </w:t>
      </w:r>
      <w:r w:rsidR="003A5B96" w:rsidRPr="00B20717">
        <w:rPr>
          <w:rFonts w:asciiTheme="minorHAnsi" w:hAnsiTheme="minorHAnsi"/>
          <w:bCs/>
          <w:sz w:val="22"/>
          <w:szCs w:val="22"/>
        </w:rPr>
        <w:t xml:space="preserve"> The opening part of the audit is a cover letter from Cinda Rodgers, which talks about the main focus of the audit being the financial statements.  Ms. Rodgers also reported on the internal controls as well.  There were no significant concerns.  There was one adjusting entry that she recommende</w:t>
      </w:r>
      <w:r w:rsidR="00DF7D7B" w:rsidRPr="00B20717">
        <w:rPr>
          <w:rFonts w:asciiTheme="minorHAnsi" w:hAnsiTheme="minorHAnsi"/>
          <w:bCs/>
          <w:sz w:val="22"/>
          <w:szCs w:val="22"/>
        </w:rPr>
        <w:t>d that the OTO make, and the OTO</w:t>
      </w:r>
      <w:r w:rsidR="003A5B96" w:rsidRPr="00B20717">
        <w:rPr>
          <w:rFonts w:asciiTheme="minorHAnsi" w:hAnsiTheme="minorHAnsi"/>
          <w:bCs/>
          <w:sz w:val="22"/>
          <w:szCs w:val="22"/>
        </w:rPr>
        <w:t xml:space="preserve"> did make that change. </w:t>
      </w:r>
    </w:p>
    <w:p w:rsidR="00886C73" w:rsidRPr="00B20717" w:rsidRDefault="00886C73" w:rsidP="00221CDE">
      <w:pPr>
        <w:tabs>
          <w:tab w:val="right" w:leader="dot" w:pos="9720"/>
        </w:tabs>
        <w:ind w:left="1080"/>
        <w:rPr>
          <w:rFonts w:asciiTheme="minorHAnsi" w:hAnsiTheme="minorHAnsi"/>
          <w:bCs/>
          <w:sz w:val="22"/>
          <w:szCs w:val="22"/>
        </w:rPr>
      </w:pPr>
    </w:p>
    <w:p w:rsidR="003A5B96" w:rsidRPr="00B20717" w:rsidRDefault="00DF7D7B" w:rsidP="00221CDE">
      <w:pPr>
        <w:tabs>
          <w:tab w:val="right" w:leader="dot" w:pos="9720"/>
        </w:tabs>
        <w:ind w:left="1080"/>
        <w:rPr>
          <w:rFonts w:asciiTheme="minorHAnsi" w:hAnsiTheme="minorHAnsi"/>
          <w:bCs/>
          <w:sz w:val="22"/>
          <w:szCs w:val="22"/>
        </w:rPr>
      </w:pPr>
      <w:r w:rsidRPr="00B20717">
        <w:rPr>
          <w:rFonts w:asciiTheme="minorHAnsi" w:hAnsiTheme="minorHAnsi"/>
          <w:bCs/>
          <w:sz w:val="22"/>
          <w:szCs w:val="22"/>
        </w:rPr>
        <w:t>The independent auditor report is included in the agenda.</w:t>
      </w:r>
      <w:r w:rsidR="003A5B96" w:rsidRPr="00B20717">
        <w:rPr>
          <w:rFonts w:asciiTheme="minorHAnsi" w:hAnsiTheme="minorHAnsi"/>
          <w:bCs/>
          <w:sz w:val="22"/>
          <w:szCs w:val="22"/>
        </w:rPr>
        <w:t xml:space="preserve">  It talks about the responsibility of the management to provide the records, but the auditor’s responsibility to issue the opinions.  There are no issues or c</w:t>
      </w:r>
      <w:r w:rsidRPr="00B20717">
        <w:rPr>
          <w:rFonts w:asciiTheme="minorHAnsi" w:hAnsiTheme="minorHAnsi"/>
          <w:bCs/>
          <w:sz w:val="22"/>
          <w:szCs w:val="22"/>
        </w:rPr>
        <w:t>oncerns with that report.  There</w:t>
      </w:r>
      <w:r w:rsidR="003A5B96" w:rsidRPr="00B20717">
        <w:rPr>
          <w:rFonts w:asciiTheme="minorHAnsi" w:hAnsiTheme="minorHAnsi"/>
          <w:bCs/>
          <w:sz w:val="22"/>
          <w:szCs w:val="22"/>
        </w:rPr>
        <w:t xml:space="preserve"> are some notes in the financial statements, one being that the OTO uses Modified Cash which is not the normal.  There is nothing wrong with it</w:t>
      </w:r>
      <w:r w:rsidRPr="00B20717">
        <w:rPr>
          <w:rFonts w:asciiTheme="minorHAnsi" w:hAnsiTheme="minorHAnsi"/>
          <w:bCs/>
          <w:sz w:val="22"/>
          <w:szCs w:val="22"/>
        </w:rPr>
        <w:t>,</w:t>
      </w:r>
      <w:r w:rsidR="003A5B96" w:rsidRPr="00B20717">
        <w:rPr>
          <w:rFonts w:asciiTheme="minorHAnsi" w:hAnsiTheme="minorHAnsi"/>
          <w:bCs/>
          <w:sz w:val="22"/>
          <w:szCs w:val="22"/>
        </w:rPr>
        <w:t xml:space="preserve"> but the auditor makes a point to call it out and pay attention to it.  The auditor recognizes that the OTO follows all the standard principals and procedures of the different government bodies.  </w:t>
      </w:r>
    </w:p>
    <w:p w:rsidR="003A5B96" w:rsidRPr="00B20717" w:rsidRDefault="003A5B96" w:rsidP="00221CDE">
      <w:pPr>
        <w:tabs>
          <w:tab w:val="right" w:leader="dot" w:pos="9720"/>
        </w:tabs>
        <w:ind w:left="1080"/>
        <w:rPr>
          <w:rFonts w:asciiTheme="minorHAnsi" w:hAnsiTheme="minorHAnsi"/>
          <w:bCs/>
          <w:sz w:val="22"/>
          <w:szCs w:val="22"/>
        </w:rPr>
      </w:pPr>
    </w:p>
    <w:p w:rsidR="003A5B96" w:rsidRPr="00B20717" w:rsidRDefault="003A5B96" w:rsidP="00221CDE">
      <w:pPr>
        <w:tabs>
          <w:tab w:val="right" w:leader="dot" w:pos="9720"/>
        </w:tabs>
        <w:ind w:left="1080"/>
        <w:rPr>
          <w:rFonts w:asciiTheme="minorHAnsi" w:hAnsiTheme="minorHAnsi"/>
          <w:bCs/>
          <w:sz w:val="22"/>
          <w:szCs w:val="22"/>
        </w:rPr>
      </w:pPr>
      <w:r w:rsidRPr="00B20717">
        <w:rPr>
          <w:rFonts w:asciiTheme="minorHAnsi" w:hAnsiTheme="minorHAnsi"/>
          <w:bCs/>
          <w:sz w:val="22"/>
          <w:szCs w:val="22"/>
        </w:rPr>
        <w:t xml:space="preserve">The auditor explains why the cash balances are that way.  The one item that OTO staff clarified is that under the related parties transactions show the City of Springfield for services.  The OTO is not paying the City of Springfield to provide any real services for the OTO.  In last year’s budget the OTO region aerial photography ran through the City of Springfield.  The $40,000 was reimbursement to Springfield for the aerial photography.  The $5,758 was paid to the City of Springfield Print Shop since it produces faster work then some of the other local print shops and can meet the OTO printing needs.  </w:t>
      </w:r>
    </w:p>
    <w:p w:rsidR="003A5B96" w:rsidRPr="00B20717" w:rsidRDefault="003A5B96" w:rsidP="00221CDE">
      <w:pPr>
        <w:tabs>
          <w:tab w:val="right" w:leader="dot" w:pos="9720"/>
        </w:tabs>
        <w:ind w:left="1080"/>
        <w:rPr>
          <w:rFonts w:asciiTheme="minorHAnsi" w:hAnsiTheme="minorHAnsi"/>
          <w:bCs/>
          <w:sz w:val="22"/>
          <w:szCs w:val="22"/>
        </w:rPr>
      </w:pPr>
    </w:p>
    <w:p w:rsidR="003A5B96" w:rsidRPr="00B20717" w:rsidRDefault="00B17DA2" w:rsidP="00221CDE">
      <w:pPr>
        <w:tabs>
          <w:tab w:val="right" w:leader="dot" w:pos="9720"/>
        </w:tabs>
        <w:ind w:left="1080"/>
        <w:rPr>
          <w:rFonts w:asciiTheme="minorHAnsi" w:hAnsiTheme="minorHAnsi"/>
          <w:bCs/>
          <w:sz w:val="22"/>
          <w:szCs w:val="22"/>
        </w:rPr>
      </w:pPr>
      <w:r>
        <w:rPr>
          <w:rFonts w:asciiTheme="minorHAnsi" w:hAnsiTheme="minorHAnsi"/>
          <w:bCs/>
          <w:sz w:val="22"/>
          <w:szCs w:val="22"/>
        </w:rPr>
        <w:t>Through a grant from the federal government, MoDOT provides 75 percent of OTO’s income</w:t>
      </w:r>
      <w:r w:rsidR="003A5B96" w:rsidRPr="00B20717">
        <w:rPr>
          <w:rFonts w:asciiTheme="minorHAnsi" w:hAnsiTheme="minorHAnsi"/>
          <w:bCs/>
          <w:sz w:val="22"/>
          <w:szCs w:val="22"/>
        </w:rPr>
        <w:t xml:space="preserve">.  The auditor did not find anything wrong with the internal controls and discusses how the controls were tested.  Mr. Viebrock mentioned that the auditor had praised the staff for doing things correctly.  Mr. Krischke stated it was a clean set of books.  </w:t>
      </w:r>
    </w:p>
    <w:p w:rsidR="003A5B96" w:rsidRPr="00B20717" w:rsidRDefault="003A5B96" w:rsidP="00221CDE">
      <w:pPr>
        <w:tabs>
          <w:tab w:val="right" w:leader="dot" w:pos="9720"/>
        </w:tabs>
        <w:ind w:left="1080"/>
        <w:rPr>
          <w:rFonts w:asciiTheme="minorHAnsi" w:hAnsiTheme="minorHAnsi"/>
          <w:bCs/>
          <w:sz w:val="22"/>
          <w:szCs w:val="22"/>
        </w:rPr>
      </w:pPr>
    </w:p>
    <w:p w:rsidR="00E6328E" w:rsidRPr="00B20717" w:rsidRDefault="00E6328E" w:rsidP="00886C73">
      <w:pPr>
        <w:tabs>
          <w:tab w:val="right" w:leader="dot" w:pos="9720"/>
        </w:tabs>
        <w:ind w:left="1080"/>
        <w:rPr>
          <w:rFonts w:asciiTheme="minorHAnsi" w:hAnsiTheme="minorHAnsi"/>
          <w:bCs/>
          <w:sz w:val="22"/>
          <w:szCs w:val="22"/>
        </w:rPr>
      </w:pPr>
      <w:r w:rsidRPr="00B20717">
        <w:rPr>
          <w:rFonts w:asciiTheme="minorHAnsi" w:hAnsiTheme="minorHAnsi"/>
          <w:bCs/>
          <w:sz w:val="22"/>
          <w:szCs w:val="22"/>
        </w:rPr>
        <w:t>Mr. Krischke made t</w:t>
      </w:r>
      <w:r w:rsidR="00DF7D7B" w:rsidRPr="00B20717">
        <w:rPr>
          <w:rFonts w:asciiTheme="minorHAnsi" w:hAnsiTheme="minorHAnsi"/>
          <w:bCs/>
          <w:sz w:val="22"/>
          <w:szCs w:val="22"/>
        </w:rPr>
        <w:t xml:space="preserve">he motion to accept the FY </w:t>
      </w:r>
      <w:r w:rsidRPr="00B20717">
        <w:rPr>
          <w:rFonts w:asciiTheme="minorHAnsi" w:hAnsiTheme="minorHAnsi"/>
          <w:bCs/>
          <w:sz w:val="22"/>
          <w:szCs w:val="22"/>
        </w:rPr>
        <w:t>2013 Independent Financial Audit Report.  Mr. Fisk seconded and the motion carried unanimously.</w:t>
      </w:r>
    </w:p>
    <w:p w:rsidR="00221CDE" w:rsidRPr="00B20717" w:rsidRDefault="00221CDE" w:rsidP="00221CDE">
      <w:pPr>
        <w:ind w:left="1080"/>
        <w:rPr>
          <w:rFonts w:asciiTheme="minorHAnsi" w:hAnsiTheme="minorHAnsi"/>
          <w:b/>
          <w:bCs/>
          <w:sz w:val="22"/>
          <w:szCs w:val="22"/>
        </w:rPr>
      </w:pPr>
    </w:p>
    <w:p w:rsidR="00640747" w:rsidRPr="00B20717" w:rsidRDefault="00221CDE" w:rsidP="00092C61">
      <w:pPr>
        <w:numPr>
          <w:ilvl w:val="0"/>
          <w:numId w:val="10"/>
        </w:numPr>
        <w:tabs>
          <w:tab w:val="right" w:leader="dot" w:pos="9720"/>
        </w:tabs>
        <w:contextualSpacing/>
        <w:rPr>
          <w:rFonts w:asciiTheme="minorHAnsi" w:hAnsiTheme="minorHAnsi"/>
          <w:sz w:val="22"/>
          <w:szCs w:val="22"/>
        </w:rPr>
      </w:pPr>
      <w:r w:rsidRPr="00B20717">
        <w:rPr>
          <w:rFonts w:asciiTheme="minorHAnsi" w:hAnsiTheme="minorHAnsi"/>
          <w:b/>
          <w:bCs/>
          <w:sz w:val="22"/>
          <w:szCs w:val="22"/>
        </w:rPr>
        <w:lastRenderedPageBreak/>
        <w:t>OTO FY 2014 Operational Budget Amendment</w:t>
      </w:r>
      <w:r w:rsidR="00640747" w:rsidRPr="00B20717">
        <w:rPr>
          <w:rFonts w:asciiTheme="minorHAnsi" w:hAnsiTheme="minorHAnsi"/>
          <w:bCs/>
          <w:sz w:val="22"/>
          <w:szCs w:val="22"/>
        </w:rPr>
        <w:t xml:space="preserve"> </w:t>
      </w:r>
    </w:p>
    <w:p w:rsidR="003A5B96" w:rsidRPr="00B20717" w:rsidRDefault="003A5B96" w:rsidP="003A5B96">
      <w:pPr>
        <w:tabs>
          <w:tab w:val="right" w:leader="dot" w:pos="9720"/>
        </w:tabs>
        <w:ind w:left="1080"/>
        <w:contextualSpacing/>
        <w:rPr>
          <w:rFonts w:asciiTheme="minorHAnsi" w:hAnsiTheme="minorHAnsi"/>
          <w:bCs/>
          <w:sz w:val="22"/>
          <w:szCs w:val="22"/>
        </w:rPr>
      </w:pPr>
      <w:r w:rsidRPr="00B20717">
        <w:rPr>
          <w:rFonts w:asciiTheme="minorHAnsi" w:hAnsiTheme="minorHAnsi"/>
          <w:bCs/>
          <w:sz w:val="22"/>
          <w:szCs w:val="22"/>
        </w:rPr>
        <w:t xml:space="preserve">Ms. Parks stated that one item that came out of the audit was a recommendation on a different way of handling the OTO budget.  The Board, in the past, </w:t>
      </w:r>
      <w:r w:rsidR="004915CF" w:rsidRPr="00B20717">
        <w:rPr>
          <w:rFonts w:asciiTheme="minorHAnsi" w:hAnsiTheme="minorHAnsi"/>
          <w:bCs/>
          <w:sz w:val="22"/>
          <w:szCs w:val="22"/>
        </w:rPr>
        <w:t>has approved the UPWP budget that outlines the OTO work tasks.  This UPWP contains the Appendix A which has served as the OTO budget.  Included in the overall OTO budget, because it is required by Federal Highway, are all the regional planning funds.  City Utilities also receives planning funds in the region</w:t>
      </w:r>
      <w:r w:rsidR="00DF7D7B" w:rsidRPr="00B20717">
        <w:rPr>
          <w:rFonts w:asciiTheme="minorHAnsi" w:hAnsiTheme="minorHAnsi"/>
          <w:bCs/>
          <w:sz w:val="22"/>
          <w:szCs w:val="22"/>
        </w:rPr>
        <w:t>,</w:t>
      </w:r>
      <w:r w:rsidR="004915CF" w:rsidRPr="00B20717">
        <w:rPr>
          <w:rFonts w:asciiTheme="minorHAnsi" w:hAnsiTheme="minorHAnsi"/>
          <w:bCs/>
          <w:sz w:val="22"/>
          <w:szCs w:val="22"/>
        </w:rPr>
        <w:t xml:space="preserve"> so the $197,500 is shown as a Direct Outside Grant.  This does not come through the OTO office and the OTO never sees the funds.  The auditor </w:t>
      </w:r>
      <w:r w:rsidR="00DF7D7B" w:rsidRPr="00B20717">
        <w:rPr>
          <w:rFonts w:asciiTheme="minorHAnsi" w:hAnsiTheme="minorHAnsi"/>
          <w:bCs/>
          <w:sz w:val="22"/>
          <w:szCs w:val="22"/>
        </w:rPr>
        <w:t>suggested doing a separate OTO o</w:t>
      </w:r>
      <w:r w:rsidR="004915CF" w:rsidRPr="00B20717">
        <w:rPr>
          <w:rFonts w:asciiTheme="minorHAnsi" w:hAnsiTheme="minorHAnsi"/>
          <w:bCs/>
          <w:sz w:val="22"/>
          <w:szCs w:val="22"/>
        </w:rPr>
        <w:t xml:space="preserve">perational budget which is common for agencies utilizing grant funds.  </w:t>
      </w:r>
    </w:p>
    <w:p w:rsidR="004915CF" w:rsidRPr="00B20717" w:rsidRDefault="004915CF" w:rsidP="003A5B96">
      <w:pPr>
        <w:tabs>
          <w:tab w:val="right" w:leader="dot" w:pos="9720"/>
        </w:tabs>
        <w:ind w:left="1080"/>
        <w:contextualSpacing/>
        <w:rPr>
          <w:rFonts w:asciiTheme="minorHAnsi" w:hAnsiTheme="minorHAnsi"/>
          <w:bCs/>
          <w:sz w:val="22"/>
          <w:szCs w:val="22"/>
        </w:rPr>
      </w:pPr>
    </w:p>
    <w:p w:rsidR="004915CF" w:rsidRPr="00B20717" w:rsidRDefault="004915CF" w:rsidP="003A5B96">
      <w:pPr>
        <w:tabs>
          <w:tab w:val="right" w:leader="dot" w:pos="9720"/>
        </w:tabs>
        <w:ind w:left="1080"/>
        <w:contextualSpacing/>
        <w:rPr>
          <w:rFonts w:asciiTheme="minorHAnsi" w:hAnsiTheme="minorHAnsi"/>
          <w:bCs/>
          <w:sz w:val="22"/>
          <w:szCs w:val="22"/>
        </w:rPr>
      </w:pPr>
      <w:r w:rsidRPr="00B20717">
        <w:rPr>
          <w:rFonts w:asciiTheme="minorHAnsi" w:hAnsiTheme="minorHAnsi"/>
          <w:bCs/>
          <w:sz w:val="22"/>
          <w:szCs w:val="22"/>
        </w:rPr>
        <w:t>Another item discussed was removing the In-kind from the Operational Budget, since the In-Kind can fluctuate from member attendances at meetings and the amount o</w:t>
      </w:r>
      <w:r w:rsidR="00D85B44" w:rsidRPr="00B20717">
        <w:rPr>
          <w:rFonts w:asciiTheme="minorHAnsi" w:hAnsiTheme="minorHAnsi"/>
          <w:bCs/>
          <w:sz w:val="22"/>
          <w:szCs w:val="22"/>
        </w:rPr>
        <w:t>f Staff time donated by MoDOT.</w:t>
      </w:r>
    </w:p>
    <w:p w:rsidR="004915CF" w:rsidRPr="00B20717" w:rsidRDefault="004915CF" w:rsidP="003A5B96">
      <w:pPr>
        <w:tabs>
          <w:tab w:val="right" w:leader="dot" w:pos="9720"/>
        </w:tabs>
        <w:ind w:left="1080"/>
        <w:contextualSpacing/>
        <w:rPr>
          <w:rFonts w:asciiTheme="minorHAnsi" w:hAnsiTheme="minorHAnsi"/>
          <w:bCs/>
          <w:sz w:val="22"/>
          <w:szCs w:val="22"/>
        </w:rPr>
      </w:pPr>
    </w:p>
    <w:p w:rsidR="004915CF" w:rsidRPr="00B20717" w:rsidRDefault="004915CF" w:rsidP="003A5B96">
      <w:pPr>
        <w:tabs>
          <w:tab w:val="right" w:leader="dot" w:pos="9720"/>
        </w:tabs>
        <w:ind w:left="1080"/>
        <w:contextualSpacing/>
        <w:rPr>
          <w:rFonts w:asciiTheme="minorHAnsi" w:hAnsiTheme="minorHAnsi"/>
          <w:bCs/>
          <w:sz w:val="22"/>
          <w:szCs w:val="22"/>
        </w:rPr>
      </w:pPr>
      <w:r w:rsidRPr="00B20717">
        <w:rPr>
          <w:rFonts w:asciiTheme="minorHAnsi" w:hAnsiTheme="minorHAnsi"/>
          <w:bCs/>
          <w:sz w:val="22"/>
          <w:szCs w:val="22"/>
        </w:rPr>
        <w:t>The Board had already approved this year’s UPWP budget.  The OTO Operational Budget takes the approved expenses and revenue, removes the City Utility Planning funds and In-kind.  The format for the new budget is in a Cash Flow format.  It begins with the $208,108.96 from the Operational Fund Balance Report.  There should be at minimum a $28,168.00 increase in the Operational Fund Balance.  There is a notation that this can change because of the amount of in-kind that is received during the year.  Going forward if this is approved</w:t>
      </w:r>
      <w:r w:rsidR="00D85B44" w:rsidRPr="00B20717">
        <w:rPr>
          <w:rFonts w:asciiTheme="minorHAnsi" w:hAnsiTheme="minorHAnsi"/>
          <w:bCs/>
          <w:sz w:val="22"/>
          <w:szCs w:val="22"/>
        </w:rPr>
        <w:t>,</w:t>
      </w:r>
      <w:r w:rsidRPr="00B20717">
        <w:rPr>
          <w:rFonts w:asciiTheme="minorHAnsi" w:hAnsiTheme="minorHAnsi"/>
          <w:bCs/>
          <w:sz w:val="22"/>
          <w:szCs w:val="22"/>
        </w:rPr>
        <w:t xml:space="preserve"> </w:t>
      </w:r>
      <w:r w:rsidR="00994975" w:rsidRPr="00B20717">
        <w:rPr>
          <w:rFonts w:asciiTheme="minorHAnsi" w:hAnsiTheme="minorHAnsi"/>
          <w:bCs/>
          <w:sz w:val="22"/>
          <w:szCs w:val="22"/>
        </w:rPr>
        <w:t>then next</w:t>
      </w:r>
      <w:r w:rsidRPr="00B20717">
        <w:rPr>
          <w:rFonts w:asciiTheme="minorHAnsi" w:hAnsiTheme="minorHAnsi"/>
          <w:bCs/>
          <w:sz w:val="22"/>
          <w:szCs w:val="22"/>
        </w:rPr>
        <w:t xml:space="preserve"> year the Operational Budget would be prepared at the same time as the OTO UPWP Budget.  </w:t>
      </w:r>
    </w:p>
    <w:p w:rsidR="004915CF" w:rsidRPr="00B20717" w:rsidRDefault="004915CF" w:rsidP="003A5B96">
      <w:pPr>
        <w:tabs>
          <w:tab w:val="right" w:leader="dot" w:pos="9720"/>
        </w:tabs>
        <w:ind w:left="1080"/>
        <w:contextualSpacing/>
        <w:rPr>
          <w:rFonts w:asciiTheme="minorHAnsi" w:hAnsiTheme="minorHAnsi"/>
          <w:bCs/>
          <w:sz w:val="22"/>
          <w:szCs w:val="22"/>
        </w:rPr>
      </w:pPr>
    </w:p>
    <w:p w:rsidR="004915CF" w:rsidRPr="00B20717" w:rsidRDefault="004915CF" w:rsidP="003A5B96">
      <w:pPr>
        <w:tabs>
          <w:tab w:val="right" w:leader="dot" w:pos="9720"/>
        </w:tabs>
        <w:ind w:left="1080"/>
        <w:contextualSpacing/>
        <w:rPr>
          <w:rFonts w:asciiTheme="minorHAnsi" w:hAnsiTheme="minorHAnsi"/>
          <w:sz w:val="22"/>
          <w:szCs w:val="22"/>
        </w:rPr>
      </w:pPr>
      <w:r w:rsidRPr="00B20717">
        <w:rPr>
          <w:rFonts w:asciiTheme="minorHAnsi" w:hAnsiTheme="minorHAnsi"/>
          <w:bCs/>
          <w:sz w:val="22"/>
          <w:szCs w:val="22"/>
        </w:rPr>
        <w:t xml:space="preserve">Another pro to having a separate Operational Budget is that if there is an expense, for example OTO advertising, not covered in the grant it can be included in the Operational Budget.  </w:t>
      </w:r>
    </w:p>
    <w:p w:rsidR="00221CDE" w:rsidRPr="00B20717" w:rsidRDefault="00221CDE" w:rsidP="00221CDE">
      <w:pPr>
        <w:ind w:left="1080"/>
        <w:rPr>
          <w:rFonts w:asciiTheme="minorHAnsi" w:hAnsiTheme="minorHAnsi"/>
          <w:bCs/>
          <w:sz w:val="22"/>
          <w:szCs w:val="22"/>
        </w:rPr>
      </w:pPr>
    </w:p>
    <w:p w:rsidR="00221CDE" w:rsidRPr="00B20717" w:rsidRDefault="001F7388" w:rsidP="00221CDE">
      <w:pPr>
        <w:tabs>
          <w:tab w:val="right" w:leader="dot" w:pos="9360"/>
        </w:tabs>
        <w:ind w:left="1080"/>
        <w:rPr>
          <w:rFonts w:asciiTheme="minorHAnsi" w:hAnsiTheme="minorHAnsi"/>
          <w:sz w:val="22"/>
          <w:szCs w:val="22"/>
        </w:rPr>
      </w:pPr>
      <w:r w:rsidRPr="00B20717">
        <w:rPr>
          <w:rFonts w:asciiTheme="minorHAnsi" w:hAnsiTheme="minorHAnsi"/>
          <w:sz w:val="22"/>
          <w:szCs w:val="22"/>
        </w:rPr>
        <w:t>Mr. Bengsch made th</w:t>
      </w:r>
      <w:r w:rsidR="00D85B44" w:rsidRPr="00B20717">
        <w:rPr>
          <w:rFonts w:asciiTheme="minorHAnsi" w:hAnsiTheme="minorHAnsi"/>
          <w:sz w:val="22"/>
          <w:szCs w:val="22"/>
        </w:rPr>
        <w:t xml:space="preserve">e motion to approve the FY </w:t>
      </w:r>
      <w:r w:rsidRPr="00B20717">
        <w:rPr>
          <w:rFonts w:asciiTheme="minorHAnsi" w:hAnsiTheme="minorHAnsi"/>
          <w:sz w:val="22"/>
          <w:szCs w:val="22"/>
        </w:rPr>
        <w:t xml:space="preserve">2014 Operational Budget as amended.  Mr. Lapaglia seconded and the motion was carried unanimously. </w:t>
      </w:r>
    </w:p>
    <w:p w:rsidR="00D85B44" w:rsidRPr="00B20717" w:rsidRDefault="00D85B44" w:rsidP="00221CDE">
      <w:pPr>
        <w:tabs>
          <w:tab w:val="right" w:leader="dot" w:pos="9360"/>
        </w:tabs>
        <w:ind w:left="1080"/>
        <w:rPr>
          <w:rFonts w:asciiTheme="minorHAnsi" w:hAnsiTheme="minorHAnsi"/>
          <w:sz w:val="22"/>
          <w:szCs w:val="22"/>
        </w:rPr>
      </w:pPr>
    </w:p>
    <w:p w:rsidR="001F7388" w:rsidRPr="00B20717" w:rsidRDefault="00221CDE" w:rsidP="00B3709F">
      <w:pPr>
        <w:numPr>
          <w:ilvl w:val="0"/>
          <w:numId w:val="10"/>
        </w:numPr>
        <w:tabs>
          <w:tab w:val="right" w:leader="dot" w:pos="9720"/>
          <w:tab w:val="right" w:pos="9792"/>
        </w:tabs>
        <w:rPr>
          <w:rFonts w:asciiTheme="minorHAnsi" w:hAnsiTheme="minorHAnsi"/>
          <w:bCs/>
          <w:sz w:val="22"/>
          <w:szCs w:val="22"/>
        </w:rPr>
      </w:pPr>
      <w:r w:rsidRPr="00B20717">
        <w:rPr>
          <w:rFonts w:asciiTheme="minorHAnsi" w:hAnsiTheme="minorHAnsi"/>
          <w:b/>
          <w:bCs/>
          <w:sz w:val="22"/>
          <w:szCs w:val="22"/>
        </w:rPr>
        <w:t>Federal Transportation Planning Certification Review</w:t>
      </w:r>
      <w:r w:rsidR="00640747" w:rsidRPr="00B20717">
        <w:rPr>
          <w:rFonts w:asciiTheme="minorHAnsi" w:hAnsiTheme="minorHAnsi"/>
          <w:bCs/>
          <w:sz w:val="22"/>
          <w:szCs w:val="22"/>
        </w:rPr>
        <w:t xml:space="preserve"> </w:t>
      </w:r>
    </w:p>
    <w:p w:rsidR="00920970" w:rsidRPr="00B20717" w:rsidRDefault="00330738" w:rsidP="00920970">
      <w:pPr>
        <w:tabs>
          <w:tab w:val="right" w:leader="dot" w:pos="9720"/>
          <w:tab w:val="right" w:pos="9792"/>
        </w:tabs>
        <w:ind w:left="1080"/>
        <w:rPr>
          <w:rFonts w:asciiTheme="minorHAnsi" w:hAnsiTheme="minorHAnsi"/>
          <w:bCs/>
          <w:sz w:val="22"/>
          <w:szCs w:val="22"/>
        </w:rPr>
      </w:pPr>
      <w:r w:rsidRPr="00B20717">
        <w:rPr>
          <w:rFonts w:asciiTheme="minorHAnsi" w:hAnsiTheme="minorHAnsi"/>
          <w:bCs/>
          <w:sz w:val="22"/>
          <w:szCs w:val="22"/>
        </w:rPr>
        <w:t xml:space="preserve">Ms. Fields stated that Federal Highway and Federal Transit came to the OTO offices in June for a week reviewing how well the OTO complies with Federal Transportation Planning requirements.  It was an excellent review overall.  That means that the OTO did not receive any corrective actions.  Corrective actions are </w:t>
      </w:r>
      <w:r w:rsidR="00920970" w:rsidRPr="00B20717">
        <w:rPr>
          <w:rFonts w:asciiTheme="minorHAnsi" w:hAnsiTheme="minorHAnsi"/>
          <w:bCs/>
          <w:sz w:val="22"/>
          <w:szCs w:val="22"/>
        </w:rPr>
        <w:t>those</w:t>
      </w:r>
      <w:r w:rsidRPr="00B20717">
        <w:rPr>
          <w:rFonts w:asciiTheme="minorHAnsi" w:hAnsiTheme="minorHAnsi"/>
          <w:bCs/>
          <w:sz w:val="22"/>
          <w:szCs w:val="22"/>
        </w:rPr>
        <w:t xml:space="preserve"> things that have to be done in order to comply to continue receiving funds.  There is no reason to worry about future funding since the OTO is in compliance.  There is also a list of </w:t>
      </w:r>
      <w:r w:rsidR="00D85B44" w:rsidRPr="00B20717">
        <w:rPr>
          <w:rFonts w:asciiTheme="minorHAnsi" w:hAnsiTheme="minorHAnsi"/>
          <w:bCs/>
          <w:sz w:val="22"/>
          <w:szCs w:val="22"/>
        </w:rPr>
        <w:t>commendations</w:t>
      </w:r>
      <w:r w:rsidRPr="00B20717">
        <w:rPr>
          <w:rFonts w:asciiTheme="minorHAnsi" w:hAnsiTheme="minorHAnsi"/>
          <w:bCs/>
          <w:sz w:val="22"/>
          <w:szCs w:val="22"/>
        </w:rPr>
        <w:t xml:space="preserve"> and recommendations.  On page 10 of the report</w:t>
      </w:r>
      <w:r w:rsidR="00920970" w:rsidRPr="00B20717">
        <w:rPr>
          <w:rFonts w:asciiTheme="minorHAnsi" w:hAnsiTheme="minorHAnsi"/>
          <w:bCs/>
          <w:sz w:val="22"/>
          <w:szCs w:val="22"/>
        </w:rPr>
        <w:t xml:space="preserve">, </w:t>
      </w:r>
      <w:r w:rsidR="00D85B44" w:rsidRPr="00B20717">
        <w:rPr>
          <w:rFonts w:asciiTheme="minorHAnsi" w:hAnsiTheme="minorHAnsi"/>
          <w:bCs/>
          <w:sz w:val="22"/>
          <w:szCs w:val="22"/>
        </w:rPr>
        <w:t>“commendations”</w:t>
      </w:r>
      <w:r w:rsidR="00920970" w:rsidRPr="00B20717">
        <w:rPr>
          <w:rFonts w:asciiTheme="minorHAnsi" w:hAnsiTheme="minorHAnsi"/>
          <w:bCs/>
          <w:sz w:val="22"/>
          <w:szCs w:val="22"/>
        </w:rPr>
        <w:t xml:space="preserve"> is defined as noteworthy practices that demonstrate well thought out procedures for implementing the planning requirements or addressing items that have been difficult nationwide and can be sited as a noteworthy practice.  </w:t>
      </w:r>
      <w:r w:rsidR="00D85B44" w:rsidRPr="00B20717">
        <w:rPr>
          <w:rFonts w:asciiTheme="minorHAnsi" w:hAnsiTheme="minorHAnsi"/>
          <w:bCs/>
          <w:sz w:val="22"/>
          <w:szCs w:val="22"/>
        </w:rPr>
        <w:t>Ms. Fields discussed the</w:t>
      </w:r>
      <w:r w:rsidR="00920970" w:rsidRPr="00B20717">
        <w:rPr>
          <w:rFonts w:asciiTheme="minorHAnsi" w:hAnsiTheme="minorHAnsi"/>
          <w:bCs/>
          <w:sz w:val="22"/>
          <w:szCs w:val="22"/>
        </w:rPr>
        <w:t xml:space="preserve"> 14 </w:t>
      </w:r>
      <w:r w:rsidR="00D85B44" w:rsidRPr="00B20717">
        <w:rPr>
          <w:rFonts w:asciiTheme="minorHAnsi" w:hAnsiTheme="minorHAnsi"/>
          <w:bCs/>
          <w:sz w:val="22"/>
          <w:szCs w:val="22"/>
        </w:rPr>
        <w:t>commendations</w:t>
      </w:r>
      <w:r w:rsidR="00920970" w:rsidRPr="00B20717">
        <w:rPr>
          <w:rFonts w:asciiTheme="minorHAnsi" w:hAnsiTheme="minorHAnsi"/>
          <w:bCs/>
          <w:sz w:val="22"/>
          <w:szCs w:val="22"/>
        </w:rPr>
        <w:t xml:space="preserve"> that are outl</w:t>
      </w:r>
      <w:r w:rsidR="00D85B44" w:rsidRPr="00B20717">
        <w:rPr>
          <w:rFonts w:asciiTheme="minorHAnsi" w:hAnsiTheme="minorHAnsi"/>
          <w:bCs/>
          <w:sz w:val="22"/>
          <w:szCs w:val="22"/>
        </w:rPr>
        <w:t>ined.</w:t>
      </w:r>
      <w:r w:rsidR="00920970" w:rsidRPr="00B20717">
        <w:rPr>
          <w:rFonts w:asciiTheme="minorHAnsi" w:hAnsiTheme="minorHAnsi"/>
          <w:bCs/>
          <w:sz w:val="22"/>
          <w:szCs w:val="22"/>
        </w:rPr>
        <w:t xml:space="preserve">  </w:t>
      </w:r>
    </w:p>
    <w:p w:rsidR="00920970" w:rsidRPr="00B20717" w:rsidRDefault="00920970" w:rsidP="00920970">
      <w:pPr>
        <w:tabs>
          <w:tab w:val="right" w:leader="dot" w:pos="9720"/>
          <w:tab w:val="right" w:pos="9792"/>
        </w:tabs>
        <w:ind w:left="1080"/>
        <w:rPr>
          <w:rFonts w:asciiTheme="minorHAnsi" w:hAnsiTheme="minorHAnsi"/>
          <w:bCs/>
          <w:sz w:val="22"/>
          <w:szCs w:val="22"/>
        </w:rPr>
      </w:pPr>
    </w:p>
    <w:p w:rsidR="00920970" w:rsidRPr="00B20717" w:rsidRDefault="00920970" w:rsidP="00920970">
      <w:pPr>
        <w:tabs>
          <w:tab w:val="right" w:leader="dot" w:pos="9720"/>
          <w:tab w:val="right" w:pos="9792"/>
        </w:tabs>
        <w:ind w:left="1080"/>
        <w:rPr>
          <w:rFonts w:asciiTheme="minorHAnsi" w:hAnsiTheme="minorHAnsi"/>
          <w:bCs/>
          <w:sz w:val="22"/>
          <w:szCs w:val="22"/>
        </w:rPr>
      </w:pPr>
      <w:r w:rsidRPr="00B20717">
        <w:rPr>
          <w:rFonts w:asciiTheme="minorHAnsi" w:hAnsiTheme="minorHAnsi"/>
          <w:bCs/>
          <w:sz w:val="22"/>
          <w:szCs w:val="22"/>
        </w:rPr>
        <w:t>Ms. Fields stated that there were also some recommendations.  On page 10</w:t>
      </w:r>
      <w:r w:rsidR="00D85B44" w:rsidRPr="00B20717">
        <w:rPr>
          <w:rFonts w:asciiTheme="minorHAnsi" w:hAnsiTheme="minorHAnsi"/>
          <w:bCs/>
          <w:sz w:val="22"/>
          <w:szCs w:val="22"/>
        </w:rPr>
        <w:t>,</w:t>
      </w:r>
      <w:r w:rsidRPr="00B20717">
        <w:rPr>
          <w:rFonts w:asciiTheme="minorHAnsi" w:hAnsiTheme="minorHAnsi"/>
          <w:bCs/>
          <w:sz w:val="22"/>
          <w:szCs w:val="22"/>
        </w:rPr>
        <w:t xml:space="preserve"> </w:t>
      </w:r>
      <w:r w:rsidR="00D85B44" w:rsidRPr="00B20717">
        <w:rPr>
          <w:rFonts w:asciiTheme="minorHAnsi" w:hAnsiTheme="minorHAnsi"/>
          <w:bCs/>
          <w:sz w:val="22"/>
          <w:szCs w:val="22"/>
        </w:rPr>
        <w:t>“</w:t>
      </w:r>
      <w:r w:rsidRPr="00B20717">
        <w:rPr>
          <w:rFonts w:asciiTheme="minorHAnsi" w:hAnsiTheme="minorHAnsi"/>
          <w:bCs/>
          <w:sz w:val="22"/>
          <w:szCs w:val="22"/>
        </w:rPr>
        <w:t>recommendations</w:t>
      </w:r>
      <w:r w:rsidR="00D85B44" w:rsidRPr="00B20717">
        <w:rPr>
          <w:rFonts w:asciiTheme="minorHAnsi" w:hAnsiTheme="minorHAnsi"/>
          <w:bCs/>
          <w:sz w:val="22"/>
          <w:szCs w:val="22"/>
        </w:rPr>
        <w:t>”</w:t>
      </w:r>
      <w:r w:rsidRPr="00B20717">
        <w:rPr>
          <w:rFonts w:asciiTheme="minorHAnsi" w:hAnsiTheme="minorHAnsi"/>
          <w:bCs/>
          <w:sz w:val="22"/>
          <w:szCs w:val="22"/>
        </w:rPr>
        <w:t xml:space="preserve"> are defined as less substantial and not requiring action but still significant enough that Federal Highway and Federal Transit are hopeful the OTO would take some action.  </w:t>
      </w:r>
      <w:r w:rsidR="00D85B44" w:rsidRPr="00B20717">
        <w:rPr>
          <w:rFonts w:asciiTheme="minorHAnsi" w:hAnsiTheme="minorHAnsi"/>
          <w:bCs/>
          <w:sz w:val="22"/>
          <w:szCs w:val="22"/>
        </w:rPr>
        <w:t>Ms. Fields</w:t>
      </w:r>
      <w:r w:rsidRPr="00B20717">
        <w:rPr>
          <w:rFonts w:asciiTheme="minorHAnsi" w:hAnsiTheme="minorHAnsi"/>
          <w:bCs/>
          <w:sz w:val="22"/>
          <w:szCs w:val="22"/>
        </w:rPr>
        <w:t xml:space="preserve"> outlined the recommendations in the report.  She stated that it was the third review since the OTO has been a Transportation Management Area and there has not been a corrective action yet.  This certifies the OTO through 2017.</w:t>
      </w:r>
    </w:p>
    <w:p w:rsidR="004E2A16" w:rsidRPr="00B20717" w:rsidRDefault="004E2A16" w:rsidP="001F7388">
      <w:pPr>
        <w:tabs>
          <w:tab w:val="right" w:leader="dot" w:pos="9720"/>
          <w:tab w:val="right" w:pos="9792"/>
        </w:tabs>
        <w:ind w:left="1080"/>
        <w:rPr>
          <w:rFonts w:asciiTheme="minorHAnsi" w:hAnsiTheme="minorHAnsi"/>
          <w:bCs/>
          <w:sz w:val="22"/>
          <w:szCs w:val="22"/>
        </w:rPr>
      </w:pPr>
    </w:p>
    <w:p w:rsidR="004E2A16" w:rsidRPr="00B20717" w:rsidRDefault="004E2A16" w:rsidP="001F7388">
      <w:pPr>
        <w:tabs>
          <w:tab w:val="right" w:leader="dot" w:pos="9720"/>
          <w:tab w:val="right" w:pos="9792"/>
        </w:tabs>
        <w:ind w:left="1080"/>
        <w:rPr>
          <w:rFonts w:asciiTheme="minorHAnsi" w:hAnsiTheme="minorHAnsi"/>
          <w:bCs/>
          <w:sz w:val="22"/>
          <w:szCs w:val="22"/>
        </w:rPr>
      </w:pPr>
      <w:r w:rsidRPr="00B20717">
        <w:rPr>
          <w:rFonts w:asciiTheme="minorHAnsi" w:hAnsiTheme="minorHAnsi"/>
          <w:bCs/>
          <w:sz w:val="22"/>
          <w:szCs w:val="22"/>
        </w:rPr>
        <w:t xml:space="preserve">Mr. Viebrock stated that again this just shows what a great job staff is doing here.  </w:t>
      </w:r>
    </w:p>
    <w:p w:rsidR="00221CDE" w:rsidRPr="00B20717" w:rsidRDefault="00221CDE" w:rsidP="00221CDE">
      <w:pPr>
        <w:ind w:left="1080"/>
        <w:rPr>
          <w:rFonts w:asciiTheme="minorHAnsi" w:hAnsiTheme="minorHAnsi"/>
          <w:b/>
          <w:bCs/>
          <w:sz w:val="22"/>
          <w:szCs w:val="22"/>
        </w:rPr>
      </w:pPr>
    </w:p>
    <w:p w:rsidR="00640747" w:rsidRPr="00B20717" w:rsidRDefault="00221CDE" w:rsidP="005B727E">
      <w:pPr>
        <w:numPr>
          <w:ilvl w:val="0"/>
          <w:numId w:val="10"/>
        </w:numPr>
        <w:tabs>
          <w:tab w:val="right" w:leader="dot" w:pos="9720"/>
        </w:tabs>
        <w:rPr>
          <w:rFonts w:asciiTheme="minorHAnsi" w:hAnsiTheme="minorHAnsi"/>
          <w:bCs/>
          <w:sz w:val="22"/>
          <w:szCs w:val="22"/>
        </w:rPr>
      </w:pPr>
      <w:r w:rsidRPr="00B20717">
        <w:rPr>
          <w:rFonts w:asciiTheme="minorHAnsi" w:hAnsiTheme="minorHAnsi"/>
          <w:b/>
          <w:bCs/>
          <w:sz w:val="22"/>
          <w:szCs w:val="22"/>
        </w:rPr>
        <w:t>Cost of Living Adjustment Request</w:t>
      </w:r>
      <w:r w:rsidR="00640747" w:rsidRPr="00B20717">
        <w:rPr>
          <w:rFonts w:asciiTheme="minorHAnsi" w:hAnsiTheme="minorHAnsi"/>
          <w:sz w:val="22"/>
          <w:szCs w:val="22"/>
        </w:rPr>
        <w:t xml:space="preserve"> </w:t>
      </w:r>
    </w:p>
    <w:p w:rsidR="004915CF" w:rsidRPr="00B20717" w:rsidRDefault="004915CF" w:rsidP="004915CF">
      <w:pPr>
        <w:tabs>
          <w:tab w:val="right" w:leader="dot" w:pos="9720"/>
        </w:tabs>
        <w:ind w:left="1080"/>
        <w:rPr>
          <w:rFonts w:asciiTheme="minorHAnsi" w:hAnsiTheme="minorHAnsi"/>
          <w:bCs/>
          <w:sz w:val="22"/>
          <w:szCs w:val="22"/>
        </w:rPr>
      </w:pPr>
      <w:r w:rsidRPr="00B20717">
        <w:rPr>
          <w:rFonts w:asciiTheme="minorHAnsi" w:hAnsiTheme="minorHAnsi"/>
          <w:sz w:val="22"/>
          <w:szCs w:val="22"/>
        </w:rPr>
        <w:t xml:space="preserve">Ms. Fields stated that the </w:t>
      </w:r>
      <w:r w:rsidR="00D85B44" w:rsidRPr="00B20717">
        <w:rPr>
          <w:rFonts w:asciiTheme="minorHAnsi" w:hAnsiTheme="minorHAnsi"/>
          <w:sz w:val="22"/>
          <w:szCs w:val="22"/>
        </w:rPr>
        <w:t>OTO would like to request a 1.7 percent</w:t>
      </w:r>
      <w:r w:rsidRPr="00B20717">
        <w:rPr>
          <w:rFonts w:asciiTheme="minorHAnsi" w:hAnsiTheme="minorHAnsi"/>
          <w:sz w:val="22"/>
          <w:szCs w:val="22"/>
        </w:rPr>
        <w:t xml:space="preserve"> Cost of Living Adjustment.  This number was based on the Social Security Administration 2013 Cost of Living Adjustment.  The agenda includes that news release.  There are some other adjustment</w:t>
      </w:r>
      <w:r w:rsidR="004B0DCD" w:rsidRPr="00B20717">
        <w:rPr>
          <w:rFonts w:asciiTheme="minorHAnsi" w:hAnsiTheme="minorHAnsi"/>
          <w:sz w:val="22"/>
          <w:szCs w:val="22"/>
        </w:rPr>
        <w:t xml:space="preserve">s based on the news and different information received, where other agencies are doing similar Cost of Living Adjustments.  </w:t>
      </w:r>
      <w:r w:rsidR="00D85B44" w:rsidRPr="00B20717">
        <w:rPr>
          <w:rFonts w:asciiTheme="minorHAnsi" w:hAnsiTheme="minorHAnsi"/>
          <w:sz w:val="22"/>
          <w:szCs w:val="22"/>
        </w:rPr>
        <w:t>This would</w:t>
      </w:r>
      <w:r w:rsidR="004B0DCD" w:rsidRPr="00B20717">
        <w:rPr>
          <w:rFonts w:asciiTheme="minorHAnsi" w:hAnsiTheme="minorHAnsi"/>
          <w:sz w:val="22"/>
          <w:szCs w:val="22"/>
        </w:rPr>
        <w:t xml:space="preserve"> tak</w:t>
      </w:r>
      <w:r w:rsidR="00D85B44" w:rsidRPr="00B20717">
        <w:rPr>
          <w:rFonts w:asciiTheme="minorHAnsi" w:hAnsiTheme="minorHAnsi"/>
          <w:sz w:val="22"/>
          <w:szCs w:val="22"/>
        </w:rPr>
        <w:t>e</w:t>
      </w:r>
      <w:r w:rsidR="004B0DCD" w:rsidRPr="00B20717">
        <w:rPr>
          <w:rFonts w:asciiTheme="minorHAnsi" w:hAnsiTheme="minorHAnsi"/>
          <w:sz w:val="22"/>
          <w:szCs w:val="22"/>
        </w:rPr>
        <w:t xml:space="preserve"> effect Novem</w:t>
      </w:r>
      <w:r w:rsidR="00D85B44" w:rsidRPr="00B20717">
        <w:rPr>
          <w:rFonts w:asciiTheme="minorHAnsi" w:hAnsiTheme="minorHAnsi"/>
          <w:sz w:val="22"/>
          <w:szCs w:val="22"/>
        </w:rPr>
        <w:t>ber 1.  The ramification</w:t>
      </w:r>
      <w:r w:rsidR="004B0DCD" w:rsidRPr="00B20717">
        <w:rPr>
          <w:rFonts w:asciiTheme="minorHAnsi" w:hAnsiTheme="minorHAnsi"/>
          <w:sz w:val="22"/>
          <w:szCs w:val="22"/>
        </w:rPr>
        <w:t xml:space="preserve"> on this year’s budget, which took effect on July 1</w:t>
      </w:r>
      <w:r w:rsidR="00D85B44" w:rsidRPr="00B20717">
        <w:rPr>
          <w:rFonts w:asciiTheme="minorHAnsi" w:hAnsiTheme="minorHAnsi"/>
          <w:sz w:val="22"/>
          <w:szCs w:val="22"/>
        </w:rPr>
        <w:t>,</w:t>
      </w:r>
      <w:r w:rsidR="004B0DCD" w:rsidRPr="00B20717">
        <w:rPr>
          <w:rFonts w:asciiTheme="minorHAnsi" w:hAnsiTheme="minorHAnsi"/>
          <w:sz w:val="22"/>
          <w:szCs w:val="22"/>
        </w:rPr>
        <w:t xml:space="preserve"> </w:t>
      </w:r>
      <w:r w:rsidR="00D85B44" w:rsidRPr="00B20717">
        <w:rPr>
          <w:rFonts w:asciiTheme="minorHAnsi" w:hAnsiTheme="minorHAnsi"/>
          <w:sz w:val="22"/>
          <w:szCs w:val="22"/>
        </w:rPr>
        <w:t>totals</w:t>
      </w:r>
      <w:r w:rsidR="004B0DCD" w:rsidRPr="00B20717">
        <w:rPr>
          <w:rFonts w:asciiTheme="minorHAnsi" w:hAnsiTheme="minorHAnsi"/>
          <w:sz w:val="22"/>
          <w:szCs w:val="22"/>
        </w:rPr>
        <w:t xml:space="preserve"> $3,650.  When the salary figures are raised</w:t>
      </w:r>
      <w:r w:rsidR="00D85B44" w:rsidRPr="00B20717">
        <w:rPr>
          <w:rFonts w:asciiTheme="minorHAnsi" w:hAnsiTheme="minorHAnsi"/>
          <w:sz w:val="22"/>
          <w:szCs w:val="22"/>
        </w:rPr>
        <w:t>,</w:t>
      </w:r>
      <w:r w:rsidR="004B0DCD" w:rsidRPr="00B20717">
        <w:rPr>
          <w:rFonts w:asciiTheme="minorHAnsi" w:hAnsiTheme="minorHAnsi"/>
          <w:sz w:val="22"/>
          <w:szCs w:val="22"/>
        </w:rPr>
        <w:t xml:space="preserve"> it also affects retirement and payroll taxes</w:t>
      </w:r>
      <w:r w:rsidR="00D85B44" w:rsidRPr="00B20717">
        <w:rPr>
          <w:rFonts w:asciiTheme="minorHAnsi" w:hAnsiTheme="minorHAnsi"/>
          <w:sz w:val="22"/>
          <w:szCs w:val="22"/>
        </w:rPr>
        <w:t>,</w:t>
      </w:r>
      <w:r w:rsidR="004B0DCD" w:rsidRPr="00B20717">
        <w:rPr>
          <w:rFonts w:asciiTheme="minorHAnsi" w:hAnsiTheme="minorHAnsi"/>
          <w:sz w:val="22"/>
          <w:szCs w:val="22"/>
        </w:rPr>
        <w:t xml:space="preserve"> so those are included in that amount.  There have been a couple of vacant intern positions since summer so it can stay in the current salary line.  A budget amendment will not be needed.  The Executive Committee recommended approval in September.  </w:t>
      </w:r>
    </w:p>
    <w:p w:rsidR="004E2A16" w:rsidRPr="00B20717" w:rsidRDefault="004E2A16" w:rsidP="00640747">
      <w:pPr>
        <w:tabs>
          <w:tab w:val="right" w:leader="dot" w:pos="9720"/>
        </w:tabs>
        <w:ind w:left="1080"/>
        <w:rPr>
          <w:rFonts w:asciiTheme="minorHAnsi" w:hAnsiTheme="minorHAnsi"/>
          <w:bCs/>
          <w:sz w:val="22"/>
          <w:szCs w:val="22"/>
        </w:rPr>
      </w:pPr>
    </w:p>
    <w:p w:rsidR="00221CDE" w:rsidRPr="00B20717" w:rsidRDefault="006C23ED" w:rsidP="00221CDE">
      <w:pPr>
        <w:ind w:left="1080"/>
        <w:rPr>
          <w:rFonts w:asciiTheme="minorHAnsi" w:hAnsiTheme="minorHAnsi"/>
          <w:sz w:val="22"/>
          <w:szCs w:val="22"/>
        </w:rPr>
      </w:pPr>
      <w:r w:rsidRPr="00B20717">
        <w:rPr>
          <w:rFonts w:asciiTheme="minorHAnsi" w:hAnsiTheme="minorHAnsi"/>
          <w:sz w:val="22"/>
          <w:szCs w:val="22"/>
        </w:rPr>
        <w:t>Mr. Fisk ma</w:t>
      </w:r>
      <w:r w:rsidR="00D85B44" w:rsidRPr="00B20717">
        <w:rPr>
          <w:rFonts w:asciiTheme="minorHAnsi" w:hAnsiTheme="minorHAnsi"/>
          <w:sz w:val="22"/>
          <w:szCs w:val="22"/>
        </w:rPr>
        <w:t>de the motion to approve a 1.7 percent</w:t>
      </w:r>
      <w:r w:rsidRPr="00B20717">
        <w:rPr>
          <w:rFonts w:asciiTheme="minorHAnsi" w:hAnsiTheme="minorHAnsi"/>
          <w:sz w:val="22"/>
          <w:szCs w:val="22"/>
        </w:rPr>
        <w:t xml:space="preserve"> Cost of Living Adjustment.  Mr. </w:t>
      </w:r>
      <w:r w:rsidR="00E847D9" w:rsidRPr="00B20717">
        <w:rPr>
          <w:rFonts w:asciiTheme="minorHAnsi" w:hAnsiTheme="minorHAnsi"/>
          <w:sz w:val="22"/>
          <w:szCs w:val="22"/>
        </w:rPr>
        <w:t>Lapaglia</w:t>
      </w:r>
      <w:r w:rsidRPr="00B20717">
        <w:rPr>
          <w:rFonts w:asciiTheme="minorHAnsi" w:hAnsiTheme="minorHAnsi"/>
          <w:sz w:val="22"/>
          <w:szCs w:val="22"/>
        </w:rPr>
        <w:t xml:space="preserve"> seconded and the motion carried unanimously.  </w:t>
      </w:r>
    </w:p>
    <w:p w:rsidR="00221CDE" w:rsidRPr="00B20717" w:rsidRDefault="00221CDE" w:rsidP="00221CDE">
      <w:pPr>
        <w:tabs>
          <w:tab w:val="left" w:pos="720"/>
        </w:tabs>
        <w:ind w:left="720"/>
        <w:contextualSpacing/>
        <w:rPr>
          <w:rFonts w:asciiTheme="minorHAnsi" w:hAnsiTheme="minorHAnsi"/>
          <w:sz w:val="22"/>
          <w:szCs w:val="22"/>
        </w:rPr>
      </w:pPr>
    </w:p>
    <w:p w:rsidR="00221CDE" w:rsidRPr="00B20717" w:rsidRDefault="00221CDE" w:rsidP="00221CDE">
      <w:pPr>
        <w:numPr>
          <w:ilvl w:val="0"/>
          <w:numId w:val="7"/>
        </w:numPr>
        <w:tabs>
          <w:tab w:val="left" w:pos="720"/>
        </w:tabs>
        <w:ind w:left="720"/>
        <w:contextualSpacing/>
        <w:rPr>
          <w:rFonts w:asciiTheme="minorHAnsi" w:hAnsiTheme="minorHAnsi"/>
          <w:sz w:val="22"/>
          <w:szCs w:val="22"/>
        </w:rPr>
      </w:pPr>
      <w:r w:rsidRPr="00B20717">
        <w:rPr>
          <w:rFonts w:asciiTheme="minorHAnsi" w:hAnsiTheme="minorHAnsi"/>
          <w:b/>
          <w:sz w:val="22"/>
          <w:szCs w:val="22"/>
          <w:u w:val="single"/>
        </w:rPr>
        <w:t>Other Business</w:t>
      </w:r>
      <w:r w:rsidRPr="00B20717">
        <w:rPr>
          <w:rFonts w:asciiTheme="minorHAnsi" w:hAnsiTheme="minorHAnsi"/>
          <w:b/>
          <w:sz w:val="22"/>
          <w:szCs w:val="22"/>
          <w:u w:val="single"/>
        </w:rPr>
        <w:br/>
      </w:r>
    </w:p>
    <w:p w:rsidR="00221CDE" w:rsidRPr="00B20717" w:rsidRDefault="00221CDE" w:rsidP="00221CDE">
      <w:pPr>
        <w:numPr>
          <w:ilvl w:val="0"/>
          <w:numId w:val="6"/>
        </w:numPr>
        <w:ind w:left="1080"/>
        <w:contextualSpacing/>
        <w:rPr>
          <w:rFonts w:asciiTheme="minorHAnsi" w:hAnsiTheme="minorHAnsi"/>
          <w:b/>
          <w:sz w:val="22"/>
          <w:szCs w:val="22"/>
        </w:rPr>
      </w:pPr>
      <w:r w:rsidRPr="00B20717">
        <w:rPr>
          <w:rFonts w:asciiTheme="minorHAnsi" w:hAnsiTheme="minorHAnsi"/>
          <w:b/>
          <w:sz w:val="22"/>
          <w:szCs w:val="22"/>
        </w:rPr>
        <w:t>Board of Directors Member Announcements</w:t>
      </w:r>
    </w:p>
    <w:p w:rsidR="004B0DCD" w:rsidRPr="00B20717" w:rsidRDefault="004B0DCD" w:rsidP="004B0DCD">
      <w:pPr>
        <w:ind w:left="1080"/>
        <w:contextualSpacing/>
        <w:rPr>
          <w:rFonts w:asciiTheme="minorHAnsi" w:hAnsiTheme="minorHAnsi"/>
          <w:sz w:val="22"/>
          <w:szCs w:val="22"/>
        </w:rPr>
      </w:pPr>
      <w:r w:rsidRPr="00B20717">
        <w:rPr>
          <w:rFonts w:asciiTheme="minorHAnsi" w:hAnsiTheme="minorHAnsi"/>
          <w:sz w:val="22"/>
          <w:szCs w:val="22"/>
        </w:rPr>
        <w:t xml:space="preserve">Ms. Baltz brought a sheet of projects being completed in the area.  There are several coming up and the Cost Shares are highlighted.  It shows how important the Cost Share Program is and how everyone works together to build some of the highest priority projects. </w:t>
      </w:r>
    </w:p>
    <w:p w:rsidR="00056AD7" w:rsidRPr="00B20717" w:rsidRDefault="00056AD7" w:rsidP="004E2A16">
      <w:pPr>
        <w:ind w:left="1080"/>
        <w:contextualSpacing/>
        <w:rPr>
          <w:rFonts w:asciiTheme="minorHAnsi" w:hAnsiTheme="minorHAnsi"/>
          <w:sz w:val="22"/>
          <w:szCs w:val="22"/>
        </w:rPr>
      </w:pPr>
    </w:p>
    <w:p w:rsidR="004B0DCD" w:rsidRPr="00B20717" w:rsidRDefault="004B0DCD" w:rsidP="004E2A16">
      <w:pPr>
        <w:ind w:left="1080"/>
        <w:contextualSpacing/>
        <w:rPr>
          <w:rFonts w:asciiTheme="minorHAnsi" w:hAnsiTheme="minorHAnsi"/>
          <w:sz w:val="22"/>
          <w:szCs w:val="22"/>
        </w:rPr>
      </w:pPr>
      <w:r w:rsidRPr="00B20717">
        <w:rPr>
          <w:rFonts w:asciiTheme="minorHAnsi" w:hAnsiTheme="minorHAnsi"/>
          <w:sz w:val="22"/>
          <w:szCs w:val="22"/>
        </w:rPr>
        <w:t>Mr. Bengsch stated that November 5 is a very important election on the Use Tax for Greene County.  Mr. Lapaglia stated that Christian County also has the Use Tax on the November 5 ballot.  The Use tax would fill an important need in Greene County.  Mr. Viebrock pointed out that it would not expand government</w:t>
      </w:r>
      <w:r w:rsidR="009E4171" w:rsidRPr="00B20717">
        <w:rPr>
          <w:rFonts w:asciiTheme="minorHAnsi" w:hAnsiTheme="minorHAnsi"/>
          <w:sz w:val="22"/>
          <w:szCs w:val="22"/>
        </w:rPr>
        <w:t>,</w:t>
      </w:r>
      <w:r w:rsidRPr="00B20717">
        <w:rPr>
          <w:rFonts w:asciiTheme="minorHAnsi" w:hAnsiTheme="minorHAnsi"/>
          <w:sz w:val="22"/>
          <w:szCs w:val="22"/>
        </w:rPr>
        <w:t xml:space="preserve"> just stabilize the budget.  </w:t>
      </w:r>
    </w:p>
    <w:p w:rsidR="004B0DCD" w:rsidRPr="00B20717" w:rsidRDefault="004B0DCD" w:rsidP="004E2A16">
      <w:pPr>
        <w:ind w:left="1080"/>
        <w:contextualSpacing/>
        <w:rPr>
          <w:rFonts w:asciiTheme="minorHAnsi" w:hAnsiTheme="minorHAnsi"/>
          <w:sz w:val="22"/>
          <w:szCs w:val="22"/>
        </w:rPr>
      </w:pPr>
    </w:p>
    <w:p w:rsidR="004B0DCD" w:rsidRPr="00B20717" w:rsidRDefault="004B0DCD" w:rsidP="004E2A16">
      <w:pPr>
        <w:ind w:left="1080"/>
        <w:contextualSpacing/>
        <w:rPr>
          <w:rFonts w:asciiTheme="minorHAnsi" w:hAnsiTheme="minorHAnsi"/>
          <w:sz w:val="22"/>
          <w:szCs w:val="22"/>
        </w:rPr>
      </w:pPr>
      <w:r w:rsidRPr="00B20717">
        <w:rPr>
          <w:rFonts w:asciiTheme="minorHAnsi" w:hAnsiTheme="minorHAnsi"/>
          <w:sz w:val="22"/>
          <w:szCs w:val="22"/>
        </w:rPr>
        <w:t xml:space="preserve">Mr. Fisk stated that there are a lot of emerging needs.  The question would be if the tax payers were willing to pay their fair share.  The concern is that if things are not taken care of today then the needs will become really great and the area will fall behind.  Mr. Fisk thanked Mr. Juranas for being a good steward when he was the MoDOT District Engineer.  The sharing of institutional knowledge and collaboration have been valuable to the OTO region.  </w:t>
      </w:r>
    </w:p>
    <w:p w:rsidR="00E847D9" w:rsidRPr="00B20717" w:rsidRDefault="00E847D9" w:rsidP="004E2A16">
      <w:pPr>
        <w:ind w:left="1080"/>
        <w:contextualSpacing/>
        <w:rPr>
          <w:rFonts w:asciiTheme="minorHAnsi" w:hAnsiTheme="minorHAnsi"/>
          <w:sz w:val="22"/>
          <w:szCs w:val="22"/>
        </w:rPr>
      </w:pPr>
    </w:p>
    <w:p w:rsidR="00E847D9" w:rsidRPr="00B20717" w:rsidRDefault="00E847D9" w:rsidP="004E2A16">
      <w:pPr>
        <w:ind w:left="1080"/>
        <w:contextualSpacing/>
        <w:rPr>
          <w:rFonts w:asciiTheme="minorHAnsi" w:hAnsiTheme="minorHAnsi"/>
          <w:sz w:val="22"/>
          <w:szCs w:val="22"/>
        </w:rPr>
      </w:pPr>
      <w:r w:rsidRPr="00B20717">
        <w:rPr>
          <w:rFonts w:asciiTheme="minorHAnsi" w:hAnsiTheme="minorHAnsi"/>
          <w:sz w:val="22"/>
          <w:szCs w:val="22"/>
        </w:rPr>
        <w:t xml:space="preserve">Mr. Bengsch stated that Mr. Fisk raised a valuable point, because the county also has Dan Smith. </w:t>
      </w:r>
      <w:r w:rsidR="009E4171" w:rsidRPr="00B20717">
        <w:rPr>
          <w:rFonts w:asciiTheme="minorHAnsi" w:hAnsiTheme="minorHAnsi"/>
          <w:sz w:val="22"/>
          <w:szCs w:val="22"/>
        </w:rPr>
        <w:t xml:space="preserve"> </w:t>
      </w:r>
      <w:r w:rsidRPr="00B20717">
        <w:rPr>
          <w:rFonts w:asciiTheme="minorHAnsi" w:hAnsiTheme="minorHAnsi"/>
          <w:sz w:val="22"/>
          <w:szCs w:val="22"/>
        </w:rPr>
        <w:t xml:space="preserve">The former MoDOT employees know how it operates and what MoDOT’s needs are.  It produces a synergy of collaboration that there might not have been.  </w:t>
      </w:r>
      <w:r w:rsidR="009E4171" w:rsidRPr="00B20717">
        <w:rPr>
          <w:rFonts w:asciiTheme="minorHAnsi" w:hAnsiTheme="minorHAnsi"/>
          <w:sz w:val="22"/>
          <w:szCs w:val="22"/>
        </w:rPr>
        <w:t xml:space="preserve">Mr. Fisk asked the Board to consider </w:t>
      </w:r>
      <w:r w:rsidRPr="00B20717">
        <w:rPr>
          <w:rFonts w:asciiTheme="minorHAnsi" w:hAnsiTheme="minorHAnsi"/>
          <w:sz w:val="22"/>
          <w:szCs w:val="22"/>
        </w:rPr>
        <w:t>all the great things that have happened here in the community because of the collaboration.</w:t>
      </w:r>
    </w:p>
    <w:p w:rsidR="00E30A40" w:rsidRPr="00B20717" w:rsidRDefault="00E30A40" w:rsidP="00221CDE">
      <w:pPr>
        <w:ind w:left="1440"/>
        <w:rPr>
          <w:rFonts w:asciiTheme="minorHAnsi" w:hAnsiTheme="minorHAnsi"/>
          <w:sz w:val="22"/>
          <w:szCs w:val="22"/>
        </w:rPr>
      </w:pPr>
    </w:p>
    <w:p w:rsidR="00221CDE" w:rsidRPr="00B20717" w:rsidRDefault="00221CDE" w:rsidP="00221CDE">
      <w:pPr>
        <w:numPr>
          <w:ilvl w:val="0"/>
          <w:numId w:val="6"/>
        </w:numPr>
        <w:tabs>
          <w:tab w:val="left" w:pos="1080"/>
        </w:tabs>
        <w:ind w:left="1080"/>
        <w:contextualSpacing/>
        <w:rPr>
          <w:rFonts w:asciiTheme="minorHAnsi" w:hAnsiTheme="minorHAnsi"/>
          <w:b/>
          <w:sz w:val="22"/>
          <w:szCs w:val="22"/>
        </w:rPr>
      </w:pPr>
      <w:r w:rsidRPr="00B20717">
        <w:rPr>
          <w:rFonts w:asciiTheme="minorHAnsi" w:hAnsiTheme="minorHAnsi"/>
          <w:b/>
          <w:sz w:val="22"/>
          <w:szCs w:val="22"/>
        </w:rPr>
        <w:t>Transportation Issues For Board of Directors Member Review</w:t>
      </w:r>
      <w:r w:rsidRPr="00B20717">
        <w:rPr>
          <w:rFonts w:asciiTheme="minorHAnsi" w:hAnsiTheme="minorHAnsi"/>
          <w:b/>
          <w:sz w:val="22"/>
          <w:szCs w:val="22"/>
        </w:rPr>
        <w:tab/>
      </w:r>
    </w:p>
    <w:p w:rsidR="00E50FDF" w:rsidRPr="00B20717" w:rsidRDefault="00E50FDF" w:rsidP="00E50FDF">
      <w:pPr>
        <w:tabs>
          <w:tab w:val="left" w:pos="1080"/>
        </w:tabs>
        <w:ind w:left="1080"/>
        <w:contextualSpacing/>
        <w:rPr>
          <w:rFonts w:asciiTheme="minorHAnsi" w:hAnsiTheme="minorHAnsi"/>
          <w:sz w:val="22"/>
          <w:szCs w:val="22"/>
        </w:rPr>
      </w:pPr>
      <w:r w:rsidRPr="00B20717">
        <w:rPr>
          <w:rFonts w:asciiTheme="minorHAnsi" w:hAnsiTheme="minorHAnsi"/>
          <w:sz w:val="22"/>
          <w:szCs w:val="22"/>
        </w:rPr>
        <w:t xml:space="preserve">Mr. Viebrock announced there was a typo in the packet.  The next meeting is Thursday, December 19, 2013.  </w:t>
      </w:r>
    </w:p>
    <w:p w:rsidR="00221CDE" w:rsidRPr="00B20717" w:rsidRDefault="00221CDE" w:rsidP="00221CDE">
      <w:pPr>
        <w:ind w:left="1080"/>
        <w:rPr>
          <w:rFonts w:asciiTheme="minorHAnsi" w:hAnsiTheme="minorHAnsi"/>
          <w:sz w:val="22"/>
          <w:szCs w:val="22"/>
        </w:rPr>
      </w:pPr>
    </w:p>
    <w:p w:rsidR="00221CDE" w:rsidRPr="00B20717" w:rsidRDefault="00221CDE" w:rsidP="00D91452">
      <w:pPr>
        <w:numPr>
          <w:ilvl w:val="0"/>
          <w:numId w:val="28"/>
        </w:numPr>
        <w:tabs>
          <w:tab w:val="right" w:leader="dot" w:pos="9720"/>
          <w:tab w:val="right" w:pos="9792"/>
        </w:tabs>
        <w:rPr>
          <w:rFonts w:asciiTheme="minorHAnsi" w:hAnsiTheme="minorHAnsi"/>
          <w:b/>
          <w:sz w:val="22"/>
          <w:szCs w:val="22"/>
          <w:u w:val="single"/>
        </w:rPr>
      </w:pPr>
      <w:r w:rsidRPr="00B20717">
        <w:rPr>
          <w:rFonts w:asciiTheme="minorHAnsi" w:hAnsiTheme="minorHAnsi"/>
          <w:b/>
          <w:bCs/>
          <w:sz w:val="22"/>
          <w:szCs w:val="22"/>
        </w:rPr>
        <w:t>Articles for Board of Directors Member Information</w:t>
      </w:r>
      <w:r w:rsidR="00640747" w:rsidRPr="00B20717">
        <w:rPr>
          <w:rFonts w:asciiTheme="minorHAnsi" w:hAnsiTheme="minorHAnsi"/>
          <w:b/>
          <w:bCs/>
          <w:sz w:val="22"/>
          <w:szCs w:val="22"/>
        </w:rPr>
        <w:t xml:space="preserve"> </w:t>
      </w:r>
    </w:p>
    <w:p w:rsidR="00640747" w:rsidRPr="00B20717" w:rsidRDefault="00640747" w:rsidP="009E4171">
      <w:pPr>
        <w:tabs>
          <w:tab w:val="right" w:leader="dot" w:pos="9720"/>
          <w:tab w:val="right" w:pos="9792"/>
        </w:tabs>
        <w:rPr>
          <w:rFonts w:asciiTheme="minorHAnsi" w:hAnsiTheme="minorHAnsi"/>
          <w:b/>
          <w:sz w:val="22"/>
          <w:szCs w:val="22"/>
          <w:u w:val="single"/>
        </w:rPr>
      </w:pPr>
    </w:p>
    <w:p w:rsidR="00E50FDF" w:rsidRPr="00B20717" w:rsidRDefault="00221CDE" w:rsidP="00221CDE">
      <w:pPr>
        <w:numPr>
          <w:ilvl w:val="0"/>
          <w:numId w:val="7"/>
        </w:numPr>
        <w:ind w:left="720"/>
        <w:contextualSpacing/>
        <w:rPr>
          <w:rFonts w:asciiTheme="minorHAnsi" w:hAnsiTheme="minorHAnsi"/>
          <w:b/>
          <w:sz w:val="22"/>
          <w:szCs w:val="22"/>
          <w:u w:val="single"/>
        </w:rPr>
      </w:pPr>
      <w:r w:rsidRPr="00B20717">
        <w:rPr>
          <w:rFonts w:asciiTheme="minorHAnsi" w:hAnsiTheme="minorHAnsi"/>
          <w:b/>
          <w:sz w:val="22"/>
          <w:szCs w:val="22"/>
          <w:u w:val="single"/>
        </w:rPr>
        <w:lastRenderedPageBreak/>
        <w:t>Adjourn.</w:t>
      </w:r>
      <w:r w:rsidRPr="00B20717">
        <w:rPr>
          <w:rFonts w:asciiTheme="minorHAnsi" w:hAnsiTheme="minorHAnsi"/>
          <w:b/>
          <w:sz w:val="22"/>
          <w:szCs w:val="22"/>
        </w:rPr>
        <w:t xml:space="preserve"> </w:t>
      </w:r>
      <w:r w:rsidR="009E4171" w:rsidRPr="00B20717">
        <w:rPr>
          <w:rFonts w:asciiTheme="minorHAnsi" w:hAnsiTheme="minorHAnsi"/>
          <w:b/>
          <w:sz w:val="22"/>
          <w:szCs w:val="22"/>
        </w:rPr>
        <w:t xml:space="preserve"> </w:t>
      </w:r>
      <w:r w:rsidRPr="00B20717">
        <w:rPr>
          <w:rFonts w:asciiTheme="minorHAnsi" w:hAnsiTheme="minorHAnsi"/>
          <w:sz w:val="22"/>
          <w:szCs w:val="22"/>
        </w:rPr>
        <w:t>A motion is requested to adjourn the meeting.</w:t>
      </w:r>
    </w:p>
    <w:p w:rsidR="00E50FDF" w:rsidRPr="00B20717" w:rsidRDefault="00E50FDF" w:rsidP="00E50FDF">
      <w:pPr>
        <w:contextualSpacing/>
        <w:rPr>
          <w:rFonts w:asciiTheme="minorHAnsi" w:hAnsiTheme="minorHAnsi"/>
          <w:b/>
          <w:sz w:val="22"/>
          <w:szCs w:val="22"/>
          <w:u w:val="single"/>
        </w:rPr>
      </w:pPr>
    </w:p>
    <w:p w:rsidR="00221CDE" w:rsidRPr="00B20717" w:rsidRDefault="00E50FDF" w:rsidP="00E50FDF">
      <w:pPr>
        <w:contextualSpacing/>
        <w:rPr>
          <w:rFonts w:asciiTheme="minorHAnsi" w:hAnsiTheme="minorHAnsi"/>
          <w:sz w:val="22"/>
          <w:szCs w:val="22"/>
        </w:rPr>
      </w:pPr>
      <w:r w:rsidRPr="00B20717">
        <w:rPr>
          <w:rFonts w:asciiTheme="minorHAnsi" w:hAnsiTheme="minorHAnsi"/>
          <w:sz w:val="22"/>
          <w:szCs w:val="22"/>
        </w:rPr>
        <w:t xml:space="preserve">Mr. Lapaglia made the motion to adjourn the meeting at </w:t>
      </w:r>
      <w:r w:rsidR="00B20717">
        <w:rPr>
          <w:rFonts w:asciiTheme="minorHAnsi" w:hAnsiTheme="minorHAnsi"/>
          <w:sz w:val="22"/>
          <w:szCs w:val="22"/>
        </w:rPr>
        <w:t>12:50 p.m</w:t>
      </w:r>
      <w:r w:rsidRPr="00B20717">
        <w:rPr>
          <w:rFonts w:asciiTheme="minorHAnsi" w:hAnsiTheme="minorHAnsi"/>
          <w:sz w:val="22"/>
          <w:szCs w:val="22"/>
        </w:rPr>
        <w:t xml:space="preserve">.  </w:t>
      </w:r>
      <w:r w:rsidR="00B20717">
        <w:rPr>
          <w:rFonts w:asciiTheme="minorHAnsi" w:hAnsiTheme="minorHAnsi"/>
          <w:sz w:val="22"/>
          <w:szCs w:val="22"/>
        </w:rPr>
        <w:t>Mr. Fisk</w:t>
      </w:r>
      <w:r w:rsidRPr="00B20717">
        <w:rPr>
          <w:rFonts w:asciiTheme="minorHAnsi" w:hAnsiTheme="minorHAnsi"/>
          <w:sz w:val="22"/>
          <w:szCs w:val="22"/>
        </w:rPr>
        <w:t xml:space="preserve"> seconded and the meeting was adjourned.  </w:t>
      </w:r>
      <w:r w:rsidR="00221CDE" w:rsidRPr="00B20717">
        <w:rPr>
          <w:rFonts w:asciiTheme="minorHAnsi" w:hAnsiTheme="minorHAnsi"/>
          <w:sz w:val="22"/>
          <w:szCs w:val="22"/>
        </w:rPr>
        <w:br/>
      </w:r>
    </w:p>
    <w:sectPr w:rsidR="00221CDE" w:rsidRPr="00B20717" w:rsidSect="006A0D39">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C9" w:rsidRDefault="00A448C9" w:rsidP="00AB48CE">
      <w:r>
        <w:separator/>
      </w:r>
    </w:p>
  </w:endnote>
  <w:endnote w:type="continuationSeparator" w:id="0">
    <w:p w:rsidR="00A448C9" w:rsidRDefault="00A448C9" w:rsidP="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tc>
        <w:tcPr>
          <w:tcW w:w="500" w:type="pct"/>
          <w:tcBorders>
            <w:top w:val="single" w:sz="4" w:space="0" w:color="943634"/>
          </w:tcBorders>
          <w:shd w:val="clear" w:color="auto" w:fill="943634"/>
        </w:tcPr>
        <w:p w:rsidR="003D55D1" w:rsidRPr="00D905A1" w:rsidRDefault="0073356E">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00A8637E" w:rsidRPr="00A8637E">
            <w:rPr>
              <w:rFonts w:asciiTheme="minorHAnsi" w:hAnsiTheme="minorHAnsi"/>
              <w:noProof/>
              <w:color w:val="FFFFFF"/>
              <w:sz w:val="22"/>
              <w:szCs w:val="22"/>
            </w:rPr>
            <w:t>2</w:t>
          </w:r>
          <w:r w:rsidRPr="00D905A1">
            <w:rPr>
              <w:rFonts w:asciiTheme="minorHAnsi" w:hAnsiTheme="minorHAnsi"/>
              <w:noProof/>
              <w:color w:val="FFFFFF"/>
              <w:sz w:val="22"/>
              <w:szCs w:val="22"/>
            </w:rPr>
            <w:fldChar w:fldCharType="end"/>
          </w:r>
        </w:p>
      </w:tc>
      <w:tc>
        <w:tcPr>
          <w:tcW w:w="4500" w:type="pct"/>
          <w:tcBorders>
            <w:top w:val="single" w:sz="4" w:space="0" w:color="auto"/>
          </w:tcBorders>
        </w:tcPr>
        <w:p w:rsidR="003D55D1" w:rsidRPr="00D905A1" w:rsidRDefault="00A8637E" w:rsidP="00221CDE">
          <w:pPr>
            <w:pStyle w:val="Footer"/>
            <w:rPr>
              <w:rFonts w:asciiTheme="minorHAnsi" w:hAnsiTheme="minorHAnsi"/>
              <w:sz w:val="22"/>
              <w:szCs w:val="22"/>
            </w:rPr>
          </w:pPr>
          <w:r>
            <w:rPr>
              <w:rFonts w:asciiTheme="minorHAnsi" w:hAnsiTheme="minorHAnsi"/>
              <w:sz w:val="22"/>
              <w:szCs w:val="22"/>
            </w:rPr>
            <w:t xml:space="preserve">Approved </w:t>
          </w:r>
          <w:r w:rsidR="003D55D1" w:rsidRPr="00D905A1">
            <w:rPr>
              <w:rFonts w:asciiTheme="minorHAnsi" w:hAnsiTheme="minorHAnsi"/>
              <w:sz w:val="22"/>
              <w:szCs w:val="22"/>
            </w:rPr>
            <w:t xml:space="preserve">Board of Directors Meeting Minutes </w:t>
          </w:r>
          <w:r w:rsidR="00DA666D" w:rsidRPr="00D905A1">
            <w:rPr>
              <w:rFonts w:asciiTheme="minorHAnsi" w:hAnsiTheme="minorHAnsi"/>
              <w:sz w:val="22"/>
              <w:szCs w:val="22"/>
            </w:rPr>
            <w:t xml:space="preserve">– </w:t>
          </w:r>
          <w:r w:rsidR="00221CDE" w:rsidRPr="00D905A1">
            <w:rPr>
              <w:rFonts w:asciiTheme="minorHAnsi" w:hAnsiTheme="minorHAnsi"/>
              <w:sz w:val="22"/>
              <w:szCs w:val="22"/>
            </w:rPr>
            <w:t>October 17</w:t>
          </w:r>
          <w:r w:rsidR="003D55D1" w:rsidRPr="00D905A1">
            <w:rPr>
              <w:rFonts w:asciiTheme="minorHAnsi" w:hAnsiTheme="minorHAnsi"/>
              <w:sz w:val="22"/>
              <w:szCs w:val="22"/>
            </w:rPr>
            <w:t>, 2013</w:t>
          </w:r>
        </w:p>
      </w:tc>
    </w:tr>
  </w:tbl>
  <w:p w:rsidR="003D55D1" w:rsidRDefault="003D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rsidTr="00C649E2">
      <w:trPr>
        <w:trHeight w:val="368"/>
      </w:trPr>
      <w:tc>
        <w:tcPr>
          <w:tcW w:w="500" w:type="pct"/>
          <w:tcBorders>
            <w:top w:val="single" w:sz="4" w:space="0" w:color="943634"/>
          </w:tcBorders>
          <w:shd w:val="clear" w:color="auto" w:fill="943634"/>
        </w:tcPr>
        <w:p w:rsidR="003D55D1" w:rsidRPr="00D905A1" w:rsidRDefault="0073356E">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00A8637E" w:rsidRPr="00A8637E">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rsidR="003D55D1" w:rsidRPr="00D905A1" w:rsidRDefault="00A8637E" w:rsidP="00221CDE">
          <w:pPr>
            <w:pStyle w:val="Footer"/>
            <w:rPr>
              <w:rFonts w:asciiTheme="minorHAnsi" w:hAnsiTheme="minorHAnsi"/>
              <w:sz w:val="22"/>
              <w:szCs w:val="22"/>
            </w:rPr>
          </w:pPr>
          <w:r>
            <w:rPr>
              <w:rFonts w:asciiTheme="minorHAnsi" w:hAnsiTheme="minorHAnsi"/>
              <w:sz w:val="22"/>
              <w:szCs w:val="22"/>
            </w:rPr>
            <w:t xml:space="preserve">Approved </w:t>
          </w:r>
          <w:r w:rsidR="003D55D1" w:rsidRPr="00D905A1">
            <w:rPr>
              <w:rFonts w:asciiTheme="minorHAnsi" w:hAnsiTheme="minorHAnsi"/>
              <w:sz w:val="22"/>
              <w:szCs w:val="22"/>
            </w:rPr>
            <w:t xml:space="preserve">Board of Directors Meeting Minutes – </w:t>
          </w:r>
          <w:r w:rsidR="00221CDE" w:rsidRPr="00D905A1">
            <w:rPr>
              <w:rFonts w:asciiTheme="minorHAnsi" w:hAnsiTheme="minorHAnsi"/>
              <w:sz w:val="22"/>
              <w:szCs w:val="22"/>
            </w:rPr>
            <w:t>October 17</w:t>
          </w:r>
          <w:r w:rsidR="003D55D1" w:rsidRPr="00D905A1">
            <w:rPr>
              <w:rFonts w:asciiTheme="minorHAnsi" w:hAnsiTheme="minorHAnsi"/>
              <w:sz w:val="22"/>
              <w:szCs w:val="22"/>
            </w:rPr>
            <w:t xml:space="preserve">, 2013 </w:t>
          </w:r>
        </w:p>
      </w:tc>
    </w:tr>
  </w:tbl>
  <w:p w:rsidR="003D55D1" w:rsidRDefault="003D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C9" w:rsidRDefault="00A448C9" w:rsidP="00AB48CE">
      <w:r>
        <w:separator/>
      </w:r>
    </w:p>
  </w:footnote>
  <w:footnote w:type="continuationSeparator" w:id="0">
    <w:p w:rsidR="00A448C9" w:rsidRDefault="00A448C9" w:rsidP="00AB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D1" w:rsidRDefault="003D55D1" w:rsidP="00AB48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1240B92"/>
    <w:multiLevelType w:val="hybridMultilevel"/>
    <w:tmpl w:val="2984FB54"/>
    <w:lvl w:ilvl="0" w:tplc="8C6C7FB2">
      <w:start w:val="2"/>
      <w:numFmt w:val="upperRoman"/>
      <w:lvlText w:val="%1."/>
      <w:lvlJc w:val="left"/>
      <w:pPr>
        <w:tabs>
          <w:tab w:val="num" w:pos="810"/>
        </w:tabs>
        <w:ind w:left="810" w:hanging="720"/>
      </w:pPr>
      <w:rPr>
        <w:rFonts w:asciiTheme="minorHAnsi" w:hAnsiTheme="minorHAnsi" w:cs="Times New Roman" w:hint="default"/>
        <w:b/>
        <w:i w:val="0"/>
        <w:sz w:val="22"/>
        <w:szCs w:val="22"/>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DCC1762"/>
    <w:multiLevelType w:val="hybridMultilevel"/>
    <w:tmpl w:val="5D0025E8"/>
    <w:lvl w:ilvl="0" w:tplc="9D566CC8">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9"/>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BF"/>
    <w:rsid w:val="000006E2"/>
    <w:rsid w:val="00001A91"/>
    <w:rsid w:val="00005578"/>
    <w:rsid w:val="000118A9"/>
    <w:rsid w:val="00012348"/>
    <w:rsid w:val="000164D2"/>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3D6D"/>
    <w:rsid w:val="00054A10"/>
    <w:rsid w:val="00054B3E"/>
    <w:rsid w:val="00056AD7"/>
    <w:rsid w:val="000572C9"/>
    <w:rsid w:val="00061938"/>
    <w:rsid w:val="000619F9"/>
    <w:rsid w:val="00063404"/>
    <w:rsid w:val="00063BEC"/>
    <w:rsid w:val="000666FA"/>
    <w:rsid w:val="0007011F"/>
    <w:rsid w:val="000709DA"/>
    <w:rsid w:val="00072F05"/>
    <w:rsid w:val="00072F7D"/>
    <w:rsid w:val="00082F0D"/>
    <w:rsid w:val="000833AF"/>
    <w:rsid w:val="00083F97"/>
    <w:rsid w:val="00087E44"/>
    <w:rsid w:val="00087F7D"/>
    <w:rsid w:val="00090EB4"/>
    <w:rsid w:val="0009149C"/>
    <w:rsid w:val="0009267D"/>
    <w:rsid w:val="00094482"/>
    <w:rsid w:val="0009651F"/>
    <w:rsid w:val="00096FE8"/>
    <w:rsid w:val="000971AC"/>
    <w:rsid w:val="000A0278"/>
    <w:rsid w:val="000A13EE"/>
    <w:rsid w:val="000A16AE"/>
    <w:rsid w:val="000A6BB4"/>
    <w:rsid w:val="000A7879"/>
    <w:rsid w:val="000A7CD3"/>
    <w:rsid w:val="000B0550"/>
    <w:rsid w:val="000B32BB"/>
    <w:rsid w:val="000B4B15"/>
    <w:rsid w:val="000B5A6E"/>
    <w:rsid w:val="000C1B90"/>
    <w:rsid w:val="000C1E70"/>
    <w:rsid w:val="000C2A5B"/>
    <w:rsid w:val="000C43C2"/>
    <w:rsid w:val="000C494E"/>
    <w:rsid w:val="000C75F8"/>
    <w:rsid w:val="000D0577"/>
    <w:rsid w:val="000D23C1"/>
    <w:rsid w:val="000D2555"/>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26F3"/>
    <w:rsid w:val="00117347"/>
    <w:rsid w:val="0012264B"/>
    <w:rsid w:val="00122929"/>
    <w:rsid w:val="0012726A"/>
    <w:rsid w:val="00134AA5"/>
    <w:rsid w:val="00142A29"/>
    <w:rsid w:val="001448A7"/>
    <w:rsid w:val="00145CCB"/>
    <w:rsid w:val="0014629D"/>
    <w:rsid w:val="00146C02"/>
    <w:rsid w:val="00150369"/>
    <w:rsid w:val="001510ED"/>
    <w:rsid w:val="001533B8"/>
    <w:rsid w:val="001535DE"/>
    <w:rsid w:val="00153A5C"/>
    <w:rsid w:val="00153E4F"/>
    <w:rsid w:val="00154EE9"/>
    <w:rsid w:val="00154F63"/>
    <w:rsid w:val="001648E9"/>
    <w:rsid w:val="00165744"/>
    <w:rsid w:val="00166215"/>
    <w:rsid w:val="001662CB"/>
    <w:rsid w:val="0016679B"/>
    <w:rsid w:val="00166C83"/>
    <w:rsid w:val="00170A40"/>
    <w:rsid w:val="00171C19"/>
    <w:rsid w:val="00171D4C"/>
    <w:rsid w:val="0017778F"/>
    <w:rsid w:val="00181992"/>
    <w:rsid w:val="001845D9"/>
    <w:rsid w:val="00186847"/>
    <w:rsid w:val="0018701B"/>
    <w:rsid w:val="0018715E"/>
    <w:rsid w:val="0018762C"/>
    <w:rsid w:val="00187D29"/>
    <w:rsid w:val="001917A8"/>
    <w:rsid w:val="00192A6A"/>
    <w:rsid w:val="00192CFF"/>
    <w:rsid w:val="0019420E"/>
    <w:rsid w:val="001951EA"/>
    <w:rsid w:val="00195BA1"/>
    <w:rsid w:val="0019677C"/>
    <w:rsid w:val="00196BCF"/>
    <w:rsid w:val="00196E98"/>
    <w:rsid w:val="00196F39"/>
    <w:rsid w:val="00197862"/>
    <w:rsid w:val="00197E5F"/>
    <w:rsid w:val="001A0667"/>
    <w:rsid w:val="001A3271"/>
    <w:rsid w:val="001B0D65"/>
    <w:rsid w:val="001B1097"/>
    <w:rsid w:val="001B1C79"/>
    <w:rsid w:val="001B209E"/>
    <w:rsid w:val="001B4920"/>
    <w:rsid w:val="001B6658"/>
    <w:rsid w:val="001B6C89"/>
    <w:rsid w:val="001C0040"/>
    <w:rsid w:val="001C1AB5"/>
    <w:rsid w:val="001C2F8A"/>
    <w:rsid w:val="001C762C"/>
    <w:rsid w:val="001D112A"/>
    <w:rsid w:val="001D331F"/>
    <w:rsid w:val="001D365F"/>
    <w:rsid w:val="001D3F55"/>
    <w:rsid w:val="001D6430"/>
    <w:rsid w:val="001D67DE"/>
    <w:rsid w:val="001E1C85"/>
    <w:rsid w:val="001E3318"/>
    <w:rsid w:val="001E3BC2"/>
    <w:rsid w:val="001E7426"/>
    <w:rsid w:val="001F245C"/>
    <w:rsid w:val="001F256B"/>
    <w:rsid w:val="001F3D87"/>
    <w:rsid w:val="001F51D4"/>
    <w:rsid w:val="001F60C3"/>
    <w:rsid w:val="001F637B"/>
    <w:rsid w:val="001F66C7"/>
    <w:rsid w:val="001F7388"/>
    <w:rsid w:val="00200936"/>
    <w:rsid w:val="00203B03"/>
    <w:rsid w:val="00203C97"/>
    <w:rsid w:val="0020494E"/>
    <w:rsid w:val="002049CA"/>
    <w:rsid w:val="00206266"/>
    <w:rsid w:val="00207D52"/>
    <w:rsid w:val="00215B4B"/>
    <w:rsid w:val="00221CDE"/>
    <w:rsid w:val="00222400"/>
    <w:rsid w:val="0022485B"/>
    <w:rsid w:val="00224EF6"/>
    <w:rsid w:val="002254BD"/>
    <w:rsid w:val="0022684F"/>
    <w:rsid w:val="00226C8A"/>
    <w:rsid w:val="00235363"/>
    <w:rsid w:val="002355CF"/>
    <w:rsid w:val="0023676B"/>
    <w:rsid w:val="002378FD"/>
    <w:rsid w:val="00241D32"/>
    <w:rsid w:val="00245AC8"/>
    <w:rsid w:val="002504FF"/>
    <w:rsid w:val="00250987"/>
    <w:rsid w:val="00251535"/>
    <w:rsid w:val="00252F44"/>
    <w:rsid w:val="00254334"/>
    <w:rsid w:val="002556A1"/>
    <w:rsid w:val="00257537"/>
    <w:rsid w:val="0026111A"/>
    <w:rsid w:val="00263048"/>
    <w:rsid w:val="00270822"/>
    <w:rsid w:val="00270A08"/>
    <w:rsid w:val="00271578"/>
    <w:rsid w:val="002748FA"/>
    <w:rsid w:val="002749DE"/>
    <w:rsid w:val="00275911"/>
    <w:rsid w:val="00275A02"/>
    <w:rsid w:val="00275AD2"/>
    <w:rsid w:val="00275E3B"/>
    <w:rsid w:val="00277928"/>
    <w:rsid w:val="00277E77"/>
    <w:rsid w:val="00280DA8"/>
    <w:rsid w:val="002817E5"/>
    <w:rsid w:val="00281C05"/>
    <w:rsid w:val="00282432"/>
    <w:rsid w:val="00282847"/>
    <w:rsid w:val="00284865"/>
    <w:rsid w:val="00284DC8"/>
    <w:rsid w:val="0028566D"/>
    <w:rsid w:val="0028692F"/>
    <w:rsid w:val="002961BC"/>
    <w:rsid w:val="002A01EC"/>
    <w:rsid w:val="002A073E"/>
    <w:rsid w:val="002A58AC"/>
    <w:rsid w:val="002B202C"/>
    <w:rsid w:val="002B2280"/>
    <w:rsid w:val="002B6EBD"/>
    <w:rsid w:val="002B7C45"/>
    <w:rsid w:val="002C027C"/>
    <w:rsid w:val="002C2097"/>
    <w:rsid w:val="002C2C53"/>
    <w:rsid w:val="002C3B2F"/>
    <w:rsid w:val="002C3E3C"/>
    <w:rsid w:val="002C5189"/>
    <w:rsid w:val="002C53E0"/>
    <w:rsid w:val="002C6D92"/>
    <w:rsid w:val="002C7B2D"/>
    <w:rsid w:val="002D04D8"/>
    <w:rsid w:val="002D0519"/>
    <w:rsid w:val="002D12E1"/>
    <w:rsid w:val="002D1DA7"/>
    <w:rsid w:val="002D32FD"/>
    <w:rsid w:val="002D3B67"/>
    <w:rsid w:val="002D6614"/>
    <w:rsid w:val="002E284C"/>
    <w:rsid w:val="002E588C"/>
    <w:rsid w:val="002E65DB"/>
    <w:rsid w:val="002E753B"/>
    <w:rsid w:val="002F1831"/>
    <w:rsid w:val="002F1E4F"/>
    <w:rsid w:val="002F2975"/>
    <w:rsid w:val="002F429D"/>
    <w:rsid w:val="002F53FC"/>
    <w:rsid w:val="002F6524"/>
    <w:rsid w:val="002F7240"/>
    <w:rsid w:val="002F7D66"/>
    <w:rsid w:val="002F7F5A"/>
    <w:rsid w:val="003009DD"/>
    <w:rsid w:val="00302341"/>
    <w:rsid w:val="00302523"/>
    <w:rsid w:val="003026FA"/>
    <w:rsid w:val="00302B42"/>
    <w:rsid w:val="003073E7"/>
    <w:rsid w:val="00310902"/>
    <w:rsid w:val="0031115A"/>
    <w:rsid w:val="0031428D"/>
    <w:rsid w:val="003145D8"/>
    <w:rsid w:val="00315B8A"/>
    <w:rsid w:val="00315D59"/>
    <w:rsid w:val="00316173"/>
    <w:rsid w:val="0031633E"/>
    <w:rsid w:val="00317586"/>
    <w:rsid w:val="003203FE"/>
    <w:rsid w:val="0032189D"/>
    <w:rsid w:val="00321DF9"/>
    <w:rsid w:val="003239C6"/>
    <w:rsid w:val="00323D3A"/>
    <w:rsid w:val="00326166"/>
    <w:rsid w:val="00330410"/>
    <w:rsid w:val="00330738"/>
    <w:rsid w:val="00330959"/>
    <w:rsid w:val="00333BE4"/>
    <w:rsid w:val="00337C33"/>
    <w:rsid w:val="00350B6B"/>
    <w:rsid w:val="00352F5A"/>
    <w:rsid w:val="00354498"/>
    <w:rsid w:val="00356134"/>
    <w:rsid w:val="00357C14"/>
    <w:rsid w:val="003604F9"/>
    <w:rsid w:val="00364383"/>
    <w:rsid w:val="0036461C"/>
    <w:rsid w:val="0036581D"/>
    <w:rsid w:val="00365B2B"/>
    <w:rsid w:val="0036739E"/>
    <w:rsid w:val="00371AD5"/>
    <w:rsid w:val="003731F6"/>
    <w:rsid w:val="00373D0B"/>
    <w:rsid w:val="0037650C"/>
    <w:rsid w:val="00385443"/>
    <w:rsid w:val="00386B61"/>
    <w:rsid w:val="003878F2"/>
    <w:rsid w:val="00391549"/>
    <w:rsid w:val="00392851"/>
    <w:rsid w:val="003968BA"/>
    <w:rsid w:val="00396CA6"/>
    <w:rsid w:val="0039757F"/>
    <w:rsid w:val="0039774E"/>
    <w:rsid w:val="003A0957"/>
    <w:rsid w:val="003A147A"/>
    <w:rsid w:val="003A2808"/>
    <w:rsid w:val="003A430E"/>
    <w:rsid w:val="003A436E"/>
    <w:rsid w:val="003A54C6"/>
    <w:rsid w:val="003A5B96"/>
    <w:rsid w:val="003A6C2D"/>
    <w:rsid w:val="003A738D"/>
    <w:rsid w:val="003B0172"/>
    <w:rsid w:val="003B265B"/>
    <w:rsid w:val="003B34A2"/>
    <w:rsid w:val="003B4B4B"/>
    <w:rsid w:val="003C0999"/>
    <w:rsid w:val="003C09B1"/>
    <w:rsid w:val="003C3D5F"/>
    <w:rsid w:val="003C72DB"/>
    <w:rsid w:val="003D0DB7"/>
    <w:rsid w:val="003D264F"/>
    <w:rsid w:val="003D2E19"/>
    <w:rsid w:val="003D3D08"/>
    <w:rsid w:val="003D55D1"/>
    <w:rsid w:val="003D5D32"/>
    <w:rsid w:val="003D6E25"/>
    <w:rsid w:val="003E31F7"/>
    <w:rsid w:val="003E5A33"/>
    <w:rsid w:val="003E69EC"/>
    <w:rsid w:val="003E7776"/>
    <w:rsid w:val="003F561B"/>
    <w:rsid w:val="003F72FC"/>
    <w:rsid w:val="0040077F"/>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49CE"/>
    <w:rsid w:val="00425BFE"/>
    <w:rsid w:val="00426745"/>
    <w:rsid w:val="00432334"/>
    <w:rsid w:val="00434A36"/>
    <w:rsid w:val="00441A90"/>
    <w:rsid w:val="0044291B"/>
    <w:rsid w:val="004460B5"/>
    <w:rsid w:val="004476CC"/>
    <w:rsid w:val="00451084"/>
    <w:rsid w:val="00451431"/>
    <w:rsid w:val="00451A24"/>
    <w:rsid w:val="00452876"/>
    <w:rsid w:val="00452C9B"/>
    <w:rsid w:val="0045340B"/>
    <w:rsid w:val="00455418"/>
    <w:rsid w:val="004555C6"/>
    <w:rsid w:val="00460031"/>
    <w:rsid w:val="00460AB7"/>
    <w:rsid w:val="0046208C"/>
    <w:rsid w:val="004630F4"/>
    <w:rsid w:val="00465A8E"/>
    <w:rsid w:val="00465D22"/>
    <w:rsid w:val="004708FF"/>
    <w:rsid w:val="00471AA7"/>
    <w:rsid w:val="00473793"/>
    <w:rsid w:val="004737A6"/>
    <w:rsid w:val="004740E1"/>
    <w:rsid w:val="00474734"/>
    <w:rsid w:val="00477B2B"/>
    <w:rsid w:val="004809B2"/>
    <w:rsid w:val="0048130F"/>
    <w:rsid w:val="00481AFF"/>
    <w:rsid w:val="00481D96"/>
    <w:rsid w:val="00483C34"/>
    <w:rsid w:val="00485754"/>
    <w:rsid w:val="0048616F"/>
    <w:rsid w:val="0049016D"/>
    <w:rsid w:val="00490A2B"/>
    <w:rsid w:val="004913D8"/>
    <w:rsid w:val="004915CF"/>
    <w:rsid w:val="00492BC7"/>
    <w:rsid w:val="00492D29"/>
    <w:rsid w:val="00493019"/>
    <w:rsid w:val="00493AAD"/>
    <w:rsid w:val="00495241"/>
    <w:rsid w:val="00495325"/>
    <w:rsid w:val="00495702"/>
    <w:rsid w:val="004962FE"/>
    <w:rsid w:val="004972EA"/>
    <w:rsid w:val="004978E6"/>
    <w:rsid w:val="004A03EC"/>
    <w:rsid w:val="004A1B93"/>
    <w:rsid w:val="004A2184"/>
    <w:rsid w:val="004A4C34"/>
    <w:rsid w:val="004B0DCD"/>
    <w:rsid w:val="004B1687"/>
    <w:rsid w:val="004B31FC"/>
    <w:rsid w:val="004B3FF9"/>
    <w:rsid w:val="004B7F93"/>
    <w:rsid w:val="004C0191"/>
    <w:rsid w:val="004C0474"/>
    <w:rsid w:val="004C2F22"/>
    <w:rsid w:val="004C41EC"/>
    <w:rsid w:val="004C4787"/>
    <w:rsid w:val="004C4C64"/>
    <w:rsid w:val="004C4D35"/>
    <w:rsid w:val="004C651E"/>
    <w:rsid w:val="004C76BD"/>
    <w:rsid w:val="004C7BB0"/>
    <w:rsid w:val="004E15C2"/>
    <w:rsid w:val="004E2A16"/>
    <w:rsid w:val="004E4349"/>
    <w:rsid w:val="004E79AF"/>
    <w:rsid w:val="004E7E73"/>
    <w:rsid w:val="004F1E75"/>
    <w:rsid w:val="004F3094"/>
    <w:rsid w:val="004F447B"/>
    <w:rsid w:val="004F746D"/>
    <w:rsid w:val="00500027"/>
    <w:rsid w:val="00501044"/>
    <w:rsid w:val="00506D3A"/>
    <w:rsid w:val="00506E26"/>
    <w:rsid w:val="0050792F"/>
    <w:rsid w:val="005079DF"/>
    <w:rsid w:val="00507D67"/>
    <w:rsid w:val="00510B5A"/>
    <w:rsid w:val="00510BB6"/>
    <w:rsid w:val="00510E6C"/>
    <w:rsid w:val="005122BE"/>
    <w:rsid w:val="00512777"/>
    <w:rsid w:val="00512955"/>
    <w:rsid w:val="00513A69"/>
    <w:rsid w:val="00515730"/>
    <w:rsid w:val="00516489"/>
    <w:rsid w:val="005165D1"/>
    <w:rsid w:val="00516B92"/>
    <w:rsid w:val="0051769B"/>
    <w:rsid w:val="00520F00"/>
    <w:rsid w:val="00525D6D"/>
    <w:rsid w:val="00527C18"/>
    <w:rsid w:val="005314F0"/>
    <w:rsid w:val="0053258C"/>
    <w:rsid w:val="00535888"/>
    <w:rsid w:val="00535E24"/>
    <w:rsid w:val="00535E7D"/>
    <w:rsid w:val="0053675B"/>
    <w:rsid w:val="0053743A"/>
    <w:rsid w:val="005405C9"/>
    <w:rsid w:val="00542ABE"/>
    <w:rsid w:val="0054460C"/>
    <w:rsid w:val="005447EF"/>
    <w:rsid w:val="00545A79"/>
    <w:rsid w:val="0055018B"/>
    <w:rsid w:val="005512D4"/>
    <w:rsid w:val="005530DC"/>
    <w:rsid w:val="005548CA"/>
    <w:rsid w:val="00556A42"/>
    <w:rsid w:val="00562ADA"/>
    <w:rsid w:val="00565EBE"/>
    <w:rsid w:val="00566B67"/>
    <w:rsid w:val="0057194B"/>
    <w:rsid w:val="00575A10"/>
    <w:rsid w:val="00575CB9"/>
    <w:rsid w:val="00575E50"/>
    <w:rsid w:val="005760D3"/>
    <w:rsid w:val="005776C5"/>
    <w:rsid w:val="00582776"/>
    <w:rsid w:val="00584471"/>
    <w:rsid w:val="00593140"/>
    <w:rsid w:val="005942DE"/>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0DD2"/>
    <w:rsid w:val="005E21F8"/>
    <w:rsid w:val="005E2482"/>
    <w:rsid w:val="005E2B66"/>
    <w:rsid w:val="005E3ADD"/>
    <w:rsid w:val="005E6E8F"/>
    <w:rsid w:val="005F23BD"/>
    <w:rsid w:val="005F2489"/>
    <w:rsid w:val="005F2C9D"/>
    <w:rsid w:val="005F321B"/>
    <w:rsid w:val="005F5ACD"/>
    <w:rsid w:val="005F69C7"/>
    <w:rsid w:val="00601525"/>
    <w:rsid w:val="0060582C"/>
    <w:rsid w:val="006073D1"/>
    <w:rsid w:val="006100DD"/>
    <w:rsid w:val="0061369B"/>
    <w:rsid w:val="006143BC"/>
    <w:rsid w:val="00616017"/>
    <w:rsid w:val="0062171D"/>
    <w:rsid w:val="00623CC6"/>
    <w:rsid w:val="006255AF"/>
    <w:rsid w:val="00630603"/>
    <w:rsid w:val="00633241"/>
    <w:rsid w:val="006349BF"/>
    <w:rsid w:val="0063523D"/>
    <w:rsid w:val="00636F47"/>
    <w:rsid w:val="00637C99"/>
    <w:rsid w:val="00640747"/>
    <w:rsid w:val="00641716"/>
    <w:rsid w:val="006417E0"/>
    <w:rsid w:val="006419B7"/>
    <w:rsid w:val="006433B2"/>
    <w:rsid w:val="00643CE9"/>
    <w:rsid w:val="0064534C"/>
    <w:rsid w:val="00645889"/>
    <w:rsid w:val="006464E9"/>
    <w:rsid w:val="00651B01"/>
    <w:rsid w:val="00652C5C"/>
    <w:rsid w:val="006549E6"/>
    <w:rsid w:val="00660B4E"/>
    <w:rsid w:val="006613C3"/>
    <w:rsid w:val="00664985"/>
    <w:rsid w:val="0066746A"/>
    <w:rsid w:val="0067108F"/>
    <w:rsid w:val="00671137"/>
    <w:rsid w:val="00672167"/>
    <w:rsid w:val="00672FFC"/>
    <w:rsid w:val="00673374"/>
    <w:rsid w:val="00673A25"/>
    <w:rsid w:val="00677963"/>
    <w:rsid w:val="00682D89"/>
    <w:rsid w:val="00683FB6"/>
    <w:rsid w:val="00685ED8"/>
    <w:rsid w:val="006866DC"/>
    <w:rsid w:val="006866F2"/>
    <w:rsid w:val="006879FB"/>
    <w:rsid w:val="00691006"/>
    <w:rsid w:val="00693A6A"/>
    <w:rsid w:val="00694774"/>
    <w:rsid w:val="006A0479"/>
    <w:rsid w:val="006A0D39"/>
    <w:rsid w:val="006A23EF"/>
    <w:rsid w:val="006A39F2"/>
    <w:rsid w:val="006A55E8"/>
    <w:rsid w:val="006B01A9"/>
    <w:rsid w:val="006B0A07"/>
    <w:rsid w:val="006B1CA7"/>
    <w:rsid w:val="006B2243"/>
    <w:rsid w:val="006B2DAC"/>
    <w:rsid w:val="006B5317"/>
    <w:rsid w:val="006C170A"/>
    <w:rsid w:val="006C20C8"/>
    <w:rsid w:val="006C23ED"/>
    <w:rsid w:val="006C2760"/>
    <w:rsid w:val="006C3BA3"/>
    <w:rsid w:val="006C4E65"/>
    <w:rsid w:val="006C5CCA"/>
    <w:rsid w:val="006C69B9"/>
    <w:rsid w:val="006D2591"/>
    <w:rsid w:val="006D3A43"/>
    <w:rsid w:val="006D5BDD"/>
    <w:rsid w:val="006D7F0E"/>
    <w:rsid w:val="006E3EA1"/>
    <w:rsid w:val="006E4CF8"/>
    <w:rsid w:val="006E63DA"/>
    <w:rsid w:val="006F0026"/>
    <w:rsid w:val="006F053A"/>
    <w:rsid w:val="006F0C1D"/>
    <w:rsid w:val="006F740C"/>
    <w:rsid w:val="00701AAA"/>
    <w:rsid w:val="00702BC8"/>
    <w:rsid w:val="00704CCC"/>
    <w:rsid w:val="00710A54"/>
    <w:rsid w:val="00710B3F"/>
    <w:rsid w:val="0071277D"/>
    <w:rsid w:val="0071614E"/>
    <w:rsid w:val="007172D0"/>
    <w:rsid w:val="0072153B"/>
    <w:rsid w:val="00721575"/>
    <w:rsid w:val="00722378"/>
    <w:rsid w:val="00724011"/>
    <w:rsid w:val="007269DF"/>
    <w:rsid w:val="00727216"/>
    <w:rsid w:val="00727552"/>
    <w:rsid w:val="007301AE"/>
    <w:rsid w:val="0073207A"/>
    <w:rsid w:val="00732D46"/>
    <w:rsid w:val="0073356E"/>
    <w:rsid w:val="00734252"/>
    <w:rsid w:val="00735B15"/>
    <w:rsid w:val="007418F2"/>
    <w:rsid w:val="00741B25"/>
    <w:rsid w:val="00743F25"/>
    <w:rsid w:val="00751DD5"/>
    <w:rsid w:val="007531D3"/>
    <w:rsid w:val="00756BDD"/>
    <w:rsid w:val="00757788"/>
    <w:rsid w:val="007577D5"/>
    <w:rsid w:val="00762865"/>
    <w:rsid w:val="00770CD8"/>
    <w:rsid w:val="00772132"/>
    <w:rsid w:val="0077240C"/>
    <w:rsid w:val="007735F4"/>
    <w:rsid w:val="0077528B"/>
    <w:rsid w:val="00775E50"/>
    <w:rsid w:val="0077629C"/>
    <w:rsid w:val="0078292F"/>
    <w:rsid w:val="007867AE"/>
    <w:rsid w:val="007935F1"/>
    <w:rsid w:val="00794B63"/>
    <w:rsid w:val="0079591D"/>
    <w:rsid w:val="00795957"/>
    <w:rsid w:val="00795B1A"/>
    <w:rsid w:val="00795F7C"/>
    <w:rsid w:val="007973EB"/>
    <w:rsid w:val="007A2774"/>
    <w:rsid w:val="007A4064"/>
    <w:rsid w:val="007B13D7"/>
    <w:rsid w:val="007B1543"/>
    <w:rsid w:val="007B2810"/>
    <w:rsid w:val="007B2CB0"/>
    <w:rsid w:val="007B46DE"/>
    <w:rsid w:val="007B587D"/>
    <w:rsid w:val="007B5A25"/>
    <w:rsid w:val="007C1479"/>
    <w:rsid w:val="007C15D5"/>
    <w:rsid w:val="007C17F6"/>
    <w:rsid w:val="007C1CAC"/>
    <w:rsid w:val="007C2AD4"/>
    <w:rsid w:val="007D13F2"/>
    <w:rsid w:val="007D1D61"/>
    <w:rsid w:val="007D295C"/>
    <w:rsid w:val="007D3400"/>
    <w:rsid w:val="007D54D7"/>
    <w:rsid w:val="007D5FFB"/>
    <w:rsid w:val="007D6032"/>
    <w:rsid w:val="007E01A8"/>
    <w:rsid w:val="007E129E"/>
    <w:rsid w:val="007E14F3"/>
    <w:rsid w:val="007E1F9A"/>
    <w:rsid w:val="007E3D06"/>
    <w:rsid w:val="007E3D29"/>
    <w:rsid w:val="007E4A0A"/>
    <w:rsid w:val="007F0598"/>
    <w:rsid w:val="007F1F97"/>
    <w:rsid w:val="007F6305"/>
    <w:rsid w:val="007F673A"/>
    <w:rsid w:val="007F67A0"/>
    <w:rsid w:val="00803091"/>
    <w:rsid w:val="008035BB"/>
    <w:rsid w:val="00804283"/>
    <w:rsid w:val="00804B79"/>
    <w:rsid w:val="00805CE8"/>
    <w:rsid w:val="0080632A"/>
    <w:rsid w:val="00806D44"/>
    <w:rsid w:val="008078EC"/>
    <w:rsid w:val="0081010E"/>
    <w:rsid w:val="008105B0"/>
    <w:rsid w:val="00813F28"/>
    <w:rsid w:val="00814578"/>
    <w:rsid w:val="008220C4"/>
    <w:rsid w:val="00823D5B"/>
    <w:rsid w:val="00824AB4"/>
    <w:rsid w:val="008269D9"/>
    <w:rsid w:val="00826A32"/>
    <w:rsid w:val="00827753"/>
    <w:rsid w:val="00833BB3"/>
    <w:rsid w:val="00836FF8"/>
    <w:rsid w:val="00844B51"/>
    <w:rsid w:val="00845A07"/>
    <w:rsid w:val="00846FF0"/>
    <w:rsid w:val="00850AA9"/>
    <w:rsid w:val="00851E31"/>
    <w:rsid w:val="008565F0"/>
    <w:rsid w:val="00862C26"/>
    <w:rsid w:val="00862FA8"/>
    <w:rsid w:val="00865D0A"/>
    <w:rsid w:val="00867ACC"/>
    <w:rsid w:val="00870258"/>
    <w:rsid w:val="00874A4E"/>
    <w:rsid w:val="00876598"/>
    <w:rsid w:val="0088032A"/>
    <w:rsid w:val="00880DAC"/>
    <w:rsid w:val="00884A6F"/>
    <w:rsid w:val="00886C73"/>
    <w:rsid w:val="00890A21"/>
    <w:rsid w:val="00891A00"/>
    <w:rsid w:val="008947A9"/>
    <w:rsid w:val="00895DFF"/>
    <w:rsid w:val="00896852"/>
    <w:rsid w:val="008969DA"/>
    <w:rsid w:val="00896D16"/>
    <w:rsid w:val="008A037A"/>
    <w:rsid w:val="008A230B"/>
    <w:rsid w:val="008A35E7"/>
    <w:rsid w:val="008A51BF"/>
    <w:rsid w:val="008A5B7F"/>
    <w:rsid w:val="008A6911"/>
    <w:rsid w:val="008A7B20"/>
    <w:rsid w:val="008B0F8D"/>
    <w:rsid w:val="008B2A9F"/>
    <w:rsid w:val="008B3690"/>
    <w:rsid w:val="008B3F88"/>
    <w:rsid w:val="008B4968"/>
    <w:rsid w:val="008B6CC6"/>
    <w:rsid w:val="008C08A4"/>
    <w:rsid w:val="008C6BE3"/>
    <w:rsid w:val="008C7A47"/>
    <w:rsid w:val="008C7D4D"/>
    <w:rsid w:val="008D0D58"/>
    <w:rsid w:val="008D3B60"/>
    <w:rsid w:val="008D3D70"/>
    <w:rsid w:val="008D4DA1"/>
    <w:rsid w:val="008D4ED0"/>
    <w:rsid w:val="008D6028"/>
    <w:rsid w:val="008D7267"/>
    <w:rsid w:val="008D74CF"/>
    <w:rsid w:val="008D7E2B"/>
    <w:rsid w:val="008E1D18"/>
    <w:rsid w:val="008E3413"/>
    <w:rsid w:val="008E3B12"/>
    <w:rsid w:val="008E4DD4"/>
    <w:rsid w:val="008E5E84"/>
    <w:rsid w:val="008F16DA"/>
    <w:rsid w:val="008F24E9"/>
    <w:rsid w:val="008F47EF"/>
    <w:rsid w:val="008F4CE9"/>
    <w:rsid w:val="008F5C76"/>
    <w:rsid w:val="008F7210"/>
    <w:rsid w:val="008F7B5B"/>
    <w:rsid w:val="008F7ED8"/>
    <w:rsid w:val="0090003E"/>
    <w:rsid w:val="0090047C"/>
    <w:rsid w:val="009009A3"/>
    <w:rsid w:val="00901B45"/>
    <w:rsid w:val="0090404C"/>
    <w:rsid w:val="00906A96"/>
    <w:rsid w:val="00906CB5"/>
    <w:rsid w:val="0091076B"/>
    <w:rsid w:val="00911D9C"/>
    <w:rsid w:val="0091542E"/>
    <w:rsid w:val="00915F1D"/>
    <w:rsid w:val="009168E9"/>
    <w:rsid w:val="00920970"/>
    <w:rsid w:val="00920CB5"/>
    <w:rsid w:val="0092133E"/>
    <w:rsid w:val="00922CDA"/>
    <w:rsid w:val="0092584C"/>
    <w:rsid w:val="0092612E"/>
    <w:rsid w:val="009305AD"/>
    <w:rsid w:val="009306DB"/>
    <w:rsid w:val="00930CFD"/>
    <w:rsid w:val="009318FF"/>
    <w:rsid w:val="00932396"/>
    <w:rsid w:val="00935DD2"/>
    <w:rsid w:val="009414E3"/>
    <w:rsid w:val="0094192F"/>
    <w:rsid w:val="00950E04"/>
    <w:rsid w:val="00950F94"/>
    <w:rsid w:val="00951703"/>
    <w:rsid w:val="00951B47"/>
    <w:rsid w:val="00954B87"/>
    <w:rsid w:val="00956EA3"/>
    <w:rsid w:val="00960610"/>
    <w:rsid w:val="0096077C"/>
    <w:rsid w:val="009608EE"/>
    <w:rsid w:val="009610AA"/>
    <w:rsid w:val="009610DF"/>
    <w:rsid w:val="00961DDB"/>
    <w:rsid w:val="00964533"/>
    <w:rsid w:val="00964A27"/>
    <w:rsid w:val="00970D38"/>
    <w:rsid w:val="00971B5F"/>
    <w:rsid w:val="00972495"/>
    <w:rsid w:val="00977C89"/>
    <w:rsid w:val="00983985"/>
    <w:rsid w:val="009839B2"/>
    <w:rsid w:val="009856F1"/>
    <w:rsid w:val="00986603"/>
    <w:rsid w:val="00990593"/>
    <w:rsid w:val="00992070"/>
    <w:rsid w:val="00992C16"/>
    <w:rsid w:val="00993874"/>
    <w:rsid w:val="00994975"/>
    <w:rsid w:val="009963B6"/>
    <w:rsid w:val="00996550"/>
    <w:rsid w:val="009969A6"/>
    <w:rsid w:val="00997CCC"/>
    <w:rsid w:val="009A04B4"/>
    <w:rsid w:val="009A1C1C"/>
    <w:rsid w:val="009A31E0"/>
    <w:rsid w:val="009A507C"/>
    <w:rsid w:val="009A6047"/>
    <w:rsid w:val="009A6AA1"/>
    <w:rsid w:val="009A7749"/>
    <w:rsid w:val="009B06B4"/>
    <w:rsid w:val="009B14BD"/>
    <w:rsid w:val="009B7145"/>
    <w:rsid w:val="009C0469"/>
    <w:rsid w:val="009C0B11"/>
    <w:rsid w:val="009C1314"/>
    <w:rsid w:val="009C36AF"/>
    <w:rsid w:val="009C4467"/>
    <w:rsid w:val="009C45EF"/>
    <w:rsid w:val="009D0005"/>
    <w:rsid w:val="009D0A4A"/>
    <w:rsid w:val="009D2ABD"/>
    <w:rsid w:val="009D5567"/>
    <w:rsid w:val="009E4171"/>
    <w:rsid w:val="009E4AAD"/>
    <w:rsid w:val="009E62A6"/>
    <w:rsid w:val="009E6916"/>
    <w:rsid w:val="009F1CC0"/>
    <w:rsid w:val="009F3101"/>
    <w:rsid w:val="009F378E"/>
    <w:rsid w:val="009F383F"/>
    <w:rsid w:val="009F387E"/>
    <w:rsid w:val="009F549A"/>
    <w:rsid w:val="009F62E2"/>
    <w:rsid w:val="009F7687"/>
    <w:rsid w:val="009F771A"/>
    <w:rsid w:val="009F7E9E"/>
    <w:rsid w:val="00A00532"/>
    <w:rsid w:val="00A00CE5"/>
    <w:rsid w:val="00A022FD"/>
    <w:rsid w:val="00A06095"/>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3146"/>
    <w:rsid w:val="00A35A5D"/>
    <w:rsid w:val="00A404A5"/>
    <w:rsid w:val="00A41602"/>
    <w:rsid w:val="00A41FB4"/>
    <w:rsid w:val="00A426B2"/>
    <w:rsid w:val="00A43226"/>
    <w:rsid w:val="00A448C9"/>
    <w:rsid w:val="00A504B0"/>
    <w:rsid w:val="00A50EF3"/>
    <w:rsid w:val="00A51DCB"/>
    <w:rsid w:val="00A52B0D"/>
    <w:rsid w:val="00A553F3"/>
    <w:rsid w:val="00A55CF4"/>
    <w:rsid w:val="00A606C2"/>
    <w:rsid w:val="00A6074A"/>
    <w:rsid w:val="00A611D7"/>
    <w:rsid w:val="00A62701"/>
    <w:rsid w:val="00A62F30"/>
    <w:rsid w:val="00A653AA"/>
    <w:rsid w:val="00A65590"/>
    <w:rsid w:val="00A655F3"/>
    <w:rsid w:val="00A65DF6"/>
    <w:rsid w:val="00A66BA9"/>
    <w:rsid w:val="00A70459"/>
    <w:rsid w:val="00A73504"/>
    <w:rsid w:val="00A74349"/>
    <w:rsid w:val="00A75A09"/>
    <w:rsid w:val="00A80099"/>
    <w:rsid w:val="00A80535"/>
    <w:rsid w:val="00A82090"/>
    <w:rsid w:val="00A847CF"/>
    <w:rsid w:val="00A84DA4"/>
    <w:rsid w:val="00A85086"/>
    <w:rsid w:val="00A85F0F"/>
    <w:rsid w:val="00A86115"/>
    <w:rsid w:val="00A8637E"/>
    <w:rsid w:val="00A86D86"/>
    <w:rsid w:val="00A871BC"/>
    <w:rsid w:val="00A909AE"/>
    <w:rsid w:val="00A91415"/>
    <w:rsid w:val="00A9326C"/>
    <w:rsid w:val="00A94F14"/>
    <w:rsid w:val="00A96A2D"/>
    <w:rsid w:val="00AA0694"/>
    <w:rsid w:val="00AA07A4"/>
    <w:rsid w:val="00AA0C13"/>
    <w:rsid w:val="00AA1928"/>
    <w:rsid w:val="00AA1F9B"/>
    <w:rsid w:val="00AA222F"/>
    <w:rsid w:val="00AA235A"/>
    <w:rsid w:val="00AA3288"/>
    <w:rsid w:val="00AB02A1"/>
    <w:rsid w:val="00AB06E0"/>
    <w:rsid w:val="00AB0A1E"/>
    <w:rsid w:val="00AB293B"/>
    <w:rsid w:val="00AB3B73"/>
    <w:rsid w:val="00AB48CE"/>
    <w:rsid w:val="00AB5328"/>
    <w:rsid w:val="00AB7A1B"/>
    <w:rsid w:val="00AC24B7"/>
    <w:rsid w:val="00AC6375"/>
    <w:rsid w:val="00AC689B"/>
    <w:rsid w:val="00AD0541"/>
    <w:rsid w:val="00AD2B34"/>
    <w:rsid w:val="00AD4438"/>
    <w:rsid w:val="00AD486A"/>
    <w:rsid w:val="00AD5A1E"/>
    <w:rsid w:val="00AD6816"/>
    <w:rsid w:val="00AD7562"/>
    <w:rsid w:val="00AE035B"/>
    <w:rsid w:val="00AE1942"/>
    <w:rsid w:val="00AE1A70"/>
    <w:rsid w:val="00AE1E46"/>
    <w:rsid w:val="00AE3519"/>
    <w:rsid w:val="00AE72C7"/>
    <w:rsid w:val="00AE7F16"/>
    <w:rsid w:val="00AF0630"/>
    <w:rsid w:val="00AF19EE"/>
    <w:rsid w:val="00AF1CEF"/>
    <w:rsid w:val="00AF3883"/>
    <w:rsid w:val="00AF44B4"/>
    <w:rsid w:val="00B07EF0"/>
    <w:rsid w:val="00B10864"/>
    <w:rsid w:val="00B10F12"/>
    <w:rsid w:val="00B116F5"/>
    <w:rsid w:val="00B11EB3"/>
    <w:rsid w:val="00B12987"/>
    <w:rsid w:val="00B14A9D"/>
    <w:rsid w:val="00B152FE"/>
    <w:rsid w:val="00B17DA2"/>
    <w:rsid w:val="00B20717"/>
    <w:rsid w:val="00B22471"/>
    <w:rsid w:val="00B22691"/>
    <w:rsid w:val="00B24645"/>
    <w:rsid w:val="00B26B7D"/>
    <w:rsid w:val="00B26CCC"/>
    <w:rsid w:val="00B27500"/>
    <w:rsid w:val="00B31686"/>
    <w:rsid w:val="00B319C4"/>
    <w:rsid w:val="00B325CF"/>
    <w:rsid w:val="00B33582"/>
    <w:rsid w:val="00B34623"/>
    <w:rsid w:val="00B34EB2"/>
    <w:rsid w:val="00B35983"/>
    <w:rsid w:val="00B36673"/>
    <w:rsid w:val="00B368C7"/>
    <w:rsid w:val="00B37087"/>
    <w:rsid w:val="00B40161"/>
    <w:rsid w:val="00B404AE"/>
    <w:rsid w:val="00B40E07"/>
    <w:rsid w:val="00B410F2"/>
    <w:rsid w:val="00B423C3"/>
    <w:rsid w:val="00B42D75"/>
    <w:rsid w:val="00B46064"/>
    <w:rsid w:val="00B46C25"/>
    <w:rsid w:val="00B47A91"/>
    <w:rsid w:val="00B50611"/>
    <w:rsid w:val="00B51571"/>
    <w:rsid w:val="00B54DE9"/>
    <w:rsid w:val="00B56E66"/>
    <w:rsid w:val="00B62BDF"/>
    <w:rsid w:val="00B63B22"/>
    <w:rsid w:val="00B64E70"/>
    <w:rsid w:val="00B812FB"/>
    <w:rsid w:val="00B815D2"/>
    <w:rsid w:val="00B84D11"/>
    <w:rsid w:val="00B85634"/>
    <w:rsid w:val="00B87F62"/>
    <w:rsid w:val="00B90BED"/>
    <w:rsid w:val="00B94B51"/>
    <w:rsid w:val="00B94F0E"/>
    <w:rsid w:val="00BA357C"/>
    <w:rsid w:val="00BA5360"/>
    <w:rsid w:val="00BA539B"/>
    <w:rsid w:val="00BA563F"/>
    <w:rsid w:val="00BA5C32"/>
    <w:rsid w:val="00BA6144"/>
    <w:rsid w:val="00BB59EA"/>
    <w:rsid w:val="00BB5F28"/>
    <w:rsid w:val="00BB7F81"/>
    <w:rsid w:val="00BC17A4"/>
    <w:rsid w:val="00BC1BD6"/>
    <w:rsid w:val="00BC45DC"/>
    <w:rsid w:val="00BC4F4A"/>
    <w:rsid w:val="00BC512F"/>
    <w:rsid w:val="00BC72B2"/>
    <w:rsid w:val="00BD2562"/>
    <w:rsid w:val="00BD2BD4"/>
    <w:rsid w:val="00BD3355"/>
    <w:rsid w:val="00BD343C"/>
    <w:rsid w:val="00BD46C5"/>
    <w:rsid w:val="00BD6F49"/>
    <w:rsid w:val="00BE186F"/>
    <w:rsid w:val="00BE482E"/>
    <w:rsid w:val="00BE507F"/>
    <w:rsid w:val="00BF0194"/>
    <w:rsid w:val="00BF02F4"/>
    <w:rsid w:val="00BF03FF"/>
    <w:rsid w:val="00BF064E"/>
    <w:rsid w:val="00BF2F06"/>
    <w:rsid w:val="00BF4367"/>
    <w:rsid w:val="00C02018"/>
    <w:rsid w:val="00C043FD"/>
    <w:rsid w:val="00C05E56"/>
    <w:rsid w:val="00C10021"/>
    <w:rsid w:val="00C14BC4"/>
    <w:rsid w:val="00C16637"/>
    <w:rsid w:val="00C16789"/>
    <w:rsid w:val="00C16D53"/>
    <w:rsid w:val="00C2023B"/>
    <w:rsid w:val="00C23A2E"/>
    <w:rsid w:val="00C25BF8"/>
    <w:rsid w:val="00C261F8"/>
    <w:rsid w:val="00C270DA"/>
    <w:rsid w:val="00C3007D"/>
    <w:rsid w:val="00C32120"/>
    <w:rsid w:val="00C3269B"/>
    <w:rsid w:val="00C37520"/>
    <w:rsid w:val="00C37758"/>
    <w:rsid w:val="00C403FE"/>
    <w:rsid w:val="00C4115F"/>
    <w:rsid w:val="00C51282"/>
    <w:rsid w:val="00C5128B"/>
    <w:rsid w:val="00C53C25"/>
    <w:rsid w:val="00C546BC"/>
    <w:rsid w:val="00C54E10"/>
    <w:rsid w:val="00C55791"/>
    <w:rsid w:val="00C56476"/>
    <w:rsid w:val="00C567A1"/>
    <w:rsid w:val="00C60393"/>
    <w:rsid w:val="00C625E4"/>
    <w:rsid w:val="00C64122"/>
    <w:rsid w:val="00C649E2"/>
    <w:rsid w:val="00C6630F"/>
    <w:rsid w:val="00C71726"/>
    <w:rsid w:val="00C71D94"/>
    <w:rsid w:val="00C71F38"/>
    <w:rsid w:val="00C74B71"/>
    <w:rsid w:val="00C75E44"/>
    <w:rsid w:val="00C779BC"/>
    <w:rsid w:val="00C81569"/>
    <w:rsid w:val="00C816E3"/>
    <w:rsid w:val="00C82BE4"/>
    <w:rsid w:val="00C92441"/>
    <w:rsid w:val="00C92BF2"/>
    <w:rsid w:val="00C9414C"/>
    <w:rsid w:val="00C97C6F"/>
    <w:rsid w:val="00CA0C97"/>
    <w:rsid w:val="00CA52F2"/>
    <w:rsid w:val="00CA5A4F"/>
    <w:rsid w:val="00CA5FEB"/>
    <w:rsid w:val="00CA69D5"/>
    <w:rsid w:val="00CB170D"/>
    <w:rsid w:val="00CB1BF3"/>
    <w:rsid w:val="00CB36D9"/>
    <w:rsid w:val="00CB7D17"/>
    <w:rsid w:val="00CC109C"/>
    <w:rsid w:val="00CC1CE3"/>
    <w:rsid w:val="00CC35F3"/>
    <w:rsid w:val="00CC3B0B"/>
    <w:rsid w:val="00CC78FF"/>
    <w:rsid w:val="00CD3B4F"/>
    <w:rsid w:val="00CD3CC1"/>
    <w:rsid w:val="00CD48DC"/>
    <w:rsid w:val="00CD6E43"/>
    <w:rsid w:val="00CD7CE5"/>
    <w:rsid w:val="00CE3451"/>
    <w:rsid w:val="00CE34F7"/>
    <w:rsid w:val="00CE3C11"/>
    <w:rsid w:val="00CE63C0"/>
    <w:rsid w:val="00CE661C"/>
    <w:rsid w:val="00CE777E"/>
    <w:rsid w:val="00CF24BC"/>
    <w:rsid w:val="00CF5B2C"/>
    <w:rsid w:val="00CF60A3"/>
    <w:rsid w:val="00CF7D8F"/>
    <w:rsid w:val="00D0117F"/>
    <w:rsid w:val="00D012A2"/>
    <w:rsid w:val="00D02434"/>
    <w:rsid w:val="00D077B1"/>
    <w:rsid w:val="00D1066B"/>
    <w:rsid w:val="00D10EAC"/>
    <w:rsid w:val="00D12665"/>
    <w:rsid w:val="00D1400F"/>
    <w:rsid w:val="00D1553F"/>
    <w:rsid w:val="00D15E05"/>
    <w:rsid w:val="00D20C29"/>
    <w:rsid w:val="00D26076"/>
    <w:rsid w:val="00D27CE6"/>
    <w:rsid w:val="00D32B33"/>
    <w:rsid w:val="00D376B8"/>
    <w:rsid w:val="00D40C8A"/>
    <w:rsid w:val="00D45255"/>
    <w:rsid w:val="00D46B91"/>
    <w:rsid w:val="00D523C2"/>
    <w:rsid w:val="00D5338A"/>
    <w:rsid w:val="00D5531A"/>
    <w:rsid w:val="00D601E7"/>
    <w:rsid w:val="00D607C2"/>
    <w:rsid w:val="00D616D3"/>
    <w:rsid w:val="00D637E5"/>
    <w:rsid w:val="00D63FA7"/>
    <w:rsid w:val="00D65468"/>
    <w:rsid w:val="00D6561A"/>
    <w:rsid w:val="00D70A7D"/>
    <w:rsid w:val="00D739C5"/>
    <w:rsid w:val="00D73A9F"/>
    <w:rsid w:val="00D7478B"/>
    <w:rsid w:val="00D75DF0"/>
    <w:rsid w:val="00D76240"/>
    <w:rsid w:val="00D76DAD"/>
    <w:rsid w:val="00D77D55"/>
    <w:rsid w:val="00D800EE"/>
    <w:rsid w:val="00D83510"/>
    <w:rsid w:val="00D840C1"/>
    <w:rsid w:val="00D84BEA"/>
    <w:rsid w:val="00D85078"/>
    <w:rsid w:val="00D85B44"/>
    <w:rsid w:val="00D905A1"/>
    <w:rsid w:val="00D910F4"/>
    <w:rsid w:val="00D91627"/>
    <w:rsid w:val="00D92627"/>
    <w:rsid w:val="00D93CE5"/>
    <w:rsid w:val="00D95B2D"/>
    <w:rsid w:val="00DA0970"/>
    <w:rsid w:val="00DA1CF2"/>
    <w:rsid w:val="00DA3A30"/>
    <w:rsid w:val="00DA5714"/>
    <w:rsid w:val="00DA64B6"/>
    <w:rsid w:val="00DA666D"/>
    <w:rsid w:val="00DA6BF6"/>
    <w:rsid w:val="00DA6D35"/>
    <w:rsid w:val="00DB313F"/>
    <w:rsid w:val="00DB5588"/>
    <w:rsid w:val="00DB7090"/>
    <w:rsid w:val="00DB79AD"/>
    <w:rsid w:val="00DC4870"/>
    <w:rsid w:val="00DC724C"/>
    <w:rsid w:val="00DC73E8"/>
    <w:rsid w:val="00DC7FF9"/>
    <w:rsid w:val="00DD46D8"/>
    <w:rsid w:val="00DD50F2"/>
    <w:rsid w:val="00DD5D19"/>
    <w:rsid w:val="00DD5E3A"/>
    <w:rsid w:val="00DD79C3"/>
    <w:rsid w:val="00DE55CF"/>
    <w:rsid w:val="00DE67F7"/>
    <w:rsid w:val="00DF7656"/>
    <w:rsid w:val="00DF7D7B"/>
    <w:rsid w:val="00E02C2D"/>
    <w:rsid w:val="00E0663E"/>
    <w:rsid w:val="00E1078F"/>
    <w:rsid w:val="00E10893"/>
    <w:rsid w:val="00E168EA"/>
    <w:rsid w:val="00E17C79"/>
    <w:rsid w:val="00E2136D"/>
    <w:rsid w:val="00E214F7"/>
    <w:rsid w:val="00E21FF7"/>
    <w:rsid w:val="00E25316"/>
    <w:rsid w:val="00E25AC5"/>
    <w:rsid w:val="00E27788"/>
    <w:rsid w:val="00E30334"/>
    <w:rsid w:val="00E306CA"/>
    <w:rsid w:val="00E30A40"/>
    <w:rsid w:val="00E31F56"/>
    <w:rsid w:val="00E32467"/>
    <w:rsid w:val="00E33C71"/>
    <w:rsid w:val="00E33D46"/>
    <w:rsid w:val="00E3446F"/>
    <w:rsid w:val="00E36835"/>
    <w:rsid w:val="00E4163E"/>
    <w:rsid w:val="00E45EC0"/>
    <w:rsid w:val="00E46C83"/>
    <w:rsid w:val="00E50FDF"/>
    <w:rsid w:val="00E54B55"/>
    <w:rsid w:val="00E55D81"/>
    <w:rsid w:val="00E61127"/>
    <w:rsid w:val="00E6328E"/>
    <w:rsid w:val="00E646B1"/>
    <w:rsid w:val="00E64997"/>
    <w:rsid w:val="00E66020"/>
    <w:rsid w:val="00E7396C"/>
    <w:rsid w:val="00E74240"/>
    <w:rsid w:val="00E74886"/>
    <w:rsid w:val="00E74C23"/>
    <w:rsid w:val="00E75D73"/>
    <w:rsid w:val="00E76080"/>
    <w:rsid w:val="00E76E3C"/>
    <w:rsid w:val="00E81CF1"/>
    <w:rsid w:val="00E82FF2"/>
    <w:rsid w:val="00E847D9"/>
    <w:rsid w:val="00E84D76"/>
    <w:rsid w:val="00E85803"/>
    <w:rsid w:val="00E861D0"/>
    <w:rsid w:val="00E86921"/>
    <w:rsid w:val="00E93FF4"/>
    <w:rsid w:val="00E942A7"/>
    <w:rsid w:val="00E94769"/>
    <w:rsid w:val="00EA1282"/>
    <w:rsid w:val="00EA16FC"/>
    <w:rsid w:val="00EA1E54"/>
    <w:rsid w:val="00EA3C55"/>
    <w:rsid w:val="00EB4540"/>
    <w:rsid w:val="00EB4E5B"/>
    <w:rsid w:val="00EB6EBF"/>
    <w:rsid w:val="00EB7311"/>
    <w:rsid w:val="00EB7392"/>
    <w:rsid w:val="00EB7B73"/>
    <w:rsid w:val="00EB7D48"/>
    <w:rsid w:val="00EC01D7"/>
    <w:rsid w:val="00EC2C12"/>
    <w:rsid w:val="00EC3316"/>
    <w:rsid w:val="00EC3C54"/>
    <w:rsid w:val="00EC6DC9"/>
    <w:rsid w:val="00EC71B4"/>
    <w:rsid w:val="00EC74EB"/>
    <w:rsid w:val="00ED0559"/>
    <w:rsid w:val="00ED1ED2"/>
    <w:rsid w:val="00ED31B7"/>
    <w:rsid w:val="00ED5C34"/>
    <w:rsid w:val="00ED5C9A"/>
    <w:rsid w:val="00EE2417"/>
    <w:rsid w:val="00EE2AFE"/>
    <w:rsid w:val="00EE3205"/>
    <w:rsid w:val="00EE57E6"/>
    <w:rsid w:val="00EE71ED"/>
    <w:rsid w:val="00EF3BBA"/>
    <w:rsid w:val="00EF3CAA"/>
    <w:rsid w:val="00EF67B0"/>
    <w:rsid w:val="00EF7E84"/>
    <w:rsid w:val="00F02374"/>
    <w:rsid w:val="00F04600"/>
    <w:rsid w:val="00F078CE"/>
    <w:rsid w:val="00F10566"/>
    <w:rsid w:val="00F10A7F"/>
    <w:rsid w:val="00F10E00"/>
    <w:rsid w:val="00F1334B"/>
    <w:rsid w:val="00F14FE7"/>
    <w:rsid w:val="00F168E9"/>
    <w:rsid w:val="00F226DC"/>
    <w:rsid w:val="00F25852"/>
    <w:rsid w:val="00F25A1E"/>
    <w:rsid w:val="00F27364"/>
    <w:rsid w:val="00F278DE"/>
    <w:rsid w:val="00F27EC6"/>
    <w:rsid w:val="00F30BA1"/>
    <w:rsid w:val="00F3118F"/>
    <w:rsid w:val="00F328DA"/>
    <w:rsid w:val="00F334B3"/>
    <w:rsid w:val="00F3453B"/>
    <w:rsid w:val="00F34610"/>
    <w:rsid w:val="00F3479A"/>
    <w:rsid w:val="00F40506"/>
    <w:rsid w:val="00F41098"/>
    <w:rsid w:val="00F41D43"/>
    <w:rsid w:val="00F4225F"/>
    <w:rsid w:val="00F42830"/>
    <w:rsid w:val="00F428FF"/>
    <w:rsid w:val="00F42950"/>
    <w:rsid w:val="00F42FEE"/>
    <w:rsid w:val="00F443C6"/>
    <w:rsid w:val="00F45735"/>
    <w:rsid w:val="00F50E00"/>
    <w:rsid w:val="00F52031"/>
    <w:rsid w:val="00F539F7"/>
    <w:rsid w:val="00F54691"/>
    <w:rsid w:val="00F5490B"/>
    <w:rsid w:val="00F607F4"/>
    <w:rsid w:val="00F616E1"/>
    <w:rsid w:val="00F61D35"/>
    <w:rsid w:val="00F62D0A"/>
    <w:rsid w:val="00F64E61"/>
    <w:rsid w:val="00F65BAF"/>
    <w:rsid w:val="00F66E15"/>
    <w:rsid w:val="00F71455"/>
    <w:rsid w:val="00F71EA8"/>
    <w:rsid w:val="00F723CB"/>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A4E1B"/>
    <w:rsid w:val="00FB2653"/>
    <w:rsid w:val="00FB3DF4"/>
    <w:rsid w:val="00FB4360"/>
    <w:rsid w:val="00FB5DBF"/>
    <w:rsid w:val="00FB6952"/>
    <w:rsid w:val="00FB7148"/>
    <w:rsid w:val="00FC16FE"/>
    <w:rsid w:val="00FC253A"/>
    <w:rsid w:val="00FC25B5"/>
    <w:rsid w:val="00FC26C4"/>
    <w:rsid w:val="00FC5181"/>
    <w:rsid w:val="00FD5175"/>
    <w:rsid w:val="00FD57FE"/>
    <w:rsid w:val="00FD5FEF"/>
    <w:rsid w:val="00FD6A34"/>
    <w:rsid w:val="00FD7360"/>
    <w:rsid w:val="00FE0BC8"/>
    <w:rsid w:val="00FE3002"/>
    <w:rsid w:val="00FE42E3"/>
    <w:rsid w:val="00FE4532"/>
    <w:rsid w:val="00FF14E0"/>
    <w:rsid w:val="00FF2C17"/>
    <w:rsid w:val="00FF4323"/>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4F3AA8BA-1BD3-487D-84F6-3959C13C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2947-7035-4A78-B81C-0226DB92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3456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10</cp:revision>
  <cp:lastPrinted>2015-07-21T19:25:00Z</cp:lastPrinted>
  <dcterms:created xsi:type="dcterms:W3CDTF">2013-12-05T16:24:00Z</dcterms:created>
  <dcterms:modified xsi:type="dcterms:W3CDTF">2015-07-21T19:25:00Z</dcterms:modified>
</cp:coreProperties>
</file>