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978" w:rsidRPr="00BC5C24" w:rsidRDefault="00D47978">
      <w:pPr>
        <w:pStyle w:val="Title"/>
        <w:rPr>
          <w:sz w:val="22"/>
        </w:rPr>
      </w:pPr>
      <w:r w:rsidRPr="00BC5C24">
        <w:rPr>
          <w:sz w:val="22"/>
        </w:rPr>
        <w:t xml:space="preserve">Technical Committee Meeting Agenda, </w:t>
      </w:r>
      <w:r w:rsidR="002C16F1" w:rsidRPr="00BC5C24">
        <w:rPr>
          <w:sz w:val="22"/>
        </w:rPr>
        <w:t>September 17</w:t>
      </w:r>
      <w:r w:rsidRPr="00BC5C24">
        <w:rPr>
          <w:sz w:val="22"/>
        </w:rPr>
        <w:t>, 2008</w:t>
      </w:r>
    </w:p>
    <w:p w:rsidR="00D47978" w:rsidRPr="00BC5C24" w:rsidRDefault="00D47978">
      <w:pPr>
        <w:jc w:val="center"/>
        <w:rPr>
          <w:b/>
          <w:sz w:val="22"/>
        </w:rPr>
      </w:pPr>
      <w:r w:rsidRPr="00BC5C24">
        <w:rPr>
          <w:b/>
          <w:sz w:val="22"/>
        </w:rPr>
        <w:t>Missouri State Universit</w:t>
      </w:r>
      <w:r w:rsidR="00B22624" w:rsidRPr="00BC5C24">
        <w:rPr>
          <w:b/>
          <w:sz w:val="22"/>
        </w:rPr>
        <w:t>y Plaster Student Union Room 315</w:t>
      </w:r>
      <w:r w:rsidRPr="00BC5C24">
        <w:rPr>
          <w:b/>
          <w:sz w:val="22"/>
        </w:rPr>
        <w:t xml:space="preserve"> (Third Floor)</w:t>
      </w:r>
    </w:p>
    <w:p w:rsidR="00D47978" w:rsidRPr="00BC5C24" w:rsidRDefault="00D47978">
      <w:pPr>
        <w:jc w:val="center"/>
        <w:rPr>
          <w:b/>
          <w:sz w:val="22"/>
        </w:rPr>
      </w:pPr>
      <w:r w:rsidRPr="00BC5C24">
        <w:rPr>
          <w:b/>
          <w:sz w:val="22"/>
        </w:rPr>
        <w:t xml:space="preserve">  </w:t>
      </w:r>
    </w:p>
    <w:p w:rsidR="00D47978" w:rsidRPr="00BC5C24" w:rsidRDefault="00AD4037">
      <w:pPr>
        <w:tabs>
          <w:tab w:val="right" w:leader="dot" w:pos="9634"/>
        </w:tabs>
        <w:rPr>
          <w:b/>
          <w:sz w:val="22"/>
        </w:rPr>
      </w:pPr>
      <w:r w:rsidRPr="00BC5C24">
        <w:rPr>
          <w:b/>
          <w:sz w:val="22"/>
        </w:rPr>
        <w:t>Call to Order</w:t>
      </w:r>
      <w:r w:rsidRPr="00BC5C24">
        <w:rPr>
          <w:b/>
          <w:sz w:val="22"/>
        </w:rPr>
        <w:tab/>
      </w:r>
      <w:r w:rsidR="00D47978" w:rsidRPr="00BC5C24">
        <w:rPr>
          <w:b/>
          <w:sz w:val="22"/>
        </w:rPr>
        <w:t>1:30 PM</w:t>
      </w:r>
    </w:p>
    <w:p w:rsidR="00D47978" w:rsidRPr="00BC5C24" w:rsidRDefault="00D47978">
      <w:pPr>
        <w:rPr>
          <w:sz w:val="22"/>
        </w:rPr>
      </w:pPr>
    </w:p>
    <w:p w:rsidR="00D47978" w:rsidRPr="00BC5C24" w:rsidRDefault="00D47978" w:rsidP="00D47978">
      <w:pPr>
        <w:pStyle w:val="Heading2"/>
        <w:numPr>
          <w:ilvl w:val="1"/>
          <w:numId w:val="2"/>
        </w:numPr>
        <w:rPr>
          <w:sz w:val="22"/>
        </w:rPr>
      </w:pPr>
      <w:r w:rsidRPr="00BC5C24">
        <w:rPr>
          <w:sz w:val="22"/>
        </w:rPr>
        <w:t>Administration</w:t>
      </w:r>
    </w:p>
    <w:p w:rsidR="00D47978" w:rsidRPr="00BC5C24" w:rsidRDefault="00D47978">
      <w:pPr>
        <w:rPr>
          <w:b/>
          <w:sz w:val="22"/>
          <w:u w:val="single"/>
        </w:rPr>
      </w:pPr>
    </w:p>
    <w:p w:rsidR="00D47978" w:rsidRPr="00BC5C24" w:rsidRDefault="00D47978">
      <w:pPr>
        <w:pStyle w:val="Heading1"/>
        <w:tabs>
          <w:tab w:val="left" w:leader="dot" w:pos="9120"/>
        </w:tabs>
        <w:rPr>
          <w:sz w:val="22"/>
        </w:rPr>
      </w:pPr>
      <w:r w:rsidRPr="00BC5C24">
        <w:rPr>
          <w:sz w:val="22"/>
        </w:rPr>
        <w:t>Approval of Technical Committee Meeting Agenda</w:t>
      </w:r>
    </w:p>
    <w:p w:rsidR="00D47978" w:rsidRPr="00BC5C24" w:rsidRDefault="00D47978">
      <w:pPr>
        <w:ind w:left="1080"/>
        <w:rPr>
          <w:sz w:val="22"/>
        </w:rPr>
      </w:pPr>
      <w:r w:rsidRPr="00BC5C24">
        <w:rPr>
          <w:sz w:val="22"/>
        </w:rPr>
        <w:t>(2 minutes/Childers)</w:t>
      </w:r>
    </w:p>
    <w:p w:rsidR="00D47978" w:rsidRPr="00BC5C24" w:rsidRDefault="00D47978">
      <w:pPr>
        <w:ind w:left="1080"/>
        <w:rPr>
          <w:b/>
          <w:sz w:val="22"/>
        </w:rPr>
      </w:pPr>
      <w:r w:rsidRPr="00BC5C24">
        <w:rPr>
          <w:b/>
          <w:sz w:val="22"/>
        </w:rPr>
        <w:t>TECHNICAL COMMITTEE ACTION REQUESTED</w:t>
      </w:r>
    </w:p>
    <w:p w:rsidR="00D47978" w:rsidRPr="00BC5C24" w:rsidRDefault="00D47978">
      <w:pPr>
        <w:ind w:left="1080"/>
        <w:rPr>
          <w:b/>
          <w:sz w:val="22"/>
        </w:rPr>
      </w:pPr>
    </w:p>
    <w:p w:rsidR="00D47978" w:rsidRPr="00BC5C24" w:rsidRDefault="00737D52" w:rsidP="008037F9">
      <w:pPr>
        <w:pStyle w:val="Heading7"/>
        <w:tabs>
          <w:tab w:val="right" w:leader="dot" w:pos="9810"/>
        </w:tabs>
      </w:pPr>
      <w:r w:rsidRPr="00BC5C24">
        <w:t>Approval of July 16</w:t>
      </w:r>
      <w:r w:rsidR="00D47978" w:rsidRPr="00BC5C24">
        <w:t>, 2008 Meeting Minutes</w:t>
      </w:r>
      <w:bookmarkStart w:id="0" w:name="OLE_LINK1"/>
      <w:r w:rsidR="00D47978" w:rsidRPr="00BC5C24">
        <w:tab/>
      </w:r>
      <w:r w:rsidR="008037F9" w:rsidRPr="00BC5C24">
        <w:t>..</w:t>
      </w:r>
      <w:r w:rsidR="00D47978" w:rsidRPr="00BC5C24">
        <w:t>Tab 1</w:t>
      </w:r>
      <w:bookmarkEnd w:id="0"/>
    </w:p>
    <w:p w:rsidR="00D47978" w:rsidRPr="00BC5C24" w:rsidRDefault="00D47978">
      <w:pPr>
        <w:ind w:left="1080"/>
        <w:rPr>
          <w:sz w:val="22"/>
        </w:rPr>
      </w:pPr>
      <w:r w:rsidRPr="00BC5C24">
        <w:rPr>
          <w:sz w:val="22"/>
        </w:rPr>
        <w:t>(2 minutes/Childers)</w:t>
      </w:r>
    </w:p>
    <w:p w:rsidR="00D47978" w:rsidRPr="00BC5C24" w:rsidRDefault="00D47978">
      <w:pPr>
        <w:ind w:left="1080"/>
        <w:rPr>
          <w:b/>
          <w:sz w:val="22"/>
        </w:rPr>
      </w:pPr>
      <w:r w:rsidRPr="00BC5C24">
        <w:rPr>
          <w:b/>
          <w:sz w:val="22"/>
        </w:rPr>
        <w:t>TECHNICAL COMMITTEE ACTION REQUESTED</w:t>
      </w:r>
    </w:p>
    <w:p w:rsidR="00D47978" w:rsidRPr="00BC5C24" w:rsidRDefault="00D47978">
      <w:pPr>
        <w:ind w:left="1080"/>
        <w:rPr>
          <w:b/>
          <w:sz w:val="22"/>
        </w:rPr>
      </w:pPr>
    </w:p>
    <w:p w:rsidR="00D47978" w:rsidRPr="00BC5C24" w:rsidRDefault="00D47978" w:rsidP="00D47978">
      <w:pPr>
        <w:pStyle w:val="Heading1"/>
        <w:numPr>
          <w:ilvl w:val="0"/>
          <w:numId w:val="3"/>
        </w:numPr>
        <w:tabs>
          <w:tab w:val="clear" w:pos="8640"/>
        </w:tabs>
        <w:rPr>
          <w:sz w:val="22"/>
        </w:rPr>
      </w:pPr>
      <w:r w:rsidRPr="00BC5C24">
        <w:rPr>
          <w:sz w:val="22"/>
        </w:rPr>
        <w:t>Public Comment Period</w:t>
      </w:r>
    </w:p>
    <w:p w:rsidR="00D47978" w:rsidRPr="00BC5C24" w:rsidRDefault="00D47978">
      <w:pPr>
        <w:ind w:left="1080"/>
        <w:rPr>
          <w:sz w:val="22"/>
        </w:rPr>
      </w:pPr>
      <w:r w:rsidRPr="00BC5C24">
        <w:rPr>
          <w:sz w:val="22"/>
        </w:rPr>
        <w:t>(3 minutes/Childers)</w:t>
      </w:r>
    </w:p>
    <w:p w:rsidR="00D47978" w:rsidRPr="00BC5C24" w:rsidRDefault="00D47978">
      <w:pPr>
        <w:ind w:left="1080"/>
        <w:rPr>
          <w:sz w:val="22"/>
        </w:rPr>
      </w:pPr>
      <w:r w:rsidRPr="00BC5C24">
        <w:rPr>
          <w:sz w:val="22"/>
        </w:rPr>
        <w:t>Individuals requesting to speak are requested to state their name and organization (if any) that they represent before making comments.  Individuals and organizations have up to three minutes to address the Technical Committee.</w:t>
      </w:r>
    </w:p>
    <w:p w:rsidR="00D47978" w:rsidRPr="00BC5C24" w:rsidRDefault="00D47978">
      <w:pPr>
        <w:ind w:left="792"/>
        <w:rPr>
          <w:sz w:val="22"/>
        </w:rPr>
      </w:pPr>
    </w:p>
    <w:p w:rsidR="00D47978" w:rsidRPr="00BC5C24" w:rsidRDefault="00D03E5C" w:rsidP="00D47978">
      <w:pPr>
        <w:numPr>
          <w:ilvl w:val="0"/>
          <w:numId w:val="3"/>
        </w:numPr>
        <w:tabs>
          <w:tab w:val="left" w:leader="dot" w:pos="8640"/>
        </w:tabs>
        <w:rPr>
          <w:sz w:val="22"/>
        </w:rPr>
      </w:pPr>
      <w:r w:rsidRPr="00BC5C24">
        <w:rPr>
          <w:b/>
          <w:sz w:val="22"/>
        </w:rPr>
        <w:t>Executive Director’s</w:t>
      </w:r>
      <w:r w:rsidR="00D47978" w:rsidRPr="00BC5C24">
        <w:rPr>
          <w:b/>
          <w:sz w:val="22"/>
        </w:rPr>
        <w:t xml:space="preserve"> Report</w:t>
      </w:r>
    </w:p>
    <w:p w:rsidR="00D47978" w:rsidRPr="00BC5C24" w:rsidRDefault="00226ECC">
      <w:pPr>
        <w:ind w:left="1080"/>
        <w:rPr>
          <w:sz w:val="22"/>
        </w:rPr>
      </w:pPr>
      <w:r w:rsidRPr="00BC5C24">
        <w:rPr>
          <w:sz w:val="22"/>
        </w:rPr>
        <w:t>(3 minutes/Conklin</w:t>
      </w:r>
      <w:r w:rsidR="00D47978" w:rsidRPr="00BC5C24">
        <w:rPr>
          <w:sz w:val="22"/>
        </w:rPr>
        <w:t>)</w:t>
      </w:r>
    </w:p>
    <w:p w:rsidR="00D47978" w:rsidRPr="00BC5C24" w:rsidRDefault="00226ECC">
      <w:pPr>
        <w:pStyle w:val="BodyTextIndent"/>
        <w:rPr>
          <w:sz w:val="22"/>
        </w:rPr>
      </w:pPr>
      <w:r w:rsidRPr="00BC5C24">
        <w:rPr>
          <w:sz w:val="22"/>
        </w:rPr>
        <w:t>Tim Conklin</w:t>
      </w:r>
      <w:r w:rsidR="00D47978" w:rsidRPr="00BC5C24">
        <w:rPr>
          <w:sz w:val="22"/>
        </w:rPr>
        <w:t xml:space="preserve"> will provide a review of the </w:t>
      </w:r>
      <w:r w:rsidR="00D03E5C" w:rsidRPr="00BC5C24">
        <w:rPr>
          <w:sz w:val="22"/>
        </w:rPr>
        <w:t>Ozarks Transportation</w:t>
      </w:r>
      <w:r w:rsidR="00D47978" w:rsidRPr="00BC5C24">
        <w:rPr>
          <w:sz w:val="22"/>
        </w:rPr>
        <w:t xml:space="preserve"> Organization (</w:t>
      </w:r>
      <w:r w:rsidR="00D03E5C" w:rsidRPr="00BC5C24">
        <w:rPr>
          <w:sz w:val="22"/>
        </w:rPr>
        <w:t>OTO</w:t>
      </w:r>
      <w:r w:rsidR="00D47978" w:rsidRPr="00BC5C24">
        <w:rPr>
          <w:sz w:val="22"/>
        </w:rPr>
        <w:t xml:space="preserve">) </w:t>
      </w:r>
      <w:r w:rsidR="002C16F1" w:rsidRPr="00BC5C24">
        <w:rPr>
          <w:sz w:val="22"/>
        </w:rPr>
        <w:t>staff activities since the July 16, 2008</w:t>
      </w:r>
      <w:r w:rsidR="00D47978" w:rsidRPr="00BC5C24">
        <w:rPr>
          <w:sz w:val="22"/>
        </w:rPr>
        <w:t xml:space="preserve"> Technical Committee meeting.  </w:t>
      </w:r>
    </w:p>
    <w:p w:rsidR="00D47978" w:rsidRPr="00BC5C24" w:rsidRDefault="00D47978">
      <w:pPr>
        <w:ind w:left="1080"/>
        <w:rPr>
          <w:sz w:val="22"/>
        </w:rPr>
      </w:pPr>
    </w:p>
    <w:p w:rsidR="00D47978" w:rsidRPr="00BC5C24" w:rsidRDefault="00D47978" w:rsidP="00D47978">
      <w:pPr>
        <w:pStyle w:val="Heading1"/>
        <w:numPr>
          <w:ilvl w:val="0"/>
          <w:numId w:val="5"/>
        </w:numPr>
        <w:rPr>
          <w:sz w:val="22"/>
        </w:rPr>
      </w:pPr>
      <w:r w:rsidRPr="00BC5C24">
        <w:rPr>
          <w:sz w:val="22"/>
          <w:u w:val="single"/>
        </w:rPr>
        <w:t>New Business</w:t>
      </w:r>
    </w:p>
    <w:p w:rsidR="00D47978" w:rsidRPr="00BC5C24" w:rsidRDefault="00D47978">
      <w:pPr>
        <w:rPr>
          <w:sz w:val="22"/>
        </w:rPr>
      </w:pPr>
    </w:p>
    <w:p w:rsidR="00D47978" w:rsidRPr="00BC5C24" w:rsidRDefault="00737D52" w:rsidP="00DC12DD">
      <w:pPr>
        <w:pStyle w:val="Heading7"/>
        <w:numPr>
          <w:ilvl w:val="0"/>
          <w:numId w:val="8"/>
        </w:numPr>
        <w:tabs>
          <w:tab w:val="right" w:leader="dot" w:pos="9810"/>
        </w:tabs>
      </w:pPr>
      <w:r w:rsidRPr="00BC5C24">
        <w:t xml:space="preserve"> </w:t>
      </w:r>
      <w:r w:rsidR="001C22B4" w:rsidRPr="00BC5C24">
        <w:t>I-44 and Kansas Expressway Administrative TIP Amendment</w:t>
      </w:r>
      <w:r w:rsidR="001C22B4" w:rsidRPr="00BC5C24">
        <w:tab/>
      </w:r>
      <w:r w:rsidR="00DC12DD" w:rsidRPr="00BC5C24">
        <w:t>..</w:t>
      </w:r>
      <w:r w:rsidR="001C22B4" w:rsidRPr="00BC5C24">
        <w:t>…….Tab 2</w:t>
      </w:r>
    </w:p>
    <w:p w:rsidR="00F33269" w:rsidRPr="00BC5C24" w:rsidRDefault="00E460DD" w:rsidP="00235021">
      <w:pPr>
        <w:ind w:left="1080"/>
        <w:rPr>
          <w:sz w:val="22"/>
        </w:rPr>
      </w:pPr>
      <w:r w:rsidRPr="00BC5C24">
        <w:rPr>
          <w:sz w:val="22"/>
        </w:rPr>
        <w:t xml:space="preserve"> </w:t>
      </w:r>
      <w:r w:rsidR="00402F0E" w:rsidRPr="00BC5C24">
        <w:rPr>
          <w:sz w:val="22"/>
        </w:rPr>
        <w:t>(3 minutes/</w:t>
      </w:r>
      <w:r w:rsidR="00431DBE" w:rsidRPr="00BC5C24">
        <w:rPr>
          <w:sz w:val="22"/>
        </w:rPr>
        <w:t>Miller</w:t>
      </w:r>
      <w:r w:rsidR="00F33269" w:rsidRPr="00BC5C24">
        <w:rPr>
          <w:sz w:val="22"/>
        </w:rPr>
        <w:t xml:space="preserve">) </w:t>
      </w:r>
    </w:p>
    <w:p w:rsidR="00206DC2" w:rsidRPr="00BC5C24" w:rsidRDefault="001C22B4" w:rsidP="00206DC2">
      <w:pPr>
        <w:ind w:left="1080"/>
        <w:rPr>
          <w:bCs/>
          <w:sz w:val="22"/>
        </w:rPr>
      </w:pPr>
      <w:r w:rsidRPr="00BC5C24">
        <w:rPr>
          <w:sz w:val="22"/>
        </w:rPr>
        <w:t>MoDOT is requesting an administrative TIP amendment for the interchang</w:t>
      </w:r>
      <w:r w:rsidR="00B22624" w:rsidRPr="00BC5C24">
        <w:rPr>
          <w:sz w:val="22"/>
        </w:rPr>
        <w:t>e at I-44 and Kansas Expressway</w:t>
      </w:r>
      <w:r w:rsidRPr="00BC5C24">
        <w:rPr>
          <w:sz w:val="22"/>
        </w:rPr>
        <w:t>.  The City of Springfield is proposing to utilize STP-urban funding to participate in the construction of this project.  The 20% local match will be provided via the 1/8</w:t>
      </w:r>
      <w:r w:rsidRPr="00BC5C24">
        <w:rPr>
          <w:sz w:val="22"/>
          <w:vertAlign w:val="superscript"/>
        </w:rPr>
        <w:t>th</w:t>
      </w:r>
      <w:r w:rsidRPr="00BC5C24">
        <w:rPr>
          <w:sz w:val="22"/>
        </w:rPr>
        <w:t xml:space="preserve"> cent sales tax that passed August 5, 2008. </w:t>
      </w:r>
      <w:r w:rsidR="00206DC2" w:rsidRPr="00BC5C24">
        <w:rPr>
          <w:bCs/>
          <w:sz w:val="22"/>
        </w:rPr>
        <w:t>(Materials Attached)</w:t>
      </w:r>
    </w:p>
    <w:p w:rsidR="00206DC2" w:rsidRPr="00BC5C24" w:rsidRDefault="00206DC2" w:rsidP="001C22B4">
      <w:pPr>
        <w:rPr>
          <w:sz w:val="22"/>
        </w:rPr>
      </w:pPr>
    </w:p>
    <w:p w:rsidR="00B22624" w:rsidRPr="00BC5C24" w:rsidRDefault="00B22624" w:rsidP="00B22624">
      <w:pPr>
        <w:pStyle w:val="BodyTextIndent"/>
        <w:rPr>
          <w:b/>
          <w:bCs w:val="0"/>
          <w:sz w:val="22"/>
        </w:rPr>
      </w:pPr>
      <w:r w:rsidRPr="00BC5C24">
        <w:rPr>
          <w:b/>
          <w:bCs w:val="0"/>
          <w:sz w:val="22"/>
        </w:rPr>
        <w:t xml:space="preserve">NO ACTION REQUIRED – INFORMATIONAL ONLY  </w:t>
      </w:r>
    </w:p>
    <w:p w:rsidR="00D47978" w:rsidRPr="00BC5C24" w:rsidRDefault="00D47978">
      <w:pPr>
        <w:rPr>
          <w:sz w:val="22"/>
        </w:rPr>
      </w:pPr>
    </w:p>
    <w:p w:rsidR="00D47978" w:rsidRPr="00BC5C24" w:rsidRDefault="00737D52" w:rsidP="00235021">
      <w:pPr>
        <w:pStyle w:val="Heading7"/>
        <w:numPr>
          <w:ilvl w:val="0"/>
          <w:numId w:val="8"/>
        </w:numPr>
        <w:tabs>
          <w:tab w:val="right" w:leader="dot" w:pos="9810"/>
        </w:tabs>
      </w:pPr>
      <w:r w:rsidRPr="00BC5C24">
        <w:t xml:space="preserve">MoDOT </w:t>
      </w:r>
      <w:r w:rsidR="00064D09" w:rsidRPr="00BC5C24">
        <w:t>Statewide Cost Share</w:t>
      </w:r>
      <w:r w:rsidR="009E175D" w:rsidRPr="00BC5C24">
        <w:t xml:space="preserve"> Applications </w:t>
      </w:r>
      <w:r w:rsidR="00DC12DD" w:rsidRPr="00BC5C24">
        <w:tab/>
        <w:t>Tab 3</w:t>
      </w:r>
    </w:p>
    <w:p w:rsidR="00F94F68" w:rsidRPr="00BC5C24" w:rsidRDefault="00B22624" w:rsidP="00235021">
      <w:pPr>
        <w:ind w:left="360" w:firstLine="720"/>
        <w:rPr>
          <w:bCs/>
          <w:sz w:val="22"/>
        </w:rPr>
      </w:pPr>
      <w:r w:rsidRPr="00BC5C24">
        <w:rPr>
          <w:bCs/>
          <w:sz w:val="22"/>
        </w:rPr>
        <w:t>(3</w:t>
      </w:r>
      <w:r w:rsidR="00BA6EBA" w:rsidRPr="00BC5C24">
        <w:rPr>
          <w:bCs/>
          <w:sz w:val="22"/>
        </w:rPr>
        <w:t xml:space="preserve"> minutes/</w:t>
      </w:r>
      <w:r w:rsidR="00064D09" w:rsidRPr="00BC5C24">
        <w:rPr>
          <w:bCs/>
          <w:sz w:val="22"/>
        </w:rPr>
        <w:t>Conklin</w:t>
      </w:r>
      <w:r w:rsidR="00D47978" w:rsidRPr="00BC5C24">
        <w:rPr>
          <w:bCs/>
          <w:sz w:val="22"/>
        </w:rPr>
        <w:t>)</w:t>
      </w:r>
    </w:p>
    <w:p w:rsidR="00D47978" w:rsidRPr="00BC5C24" w:rsidRDefault="00064D09" w:rsidP="00F94F68">
      <w:pPr>
        <w:tabs>
          <w:tab w:val="left" w:pos="1080"/>
        </w:tabs>
        <w:ind w:left="1080"/>
        <w:rPr>
          <w:sz w:val="22"/>
        </w:rPr>
      </w:pPr>
      <w:r w:rsidRPr="00BC5C24">
        <w:rPr>
          <w:sz w:val="22"/>
        </w:rPr>
        <w:t xml:space="preserve">OTO would like to request approval for the OTO Executive Director to </w:t>
      </w:r>
      <w:r w:rsidR="00EA7642" w:rsidRPr="00BC5C24">
        <w:rPr>
          <w:sz w:val="22"/>
        </w:rPr>
        <w:t xml:space="preserve">endorse </w:t>
      </w:r>
      <w:r w:rsidRPr="00BC5C24">
        <w:rPr>
          <w:sz w:val="22"/>
        </w:rPr>
        <w:t xml:space="preserve">Statewide Cost Share Applications. </w:t>
      </w:r>
      <w:r w:rsidR="00D47978" w:rsidRPr="00BC5C24">
        <w:rPr>
          <w:sz w:val="22"/>
        </w:rPr>
        <w:t>(Materials Attached)</w:t>
      </w:r>
    </w:p>
    <w:p w:rsidR="00D47978" w:rsidRPr="00BC5C24" w:rsidRDefault="00D47978">
      <w:pPr>
        <w:pStyle w:val="BodyTextIndent"/>
        <w:rPr>
          <w:sz w:val="22"/>
        </w:rPr>
      </w:pPr>
    </w:p>
    <w:p w:rsidR="00D47978" w:rsidRPr="00BC5C24" w:rsidRDefault="00D47978">
      <w:pPr>
        <w:pStyle w:val="BodyTextIndent"/>
        <w:rPr>
          <w:b/>
          <w:bCs w:val="0"/>
          <w:sz w:val="22"/>
        </w:rPr>
      </w:pPr>
      <w:r w:rsidRPr="00BC5C24">
        <w:rPr>
          <w:b/>
          <w:bCs w:val="0"/>
          <w:sz w:val="22"/>
        </w:rPr>
        <w:t xml:space="preserve">TECHNICAL COMMITTEE ACTION REQUESTED TO </w:t>
      </w:r>
      <w:r w:rsidR="00B22624" w:rsidRPr="00BC5C24">
        <w:rPr>
          <w:b/>
          <w:bCs w:val="0"/>
          <w:sz w:val="22"/>
        </w:rPr>
        <w:t xml:space="preserve">RECOMMEND APPROVAL TO THE BOARD OF DIRECTORS </w:t>
      </w:r>
    </w:p>
    <w:p w:rsidR="006A0C31" w:rsidRPr="00BC5C24" w:rsidRDefault="006A0C31" w:rsidP="00090A18">
      <w:pPr>
        <w:pStyle w:val="BodyTextIndent"/>
        <w:ind w:left="0"/>
        <w:rPr>
          <w:b/>
          <w:bCs w:val="0"/>
          <w:sz w:val="22"/>
        </w:rPr>
      </w:pPr>
    </w:p>
    <w:p w:rsidR="00BD6C8D" w:rsidRPr="00BC5C24" w:rsidRDefault="00BD6C8D" w:rsidP="00BD6C8D">
      <w:pPr>
        <w:pStyle w:val="Heading7"/>
        <w:numPr>
          <w:ilvl w:val="0"/>
          <w:numId w:val="8"/>
        </w:numPr>
        <w:tabs>
          <w:tab w:val="right" w:leader="dot" w:pos="9810"/>
        </w:tabs>
      </w:pPr>
      <w:r w:rsidRPr="00BC5C24">
        <w:t>MoDOT Scoping Project for Two B</w:t>
      </w:r>
      <w:r w:rsidR="00EA7642" w:rsidRPr="00BC5C24">
        <w:t xml:space="preserve">ridges on Sunshine Street </w:t>
      </w:r>
      <w:r w:rsidR="00EA7642" w:rsidRPr="00BC5C24">
        <w:tab/>
        <w:t>Tab 4</w:t>
      </w:r>
    </w:p>
    <w:p w:rsidR="00BD6C8D" w:rsidRPr="00BC5C24" w:rsidRDefault="00BD6C8D" w:rsidP="00BD6C8D">
      <w:pPr>
        <w:ind w:left="360" w:firstLine="720"/>
        <w:rPr>
          <w:bCs/>
          <w:sz w:val="22"/>
        </w:rPr>
      </w:pPr>
      <w:r w:rsidRPr="00BC5C24">
        <w:rPr>
          <w:bCs/>
          <w:sz w:val="22"/>
        </w:rPr>
        <w:t>(5 minutes/Miller)</w:t>
      </w:r>
    </w:p>
    <w:p w:rsidR="00BD6C8D" w:rsidRPr="00BC5C24" w:rsidRDefault="00BD6C8D" w:rsidP="00BD6C8D">
      <w:pPr>
        <w:tabs>
          <w:tab w:val="left" w:pos="1080"/>
        </w:tabs>
        <w:ind w:left="1080"/>
        <w:rPr>
          <w:sz w:val="22"/>
        </w:rPr>
      </w:pPr>
      <w:r w:rsidRPr="00BC5C24">
        <w:rPr>
          <w:sz w:val="22"/>
        </w:rPr>
        <w:t xml:space="preserve">MoDOT is requesting to add a </w:t>
      </w:r>
      <w:r w:rsidR="008F69B3">
        <w:rPr>
          <w:sz w:val="22"/>
        </w:rPr>
        <w:t>scoping project on</w:t>
      </w:r>
      <w:r w:rsidR="00EA7642" w:rsidRPr="00BC5C24">
        <w:rPr>
          <w:sz w:val="22"/>
        </w:rPr>
        <w:t xml:space="preserve"> </w:t>
      </w:r>
      <w:r w:rsidRPr="00BC5C24">
        <w:rPr>
          <w:sz w:val="22"/>
        </w:rPr>
        <w:t>Sunshine Street</w:t>
      </w:r>
      <w:r w:rsidR="008F69B3">
        <w:rPr>
          <w:sz w:val="22"/>
        </w:rPr>
        <w:t xml:space="preserve"> (State Highway D)</w:t>
      </w:r>
      <w:r w:rsidRPr="00BC5C24">
        <w:rPr>
          <w:sz w:val="22"/>
        </w:rPr>
        <w:t xml:space="preserve"> for</w:t>
      </w:r>
      <w:r w:rsidR="00EA7642" w:rsidRPr="00BC5C24">
        <w:rPr>
          <w:sz w:val="22"/>
        </w:rPr>
        <w:t xml:space="preserve"> mainten</w:t>
      </w:r>
      <w:r w:rsidR="000C7885" w:rsidRPr="00BC5C24">
        <w:rPr>
          <w:sz w:val="22"/>
        </w:rPr>
        <w:t>an</w:t>
      </w:r>
      <w:r w:rsidR="00EA7642" w:rsidRPr="00BC5C24">
        <w:rPr>
          <w:sz w:val="22"/>
        </w:rPr>
        <w:t xml:space="preserve">ce of </w:t>
      </w:r>
      <w:r w:rsidRPr="00BC5C24">
        <w:rPr>
          <w:sz w:val="22"/>
        </w:rPr>
        <w:t xml:space="preserve">the BNSF Railway Bridge and </w:t>
      </w:r>
      <w:r w:rsidR="00EA7642" w:rsidRPr="00BC5C24">
        <w:rPr>
          <w:sz w:val="22"/>
        </w:rPr>
        <w:t xml:space="preserve">the </w:t>
      </w:r>
      <w:r w:rsidRPr="00BC5C24">
        <w:rPr>
          <w:sz w:val="22"/>
        </w:rPr>
        <w:t>Pearson Creek Bridge. (Materials Attached)</w:t>
      </w:r>
    </w:p>
    <w:p w:rsidR="00BD6C8D" w:rsidRPr="00BC5C24" w:rsidRDefault="00BD6C8D" w:rsidP="00BD6C8D">
      <w:pPr>
        <w:pStyle w:val="BodyTextIndent"/>
        <w:rPr>
          <w:sz w:val="22"/>
        </w:rPr>
      </w:pPr>
    </w:p>
    <w:p w:rsidR="00BD6C8D" w:rsidRPr="00BC5C24" w:rsidRDefault="00BD6C8D" w:rsidP="00BD6C8D">
      <w:pPr>
        <w:pStyle w:val="BodyTextIndent"/>
        <w:rPr>
          <w:b/>
          <w:bCs w:val="0"/>
          <w:sz w:val="22"/>
        </w:rPr>
      </w:pPr>
      <w:r w:rsidRPr="00BC5C24">
        <w:rPr>
          <w:b/>
          <w:bCs w:val="0"/>
          <w:sz w:val="22"/>
        </w:rPr>
        <w:t xml:space="preserve">TECHNICAL COMMITTEE ACTION REQUESTED TO </w:t>
      </w:r>
      <w:r w:rsidR="00B22624" w:rsidRPr="00BC5C24">
        <w:rPr>
          <w:b/>
          <w:bCs w:val="0"/>
          <w:sz w:val="22"/>
        </w:rPr>
        <w:t>RECOMMEND APPROVAL OF</w:t>
      </w:r>
      <w:r w:rsidRPr="00BC5C24">
        <w:rPr>
          <w:b/>
          <w:bCs w:val="0"/>
          <w:sz w:val="22"/>
        </w:rPr>
        <w:t xml:space="preserve"> THE </w:t>
      </w:r>
      <w:r w:rsidR="00B22624" w:rsidRPr="00BC5C24">
        <w:rPr>
          <w:b/>
          <w:bCs w:val="0"/>
          <w:sz w:val="22"/>
        </w:rPr>
        <w:t>SCOPING TIP AMENDMENT TO THE BOARD OF DIRECTORS</w:t>
      </w:r>
    </w:p>
    <w:p w:rsidR="004E3B0F" w:rsidRPr="00BC5C24" w:rsidRDefault="004E3B0F" w:rsidP="008037F9">
      <w:pPr>
        <w:pStyle w:val="BodyTextIndent"/>
        <w:ind w:left="0"/>
        <w:rPr>
          <w:b/>
          <w:bCs w:val="0"/>
          <w:sz w:val="22"/>
        </w:rPr>
      </w:pPr>
    </w:p>
    <w:p w:rsidR="00B926E0" w:rsidRPr="00BC5C24" w:rsidRDefault="004E3B0F" w:rsidP="00B926E0">
      <w:pPr>
        <w:pStyle w:val="Heading7"/>
        <w:numPr>
          <w:ilvl w:val="0"/>
          <w:numId w:val="8"/>
        </w:numPr>
        <w:tabs>
          <w:tab w:val="right" w:leader="dot" w:pos="9810"/>
        </w:tabs>
      </w:pPr>
      <w:r w:rsidRPr="00BC5C24">
        <w:t>Regional Priority Sub-Committee</w:t>
      </w:r>
      <w:r w:rsidR="00B926E0" w:rsidRPr="00BC5C24">
        <w:t xml:space="preserve"> ….…...……</w:t>
      </w:r>
      <w:r w:rsidR="00DC12DD" w:rsidRPr="00BC5C24">
        <w:t>…………………………………...</w:t>
      </w:r>
      <w:r w:rsidR="008037F9" w:rsidRPr="00BC5C24">
        <w:t>…Tab 5</w:t>
      </w:r>
    </w:p>
    <w:p w:rsidR="00B926E0" w:rsidRPr="00BC5C24" w:rsidRDefault="004E3B0F" w:rsidP="00B926E0">
      <w:pPr>
        <w:pStyle w:val="BodyTextIndent"/>
        <w:rPr>
          <w:bCs w:val="0"/>
          <w:sz w:val="22"/>
        </w:rPr>
      </w:pPr>
      <w:r w:rsidRPr="00BC5C24">
        <w:rPr>
          <w:bCs w:val="0"/>
          <w:sz w:val="22"/>
        </w:rPr>
        <w:t>(3 minutes/Conklin</w:t>
      </w:r>
      <w:r w:rsidR="00B926E0" w:rsidRPr="00BC5C24">
        <w:rPr>
          <w:bCs w:val="0"/>
          <w:sz w:val="22"/>
        </w:rPr>
        <w:t>)</w:t>
      </w:r>
    </w:p>
    <w:p w:rsidR="00B926E0" w:rsidRPr="00BC5C24" w:rsidRDefault="004E3B0F" w:rsidP="00B926E0">
      <w:pPr>
        <w:pStyle w:val="BodyTextIndent"/>
        <w:rPr>
          <w:bCs w:val="0"/>
          <w:sz w:val="22"/>
        </w:rPr>
      </w:pPr>
      <w:r w:rsidRPr="00BC5C24">
        <w:rPr>
          <w:sz w:val="22"/>
        </w:rPr>
        <w:t>OTO is requesting t</w:t>
      </w:r>
      <w:r w:rsidR="00B926E0" w:rsidRPr="00BC5C24">
        <w:rPr>
          <w:sz w:val="22"/>
        </w:rPr>
        <w:t xml:space="preserve">he </w:t>
      </w:r>
      <w:r w:rsidRPr="00BC5C24">
        <w:rPr>
          <w:sz w:val="22"/>
        </w:rPr>
        <w:t>Technical Planning Committee f</w:t>
      </w:r>
      <w:r w:rsidR="0020314A" w:rsidRPr="00BC5C24">
        <w:rPr>
          <w:sz w:val="22"/>
        </w:rPr>
        <w:t>orm a sub-committee to update</w:t>
      </w:r>
      <w:r w:rsidR="0022520C" w:rsidRPr="00BC5C24">
        <w:rPr>
          <w:sz w:val="22"/>
        </w:rPr>
        <w:t xml:space="preserve"> the Regional Priority l</w:t>
      </w:r>
      <w:r w:rsidR="00713E11" w:rsidRPr="00BC5C24">
        <w:rPr>
          <w:sz w:val="22"/>
        </w:rPr>
        <w:t xml:space="preserve">isting of </w:t>
      </w:r>
      <w:r w:rsidR="00431FBD" w:rsidRPr="00BC5C24">
        <w:rPr>
          <w:sz w:val="22"/>
        </w:rPr>
        <w:t xml:space="preserve">transportation </w:t>
      </w:r>
      <w:r w:rsidR="00713E11" w:rsidRPr="00BC5C24">
        <w:rPr>
          <w:sz w:val="22"/>
        </w:rPr>
        <w:t>project</w:t>
      </w:r>
      <w:r w:rsidR="00431FBD" w:rsidRPr="00BC5C24">
        <w:rPr>
          <w:sz w:val="22"/>
        </w:rPr>
        <w:t>s for OTO.</w:t>
      </w:r>
      <w:r w:rsidR="00B926E0" w:rsidRPr="00BC5C24">
        <w:rPr>
          <w:b/>
          <w:bCs w:val="0"/>
          <w:sz w:val="22"/>
        </w:rPr>
        <w:t xml:space="preserve"> </w:t>
      </w:r>
      <w:r w:rsidR="00B926E0" w:rsidRPr="00BC5C24">
        <w:rPr>
          <w:bCs w:val="0"/>
          <w:sz w:val="22"/>
        </w:rPr>
        <w:t>(Materials Attached)</w:t>
      </w:r>
    </w:p>
    <w:p w:rsidR="00785AD4" w:rsidRPr="00BC5C24" w:rsidRDefault="00785AD4" w:rsidP="00B926E0">
      <w:pPr>
        <w:pStyle w:val="BodyTextIndent"/>
        <w:rPr>
          <w:bCs w:val="0"/>
          <w:sz w:val="22"/>
        </w:rPr>
      </w:pPr>
    </w:p>
    <w:p w:rsidR="00785AD4" w:rsidRPr="00BC5C24" w:rsidRDefault="00785AD4" w:rsidP="00785AD4">
      <w:pPr>
        <w:pStyle w:val="BodyTextIndent"/>
        <w:rPr>
          <w:b/>
          <w:bCs w:val="0"/>
          <w:sz w:val="22"/>
        </w:rPr>
      </w:pPr>
      <w:r w:rsidRPr="00BC5C24">
        <w:rPr>
          <w:b/>
          <w:bCs w:val="0"/>
          <w:sz w:val="22"/>
        </w:rPr>
        <w:t xml:space="preserve">TECHNICAL COMMITTEE ACTION REQUESTED TO </w:t>
      </w:r>
      <w:r w:rsidR="00B22624" w:rsidRPr="00BC5C24">
        <w:rPr>
          <w:b/>
          <w:bCs w:val="0"/>
          <w:sz w:val="22"/>
        </w:rPr>
        <w:t>APPOINT THE</w:t>
      </w:r>
      <w:r w:rsidR="00431FBD" w:rsidRPr="00BC5C24">
        <w:rPr>
          <w:b/>
          <w:bCs w:val="0"/>
          <w:sz w:val="22"/>
        </w:rPr>
        <w:t xml:space="preserve"> REGIONAL PRIORITY </w:t>
      </w:r>
      <w:r w:rsidR="00090A18" w:rsidRPr="00BC5C24">
        <w:rPr>
          <w:b/>
          <w:bCs w:val="0"/>
          <w:sz w:val="22"/>
        </w:rPr>
        <w:t xml:space="preserve">TRANSPORTION </w:t>
      </w:r>
      <w:r w:rsidR="00431FBD" w:rsidRPr="00BC5C24">
        <w:rPr>
          <w:b/>
          <w:bCs w:val="0"/>
          <w:sz w:val="22"/>
        </w:rPr>
        <w:t>SUB-COMMITTEE</w:t>
      </w:r>
    </w:p>
    <w:p w:rsidR="00B926E0" w:rsidRPr="00BC5C24" w:rsidRDefault="00B926E0" w:rsidP="00785AD4">
      <w:pPr>
        <w:pStyle w:val="BodyTextIndent"/>
        <w:ind w:left="0"/>
        <w:rPr>
          <w:bCs w:val="0"/>
          <w:sz w:val="22"/>
        </w:rPr>
      </w:pPr>
    </w:p>
    <w:p w:rsidR="00B926E0" w:rsidRPr="00BC5C24" w:rsidRDefault="004E3B0F" w:rsidP="00B926E0">
      <w:pPr>
        <w:pStyle w:val="Heading7"/>
        <w:numPr>
          <w:ilvl w:val="0"/>
          <w:numId w:val="8"/>
        </w:numPr>
        <w:tabs>
          <w:tab w:val="right" w:leader="dot" w:pos="9810"/>
        </w:tabs>
      </w:pPr>
      <w:r w:rsidRPr="00BC5C24">
        <w:t>T</w:t>
      </w:r>
      <w:r w:rsidR="00DB4410" w:rsidRPr="00BC5C24">
        <w:t xml:space="preserve">ransit Development Plan </w:t>
      </w:r>
      <w:r w:rsidRPr="00BC5C24">
        <w:t>Report</w:t>
      </w:r>
      <w:r w:rsidR="00B926E0" w:rsidRPr="00BC5C24">
        <w:t xml:space="preserve"> ….…...…</w:t>
      </w:r>
      <w:r w:rsidR="00DC12DD" w:rsidRPr="00BC5C24">
        <w:t>…………………………………...</w:t>
      </w:r>
      <w:r w:rsidR="008037F9" w:rsidRPr="00BC5C24">
        <w:t>……Tab 6</w:t>
      </w:r>
    </w:p>
    <w:p w:rsidR="00B926E0" w:rsidRPr="00BC5C24" w:rsidRDefault="004E3B0F" w:rsidP="00B926E0">
      <w:pPr>
        <w:pStyle w:val="BodyTextIndent"/>
        <w:rPr>
          <w:bCs w:val="0"/>
          <w:sz w:val="22"/>
        </w:rPr>
      </w:pPr>
      <w:r w:rsidRPr="00BC5C24">
        <w:rPr>
          <w:bCs w:val="0"/>
          <w:sz w:val="22"/>
        </w:rPr>
        <w:t>(3 minutes/Conklin</w:t>
      </w:r>
      <w:r w:rsidR="00B926E0" w:rsidRPr="00BC5C24">
        <w:rPr>
          <w:bCs w:val="0"/>
          <w:sz w:val="22"/>
        </w:rPr>
        <w:t>)</w:t>
      </w:r>
    </w:p>
    <w:p w:rsidR="00B926E0" w:rsidRPr="00BC5C24" w:rsidRDefault="004E3B0F" w:rsidP="00B926E0">
      <w:pPr>
        <w:pStyle w:val="BodyTextIndent"/>
        <w:rPr>
          <w:bCs w:val="0"/>
          <w:sz w:val="22"/>
        </w:rPr>
      </w:pPr>
      <w:r w:rsidRPr="00BC5C24">
        <w:rPr>
          <w:sz w:val="22"/>
        </w:rPr>
        <w:t>OTO</w:t>
      </w:r>
      <w:r w:rsidR="00073D06" w:rsidRPr="00BC5C24">
        <w:rPr>
          <w:sz w:val="22"/>
        </w:rPr>
        <w:t xml:space="preserve"> staff</w:t>
      </w:r>
      <w:r w:rsidRPr="00BC5C24">
        <w:rPr>
          <w:sz w:val="22"/>
        </w:rPr>
        <w:t xml:space="preserve"> </w:t>
      </w:r>
      <w:r w:rsidR="00713E11" w:rsidRPr="00BC5C24">
        <w:rPr>
          <w:sz w:val="22"/>
        </w:rPr>
        <w:t xml:space="preserve">is requesting input </w:t>
      </w:r>
      <w:r w:rsidR="00073D06" w:rsidRPr="00BC5C24">
        <w:rPr>
          <w:sz w:val="22"/>
        </w:rPr>
        <w:t xml:space="preserve">by the Technical Committee </w:t>
      </w:r>
      <w:r w:rsidR="00713E11" w:rsidRPr="00BC5C24">
        <w:rPr>
          <w:sz w:val="22"/>
        </w:rPr>
        <w:t>on the Transit Development Plan recommendations adopted by the OTO Board of Directors in August 2007.</w:t>
      </w:r>
      <w:r w:rsidR="00B926E0" w:rsidRPr="00BC5C24">
        <w:rPr>
          <w:b/>
          <w:bCs w:val="0"/>
          <w:sz w:val="22"/>
        </w:rPr>
        <w:t xml:space="preserve"> </w:t>
      </w:r>
      <w:r w:rsidR="00B926E0" w:rsidRPr="00BC5C24">
        <w:rPr>
          <w:bCs w:val="0"/>
          <w:sz w:val="22"/>
        </w:rPr>
        <w:t>(Materials Attached)</w:t>
      </w:r>
    </w:p>
    <w:p w:rsidR="00B926E0" w:rsidRPr="00BC5C24" w:rsidRDefault="00B926E0" w:rsidP="00B926E0">
      <w:pPr>
        <w:pStyle w:val="BodyTextIndent2"/>
        <w:ind w:left="0"/>
        <w:rPr>
          <w:sz w:val="22"/>
        </w:rPr>
      </w:pPr>
    </w:p>
    <w:p w:rsidR="00B926E0" w:rsidRDefault="00785AD4" w:rsidP="00B926E0">
      <w:pPr>
        <w:pStyle w:val="BodyTextIndent"/>
        <w:rPr>
          <w:b/>
          <w:bCs w:val="0"/>
          <w:sz w:val="22"/>
        </w:rPr>
      </w:pPr>
      <w:r w:rsidRPr="00BC5C24">
        <w:rPr>
          <w:b/>
          <w:bCs w:val="0"/>
          <w:sz w:val="22"/>
        </w:rPr>
        <w:t>NO ACTION</w:t>
      </w:r>
      <w:r w:rsidR="004B008D">
        <w:rPr>
          <w:b/>
          <w:bCs w:val="0"/>
          <w:sz w:val="22"/>
        </w:rPr>
        <w:t xml:space="preserve"> REQUIRED – INFORMATIONAL ONLY </w:t>
      </w:r>
    </w:p>
    <w:p w:rsidR="004B008D" w:rsidRDefault="004B008D" w:rsidP="004B008D">
      <w:pPr>
        <w:pStyle w:val="BodyTextIndent"/>
        <w:ind w:left="0"/>
        <w:rPr>
          <w:b/>
          <w:bCs w:val="0"/>
          <w:sz w:val="22"/>
        </w:rPr>
      </w:pPr>
    </w:p>
    <w:p w:rsidR="004B008D" w:rsidRDefault="004B008D" w:rsidP="004B008D">
      <w:pPr>
        <w:pStyle w:val="BodyTextIndent"/>
        <w:numPr>
          <w:ilvl w:val="0"/>
          <w:numId w:val="8"/>
        </w:numPr>
        <w:rPr>
          <w:b/>
          <w:bCs w:val="0"/>
          <w:sz w:val="22"/>
        </w:rPr>
      </w:pPr>
      <w:r>
        <w:rPr>
          <w:b/>
          <w:bCs w:val="0"/>
          <w:sz w:val="22"/>
        </w:rPr>
        <w:t>Safe And Sound Program Admin</w:t>
      </w:r>
      <w:r w:rsidR="00A2242A">
        <w:rPr>
          <w:b/>
          <w:bCs w:val="0"/>
          <w:sz w:val="22"/>
        </w:rPr>
        <w:t>istrative</w:t>
      </w:r>
      <w:r>
        <w:rPr>
          <w:b/>
          <w:bCs w:val="0"/>
          <w:sz w:val="22"/>
        </w:rPr>
        <w:t xml:space="preserve"> TIP Amendment……………………………….Tab 7</w:t>
      </w:r>
    </w:p>
    <w:p w:rsidR="004B008D" w:rsidRDefault="004B008D" w:rsidP="004B008D">
      <w:pPr>
        <w:pStyle w:val="BodyTextIndent"/>
        <w:rPr>
          <w:bCs w:val="0"/>
          <w:sz w:val="22"/>
        </w:rPr>
      </w:pPr>
      <w:r>
        <w:rPr>
          <w:bCs w:val="0"/>
          <w:sz w:val="22"/>
        </w:rPr>
        <w:t>(3 minutes/Miller)</w:t>
      </w:r>
    </w:p>
    <w:p w:rsidR="004B008D" w:rsidRPr="004B008D" w:rsidRDefault="004B008D" w:rsidP="004B008D">
      <w:pPr>
        <w:pStyle w:val="BodyTextIndent"/>
        <w:rPr>
          <w:bCs w:val="0"/>
          <w:sz w:val="22"/>
        </w:rPr>
      </w:pPr>
      <w:r>
        <w:rPr>
          <w:bCs w:val="0"/>
          <w:sz w:val="22"/>
        </w:rPr>
        <w:t>MoDOT is requesting an admin</w:t>
      </w:r>
      <w:r w:rsidR="0012387B">
        <w:rPr>
          <w:bCs w:val="0"/>
          <w:sz w:val="22"/>
        </w:rPr>
        <w:t>istrative</w:t>
      </w:r>
      <w:r>
        <w:rPr>
          <w:bCs w:val="0"/>
          <w:sz w:val="22"/>
        </w:rPr>
        <w:t xml:space="preserve"> TIP amendment for the Ozarks Transportation </w:t>
      </w:r>
      <w:r w:rsidR="00A2242A">
        <w:rPr>
          <w:bCs w:val="0"/>
          <w:sz w:val="22"/>
        </w:rPr>
        <w:t xml:space="preserve">Organization </w:t>
      </w:r>
      <w:r w:rsidR="003D02B9">
        <w:rPr>
          <w:bCs w:val="0"/>
          <w:sz w:val="22"/>
        </w:rPr>
        <w:t xml:space="preserve">share of the </w:t>
      </w:r>
      <w:r>
        <w:rPr>
          <w:bCs w:val="0"/>
          <w:sz w:val="22"/>
        </w:rPr>
        <w:t>Safe and Sound Program. (Materials Attached)</w:t>
      </w:r>
    </w:p>
    <w:p w:rsidR="00B926E0" w:rsidRDefault="00B926E0" w:rsidP="00B926E0">
      <w:pPr>
        <w:pStyle w:val="BodyTextIndent2"/>
        <w:ind w:left="0"/>
        <w:rPr>
          <w:sz w:val="22"/>
        </w:rPr>
      </w:pPr>
    </w:p>
    <w:p w:rsidR="002C0A5C" w:rsidRPr="00BC5C24" w:rsidRDefault="002C0A5C" w:rsidP="002C0A5C">
      <w:pPr>
        <w:pStyle w:val="BodyTextIndent"/>
        <w:ind w:left="0" w:firstLine="720"/>
        <w:rPr>
          <w:b/>
          <w:bCs w:val="0"/>
          <w:sz w:val="22"/>
        </w:rPr>
      </w:pPr>
      <w:r>
        <w:rPr>
          <w:sz w:val="22"/>
        </w:rPr>
        <w:t xml:space="preserve">      </w:t>
      </w:r>
      <w:r w:rsidRPr="00BC5C24">
        <w:rPr>
          <w:b/>
          <w:bCs w:val="0"/>
          <w:sz w:val="22"/>
        </w:rPr>
        <w:t xml:space="preserve">NO ACTION REQUIRED – INFORMATIONAL ONLY  </w:t>
      </w:r>
    </w:p>
    <w:p w:rsidR="002C0A5C" w:rsidRPr="00BC5C24" w:rsidRDefault="002C0A5C" w:rsidP="00B926E0">
      <w:pPr>
        <w:pStyle w:val="BodyTextIndent2"/>
        <w:ind w:left="0"/>
        <w:rPr>
          <w:sz w:val="22"/>
        </w:rPr>
      </w:pPr>
    </w:p>
    <w:p w:rsidR="00D47978" w:rsidRPr="00BC5C24" w:rsidRDefault="00D47978" w:rsidP="00D47978">
      <w:pPr>
        <w:pStyle w:val="Heading2"/>
        <w:numPr>
          <w:ilvl w:val="0"/>
          <w:numId w:val="6"/>
        </w:numPr>
        <w:rPr>
          <w:sz w:val="22"/>
        </w:rPr>
      </w:pPr>
      <w:r w:rsidRPr="00BC5C24">
        <w:rPr>
          <w:sz w:val="22"/>
        </w:rPr>
        <w:t>Other Business</w:t>
      </w:r>
    </w:p>
    <w:p w:rsidR="00D47978" w:rsidRPr="00BC5C24" w:rsidRDefault="00D47978">
      <w:pPr>
        <w:pStyle w:val="Heading1"/>
        <w:numPr>
          <w:ilvl w:val="0"/>
          <w:numId w:val="0"/>
        </w:numPr>
        <w:tabs>
          <w:tab w:val="clear" w:pos="8640"/>
        </w:tabs>
        <w:rPr>
          <w:sz w:val="22"/>
        </w:rPr>
      </w:pPr>
    </w:p>
    <w:p w:rsidR="00D47978" w:rsidRPr="00BC5C24" w:rsidRDefault="00D47978" w:rsidP="00D47978">
      <w:pPr>
        <w:pStyle w:val="Heading1"/>
        <w:numPr>
          <w:ilvl w:val="0"/>
          <w:numId w:val="4"/>
        </w:numPr>
        <w:tabs>
          <w:tab w:val="clear" w:pos="8640"/>
        </w:tabs>
        <w:rPr>
          <w:sz w:val="22"/>
        </w:rPr>
      </w:pPr>
      <w:r w:rsidRPr="00BC5C24">
        <w:rPr>
          <w:sz w:val="22"/>
        </w:rPr>
        <w:t>Technical Committee Member Announcements</w:t>
      </w:r>
    </w:p>
    <w:p w:rsidR="00D47978" w:rsidRPr="00BC5C24" w:rsidRDefault="00D47978">
      <w:pPr>
        <w:ind w:left="1080"/>
        <w:rPr>
          <w:sz w:val="22"/>
        </w:rPr>
      </w:pPr>
      <w:r w:rsidRPr="00BC5C24">
        <w:rPr>
          <w:sz w:val="22"/>
        </w:rPr>
        <w:t xml:space="preserve">(5 minutes/Technical Committee Members) </w:t>
      </w:r>
    </w:p>
    <w:p w:rsidR="00D47978" w:rsidRPr="00BC5C24" w:rsidRDefault="00D47978">
      <w:pPr>
        <w:ind w:left="1080"/>
        <w:rPr>
          <w:sz w:val="22"/>
        </w:rPr>
      </w:pPr>
      <w:r w:rsidRPr="00BC5C24">
        <w:rPr>
          <w:sz w:val="22"/>
        </w:rPr>
        <w:t xml:space="preserve">Members are encouraged to announce transportation events being scheduled that may be of interest to </w:t>
      </w:r>
      <w:r w:rsidR="00D03E5C" w:rsidRPr="00BC5C24">
        <w:rPr>
          <w:sz w:val="22"/>
        </w:rPr>
        <w:t>OTO</w:t>
      </w:r>
      <w:r w:rsidRPr="00BC5C24">
        <w:rPr>
          <w:sz w:val="22"/>
        </w:rPr>
        <w:t xml:space="preserve"> Technical Committee members.</w:t>
      </w:r>
    </w:p>
    <w:p w:rsidR="00D47978" w:rsidRPr="00BC5C24" w:rsidRDefault="00D47978">
      <w:pPr>
        <w:ind w:left="1080"/>
        <w:rPr>
          <w:sz w:val="22"/>
        </w:rPr>
      </w:pPr>
    </w:p>
    <w:p w:rsidR="00D47978" w:rsidRPr="00BC5C24" w:rsidRDefault="00D47978" w:rsidP="00D47978">
      <w:pPr>
        <w:numPr>
          <w:ilvl w:val="0"/>
          <w:numId w:val="4"/>
        </w:numPr>
        <w:rPr>
          <w:sz w:val="22"/>
        </w:rPr>
      </w:pPr>
      <w:r w:rsidRPr="00BC5C24">
        <w:rPr>
          <w:b/>
          <w:sz w:val="22"/>
        </w:rPr>
        <w:t>Transportation Issues For Technical Committee Member Review</w:t>
      </w:r>
      <w:r w:rsidRPr="00BC5C24">
        <w:rPr>
          <w:b/>
          <w:sz w:val="22"/>
        </w:rPr>
        <w:tab/>
      </w:r>
    </w:p>
    <w:p w:rsidR="00D47978" w:rsidRPr="00BC5C24" w:rsidRDefault="00D47978">
      <w:pPr>
        <w:ind w:left="1080"/>
        <w:rPr>
          <w:sz w:val="22"/>
        </w:rPr>
      </w:pPr>
      <w:r w:rsidRPr="00BC5C24">
        <w:rPr>
          <w:sz w:val="22"/>
        </w:rPr>
        <w:t xml:space="preserve">(5 minutes/Technical Committee Members) </w:t>
      </w:r>
    </w:p>
    <w:p w:rsidR="00D47978" w:rsidRPr="00BC5C24" w:rsidRDefault="00D47978">
      <w:pPr>
        <w:ind w:left="1080"/>
        <w:rPr>
          <w:sz w:val="22"/>
        </w:rPr>
      </w:pPr>
      <w:r w:rsidRPr="00BC5C24">
        <w:rPr>
          <w:sz w:val="22"/>
        </w:rPr>
        <w:t xml:space="preserve">Members are encouraged to raise transportation issues or concerns that they have for future agenda items or later in-depth discussion by the </w:t>
      </w:r>
      <w:r w:rsidR="00D03E5C" w:rsidRPr="00BC5C24">
        <w:rPr>
          <w:sz w:val="22"/>
        </w:rPr>
        <w:t>OTO</w:t>
      </w:r>
      <w:r w:rsidRPr="00BC5C24">
        <w:rPr>
          <w:sz w:val="22"/>
        </w:rPr>
        <w:t xml:space="preserve"> Technical Committee.</w:t>
      </w:r>
    </w:p>
    <w:p w:rsidR="00D47978" w:rsidRPr="00BC5C24" w:rsidRDefault="00D47978">
      <w:pPr>
        <w:rPr>
          <w:sz w:val="22"/>
        </w:rPr>
      </w:pPr>
    </w:p>
    <w:p w:rsidR="00D47978" w:rsidRPr="00BC5C24" w:rsidRDefault="00D47978" w:rsidP="00D47978">
      <w:pPr>
        <w:pStyle w:val="Heading2"/>
        <w:numPr>
          <w:ilvl w:val="0"/>
          <w:numId w:val="6"/>
        </w:numPr>
        <w:rPr>
          <w:sz w:val="22"/>
        </w:rPr>
      </w:pPr>
      <w:r w:rsidRPr="00BC5C24">
        <w:rPr>
          <w:sz w:val="22"/>
        </w:rPr>
        <w:t>Adjournment</w:t>
      </w:r>
    </w:p>
    <w:p w:rsidR="00D47978" w:rsidRPr="00BC5C24" w:rsidRDefault="00D47978">
      <w:pPr>
        <w:ind w:left="720"/>
        <w:rPr>
          <w:sz w:val="22"/>
        </w:rPr>
      </w:pPr>
      <w:r w:rsidRPr="00BC5C24">
        <w:rPr>
          <w:sz w:val="22"/>
        </w:rPr>
        <w:t>Targeted for 2:30 P.M.  Next Technical Committee me</w:t>
      </w:r>
      <w:r w:rsidR="00226ECC" w:rsidRPr="00BC5C24">
        <w:rPr>
          <w:sz w:val="22"/>
        </w:rPr>
        <w:t>eting sched</w:t>
      </w:r>
      <w:r w:rsidR="004E3B0F" w:rsidRPr="00BC5C24">
        <w:rPr>
          <w:sz w:val="22"/>
        </w:rPr>
        <w:t>uled for Wednesday, November 19</w:t>
      </w:r>
      <w:r w:rsidRPr="00BC5C24">
        <w:rPr>
          <w:sz w:val="22"/>
        </w:rPr>
        <w:t>, 2008 at 1:30 PM at the Missouri State University Plaster Student Union.</w:t>
      </w:r>
    </w:p>
    <w:p w:rsidR="00D47978" w:rsidRPr="00BC5C24" w:rsidRDefault="00D47978">
      <w:pPr>
        <w:rPr>
          <w:sz w:val="22"/>
        </w:rPr>
      </w:pPr>
    </w:p>
    <w:p w:rsidR="00D47978" w:rsidRPr="00BC5C24" w:rsidRDefault="00D47978">
      <w:pPr>
        <w:rPr>
          <w:sz w:val="22"/>
        </w:rPr>
      </w:pPr>
      <w:r w:rsidRPr="00BC5C24">
        <w:rPr>
          <w:sz w:val="22"/>
        </w:rPr>
        <w:t>Attachments and Enclosure</w:t>
      </w:r>
    </w:p>
    <w:p w:rsidR="00D47978" w:rsidRPr="00BC5C24" w:rsidRDefault="00D47978">
      <w:pPr>
        <w:rPr>
          <w:sz w:val="22"/>
        </w:rPr>
      </w:pPr>
    </w:p>
    <w:p w:rsidR="00D47978" w:rsidRPr="00BC5C24" w:rsidRDefault="00D47978">
      <w:pPr>
        <w:rPr>
          <w:sz w:val="22"/>
        </w:rPr>
      </w:pPr>
      <w:r w:rsidRPr="00BC5C24">
        <w:rPr>
          <w:sz w:val="22"/>
        </w:rPr>
        <w:t>Pc:</w:t>
      </w:r>
      <w:r w:rsidRPr="00BC5C24">
        <w:rPr>
          <w:sz w:val="22"/>
        </w:rPr>
        <w:tab/>
        <w:t xml:space="preserve">Don Watts, </w:t>
      </w:r>
      <w:r w:rsidR="00D03E5C" w:rsidRPr="00BC5C24">
        <w:rPr>
          <w:sz w:val="22"/>
        </w:rPr>
        <w:t>OTO</w:t>
      </w:r>
      <w:r w:rsidRPr="00BC5C24">
        <w:rPr>
          <w:sz w:val="22"/>
        </w:rPr>
        <w:t xml:space="preserve"> Chair, Mayor of Ozark </w:t>
      </w:r>
    </w:p>
    <w:p w:rsidR="00D47978" w:rsidRPr="00BC5C24" w:rsidRDefault="00D47978">
      <w:pPr>
        <w:rPr>
          <w:sz w:val="22"/>
        </w:rPr>
      </w:pPr>
      <w:r w:rsidRPr="00BC5C24">
        <w:rPr>
          <w:sz w:val="22"/>
        </w:rPr>
        <w:tab/>
        <w:t>Marc Thornsberry, City of Springfield Mayor’s Designee</w:t>
      </w:r>
      <w:r w:rsidRPr="00BC5C24">
        <w:rPr>
          <w:sz w:val="22"/>
        </w:rPr>
        <w:tab/>
      </w:r>
    </w:p>
    <w:p w:rsidR="00D47978" w:rsidRPr="00BC5C24" w:rsidRDefault="00D47978">
      <w:pPr>
        <w:ind w:firstLine="720"/>
        <w:rPr>
          <w:sz w:val="22"/>
        </w:rPr>
      </w:pPr>
      <w:r w:rsidRPr="00BC5C24">
        <w:rPr>
          <w:sz w:val="22"/>
        </w:rPr>
        <w:t>Stacy Burks, Senator Bond’s Office</w:t>
      </w:r>
    </w:p>
    <w:p w:rsidR="00D47978" w:rsidRPr="00BC5C24" w:rsidRDefault="00D47978">
      <w:pPr>
        <w:ind w:firstLine="720"/>
        <w:rPr>
          <w:sz w:val="22"/>
        </w:rPr>
      </w:pPr>
      <w:r w:rsidRPr="00BC5C24">
        <w:rPr>
          <w:sz w:val="22"/>
        </w:rPr>
        <w:t>David Rauch, Senator McCaskill’s Office</w:t>
      </w:r>
    </w:p>
    <w:p w:rsidR="00D47978" w:rsidRPr="00BC5C24" w:rsidRDefault="00D47978">
      <w:pPr>
        <w:rPr>
          <w:sz w:val="22"/>
        </w:rPr>
      </w:pPr>
      <w:r w:rsidRPr="00BC5C24">
        <w:rPr>
          <w:sz w:val="22"/>
        </w:rPr>
        <w:tab/>
        <w:t>Steve McIntosh, Congressmen Blunt’s Office</w:t>
      </w:r>
    </w:p>
    <w:p w:rsidR="00D47978" w:rsidRPr="00BC5C24" w:rsidRDefault="00D47978">
      <w:pPr>
        <w:rPr>
          <w:sz w:val="22"/>
        </w:rPr>
      </w:pPr>
      <w:r w:rsidRPr="00BC5C24">
        <w:rPr>
          <w:sz w:val="22"/>
        </w:rPr>
        <w:tab/>
        <w:t>Area News Media</w:t>
      </w:r>
    </w:p>
    <w:sectPr w:rsidR="00D47978" w:rsidRPr="00BC5C24" w:rsidSect="00125550">
      <w:pgSz w:w="12240" w:h="15840" w:code="1"/>
      <w:pgMar w:top="1296" w:right="990" w:bottom="1296" w:left="1296"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2C38AB"/>
    <w:multiLevelType w:val="hybridMultilevel"/>
    <w:tmpl w:val="7D8268B6"/>
    <w:lvl w:ilvl="0" w:tplc="25D48768">
      <w:start w:val="6"/>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4D1014"/>
    <w:multiLevelType w:val="hybridMultilevel"/>
    <w:tmpl w:val="06206A36"/>
    <w:lvl w:ilvl="0" w:tplc="375C4F54">
      <w:start w:val="1"/>
      <w:numFmt w:val="upperLetter"/>
      <w:pStyle w:val="Heading6"/>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A56E8C"/>
    <w:multiLevelType w:val="hybridMultilevel"/>
    <w:tmpl w:val="8E0E2958"/>
    <w:lvl w:ilvl="0" w:tplc="6FDA7D66">
      <w:start w:val="1"/>
      <w:numFmt w:val="upperLetter"/>
      <w:lvlText w:val="%1."/>
      <w:lvlJc w:val="left"/>
      <w:pPr>
        <w:tabs>
          <w:tab w:val="num" w:pos="1080"/>
        </w:tabs>
        <w:ind w:left="1080" w:hanging="360"/>
      </w:pPr>
      <w:rPr>
        <w:rFonts w:hint="default"/>
        <w:b/>
        <w:i w:val="0"/>
      </w:rPr>
    </w:lvl>
    <w:lvl w:ilvl="1" w:tplc="20B8B9BE">
      <w:start w:val="1"/>
      <w:numFmt w:val="upperRoman"/>
      <w:lvlText w:val="%2."/>
      <w:lvlJc w:val="left"/>
      <w:pPr>
        <w:tabs>
          <w:tab w:val="num" w:pos="720"/>
        </w:tabs>
        <w:ind w:left="720" w:hanging="720"/>
      </w:pPr>
      <w:rPr>
        <w:rFont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hint="default"/>
        <w:b/>
        <w:i w:val="0"/>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2F964E0"/>
    <w:multiLevelType w:val="hybridMultilevel"/>
    <w:tmpl w:val="65F6F80E"/>
    <w:lvl w:ilvl="0" w:tplc="9A867BBA">
      <w:start w:val="3"/>
      <w:numFmt w:val="upperLetter"/>
      <w:lvlText w:val="%1."/>
      <w:lvlJc w:val="left"/>
      <w:pPr>
        <w:tabs>
          <w:tab w:val="num" w:pos="1080"/>
        </w:tabs>
        <w:ind w:left="1080" w:hanging="360"/>
      </w:pPr>
      <w:rPr>
        <w:rFonts w:hint="default"/>
        <w:b/>
        <w:i w:val="0"/>
      </w:rPr>
    </w:lvl>
    <w:lvl w:ilvl="1" w:tplc="EFB0EDC6">
      <w:start w:val="3"/>
      <w:numFmt w:val="none"/>
      <w:pStyle w:val="Heading4"/>
      <w:lvlText w:val="D."/>
      <w:lvlJc w:val="left"/>
      <w:pPr>
        <w:tabs>
          <w:tab w:val="num" w:pos="1440"/>
        </w:tabs>
        <w:ind w:left="1440" w:hanging="360"/>
      </w:pPr>
      <w:rPr>
        <w:rFonts w:hint="default"/>
        <w:b/>
        <w:i w:val="0"/>
      </w:rPr>
    </w:lvl>
    <w:lvl w:ilvl="2" w:tplc="EDCC47D4">
      <w:start w:val="3"/>
      <w:numFmt w:val="none"/>
      <w:pStyle w:val="Heading5"/>
      <w:lvlText w:val="E."/>
      <w:lvlJc w:val="left"/>
      <w:pPr>
        <w:tabs>
          <w:tab w:val="num" w:pos="2340"/>
        </w:tabs>
        <w:ind w:left="2340" w:hanging="36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EB700E"/>
    <w:multiLevelType w:val="hybridMultilevel"/>
    <w:tmpl w:val="191C9522"/>
    <w:lvl w:ilvl="0" w:tplc="F690B28C">
      <w:start w:val="3"/>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135CCF"/>
    <w:multiLevelType w:val="hybridMultilevel"/>
    <w:tmpl w:val="6AC8086C"/>
    <w:lvl w:ilvl="0" w:tplc="86282E70">
      <w:start w:val="1"/>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0118FE"/>
    <w:multiLevelType w:val="hybridMultilevel"/>
    <w:tmpl w:val="3FA8658C"/>
    <w:lvl w:ilvl="0" w:tplc="FF76FCF4">
      <w:start w:val="1"/>
      <w:numFmt w:val="upperLetter"/>
      <w:pStyle w:val="Heading1"/>
      <w:lvlText w:val="%1."/>
      <w:lvlJc w:val="left"/>
      <w:pPr>
        <w:tabs>
          <w:tab w:val="num" w:pos="1080"/>
        </w:tabs>
        <w:ind w:left="1080" w:hanging="360"/>
      </w:pPr>
      <w:rPr>
        <w:rFonts w:hint="default"/>
        <w:b/>
        <w:i w:val="0"/>
      </w:rPr>
    </w:lvl>
    <w:lvl w:ilvl="1" w:tplc="26AAC7E6">
      <w:start w:val="2"/>
      <w:numFmt w:val="upperLetter"/>
      <w:pStyle w:val="Heading7"/>
      <w:lvlText w:val="%2."/>
      <w:lvlJc w:val="left"/>
      <w:pPr>
        <w:tabs>
          <w:tab w:val="num" w:pos="1080"/>
        </w:tabs>
        <w:ind w:left="1152" w:hanging="432"/>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5"/>
  </w:num>
  <w:num w:numId="4">
    <w:abstractNumId w:val="2"/>
  </w:num>
  <w:num w:numId="5">
    <w:abstractNumId w:val="4"/>
  </w:num>
  <w:num w:numId="6">
    <w:abstractNumId w:val="0"/>
  </w:num>
  <w:num w:numId="7">
    <w:abstractNumId w:val="8"/>
  </w:num>
  <w:num w:numId="8">
    <w:abstractNumId w:val="7"/>
  </w:num>
  <w:num w:numId="9">
    <w:abstractNumId w:val="6"/>
  </w:num>
  <w:num w:numId="10">
    <w:abstractNumId w:val="1"/>
  </w:num>
  <w:num w:numId="1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doNotTrackMoves/>
  <w:defaultTabStop w:val="720"/>
  <w:drawingGridHorizontalSpacing w:val="120"/>
  <w:drawingGridVerticalSpacing w:val="163"/>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4037"/>
    <w:rsid w:val="0003282F"/>
    <w:rsid w:val="00064D09"/>
    <w:rsid w:val="00073D06"/>
    <w:rsid w:val="00090116"/>
    <w:rsid w:val="00090A18"/>
    <w:rsid w:val="000C7885"/>
    <w:rsid w:val="001061BA"/>
    <w:rsid w:val="0012387B"/>
    <w:rsid w:val="00125550"/>
    <w:rsid w:val="001701CF"/>
    <w:rsid w:val="001800BE"/>
    <w:rsid w:val="001C22B4"/>
    <w:rsid w:val="001D3B21"/>
    <w:rsid w:val="0020314A"/>
    <w:rsid w:val="00206DC2"/>
    <w:rsid w:val="0022520C"/>
    <w:rsid w:val="00226ECC"/>
    <w:rsid w:val="00235021"/>
    <w:rsid w:val="002C0A5C"/>
    <w:rsid w:val="002C16F1"/>
    <w:rsid w:val="00302565"/>
    <w:rsid w:val="003541F1"/>
    <w:rsid w:val="00393F7A"/>
    <w:rsid w:val="003D02B9"/>
    <w:rsid w:val="003D2CFB"/>
    <w:rsid w:val="003F799E"/>
    <w:rsid w:val="00402F0E"/>
    <w:rsid w:val="00414704"/>
    <w:rsid w:val="00431DBE"/>
    <w:rsid w:val="00431FBD"/>
    <w:rsid w:val="00467AF9"/>
    <w:rsid w:val="00467E2B"/>
    <w:rsid w:val="004B008D"/>
    <w:rsid w:val="004E3B0F"/>
    <w:rsid w:val="004E6741"/>
    <w:rsid w:val="0056386F"/>
    <w:rsid w:val="005B65B6"/>
    <w:rsid w:val="00685F15"/>
    <w:rsid w:val="0068731A"/>
    <w:rsid w:val="006878D8"/>
    <w:rsid w:val="006A0C31"/>
    <w:rsid w:val="00713E11"/>
    <w:rsid w:val="00715B27"/>
    <w:rsid w:val="00736FD2"/>
    <w:rsid w:val="00737D52"/>
    <w:rsid w:val="00785AD4"/>
    <w:rsid w:val="00786338"/>
    <w:rsid w:val="007B5E08"/>
    <w:rsid w:val="008037F9"/>
    <w:rsid w:val="008638B9"/>
    <w:rsid w:val="008853C7"/>
    <w:rsid w:val="00894B5C"/>
    <w:rsid w:val="008F69B3"/>
    <w:rsid w:val="009E175D"/>
    <w:rsid w:val="009E66B3"/>
    <w:rsid w:val="00A2242A"/>
    <w:rsid w:val="00A27887"/>
    <w:rsid w:val="00A655B3"/>
    <w:rsid w:val="00AC0B92"/>
    <w:rsid w:val="00AD4037"/>
    <w:rsid w:val="00B01514"/>
    <w:rsid w:val="00B0348B"/>
    <w:rsid w:val="00B1210C"/>
    <w:rsid w:val="00B20D59"/>
    <w:rsid w:val="00B22624"/>
    <w:rsid w:val="00B3653E"/>
    <w:rsid w:val="00B512E7"/>
    <w:rsid w:val="00B8115B"/>
    <w:rsid w:val="00B87B5D"/>
    <w:rsid w:val="00B926E0"/>
    <w:rsid w:val="00BA6EBA"/>
    <w:rsid w:val="00BC5C24"/>
    <w:rsid w:val="00BD6C8D"/>
    <w:rsid w:val="00BE5B05"/>
    <w:rsid w:val="00C66A28"/>
    <w:rsid w:val="00C67CD0"/>
    <w:rsid w:val="00CA422C"/>
    <w:rsid w:val="00CF6C19"/>
    <w:rsid w:val="00D03E5C"/>
    <w:rsid w:val="00D232A9"/>
    <w:rsid w:val="00D47978"/>
    <w:rsid w:val="00DB4410"/>
    <w:rsid w:val="00DC12DD"/>
    <w:rsid w:val="00E050E1"/>
    <w:rsid w:val="00E26BFA"/>
    <w:rsid w:val="00E460DD"/>
    <w:rsid w:val="00E9162B"/>
    <w:rsid w:val="00EA7642"/>
    <w:rsid w:val="00F33269"/>
    <w:rsid w:val="00F75FCE"/>
    <w:rsid w:val="00F94F68"/>
    <w:rsid w:val="00F97D82"/>
    <w:rsid w:val="00FC0153"/>
    <w:rsid w:val="00FE1551"/>
    <w:rsid w:val="00FF2B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AF9"/>
    <w:rPr>
      <w:sz w:val="24"/>
      <w:szCs w:val="24"/>
    </w:rPr>
  </w:style>
  <w:style w:type="paragraph" w:styleId="Heading1">
    <w:name w:val="heading 1"/>
    <w:basedOn w:val="Normal"/>
    <w:next w:val="Normal"/>
    <w:link w:val="Heading1Char"/>
    <w:qFormat/>
    <w:rsid w:val="00467AF9"/>
    <w:pPr>
      <w:keepNext/>
      <w:numPr>
        <w:numId w:val="7"/>
      </w:numPr>
      <w:tabs>
        <w:tab w:val="left" w:leader="dot" w:pos="8640"/>
      </w:tabs>
      <w:outlineLvl w:val="0"/>
    </w:pPr>
    <w:rPr>
      <w:b/>
    </w:rPr>
  </w:style>
  <w:style w:type="paragraph" w:styleId="Heading2">
    <w:name w:val="heading 2"/>
    <w:basedOn w:val="Normal"/>
    <w:next w:val="Normal"/>
    <w:qFormat/>
    <w:rsid w:val="00467AF9"/>
    <w:pPr>
      <w:keepNext/>
      <w:outlineLvl w:val="1"/>
    </w:pPr>
    <w:rPr>
      <w:b/>
      <w:u w:val="single"/>
    </w:rPr>
  </w:style>
  <w:style w:type="paragraph" w:styleId="Heading3">
    <w:name w:val="heading 3"/>
    <w:basedOn w:val="Normal"/>
    <w:next w:val="Normal"/>
    <w:qFormat/>
    <w:rsid w:val="00467AF9"/>
    <w:pPr>
      <w:keepNext/>
      <w:outlineLvl w:val="2"/>
    </w:pPr>
    <w:rPr>
      <w:b/>
      <w:bCs/>
    </w:rPr>
  </w:style>
  <w:style w:type="paragraph" w:styleId="Heading4">
    <w:name w:val="heading 4"/>
    <w:basedOn w:val="Normal"/>
    <w:next w:val="Normal"/>
    <w:qFormat/>
    <w:rsid w:val="00467AF9"/>
    <w:pPr>
      <w:keepNext/>
      <w:numPr>
        <w:ilvl w:val="1"/>
        <w:numId w:val="3"/>
      </w:numPr>
      <w:tabs>
        <w:tab w:val="clear" w:pos="1440"/>
        <w:tab w:val="num" w:pos="1080"/>
      </w:tabs>
      <w:ind w:hanging="720"/>
      <w:outlineLvl w:val="3"/>
    </w:pPr>
    <w:rPr>
      <w:b/>
      <w:bCs/>
      <w:sz w:val="22"/>
    </w:rPr>
  </w:style>
  <w:style w:type="paragraph" w:styleId="Heading5">
    <w:name w:val="heading 5"/>
    <w:basedOn w:val="Normal"/>
    <w:next w:val="Normal"/>
    <w:qFormat/>
    <w:rsid w:val="00467AF9"/>
    <w:pPr>
      <w:keepNext/>
      <w:numPr>
        <w:ilvl w:val="2"/>
        <w:numId w:val="3"/>
      </w:numPr>
      <w:tabs>
        <w:tab w:val="clear" w:pos="2340"/>
        <w:tab w:val="num" w:pos="1080"/>
      </w:tabs>
      <w:ind w:hanging="1620"/>
      <w:outlineLvl w:val="4"/>
    </w:pPr>
    <w:rPr>
      <w:b/>
      <w:bCs/>
      <w:sz w:val="22"/>
    </w:rPr>
  </w:style>
  <w:style w:type="paragraph" w:styleId="Heading6">
    <w:name w:val="heading 6"/>
    <w:basedOn w:val="Normal"/>
    <w:next w:val="Normal"/>
    <w:qFormat/>
    <w:rsid w:val="00467AF9"/>
    <w:pPr>
      <w:keepNext/>
      <w:numPr>
        <w:numId w:val="4"/>
      </w:numPr>
      <w:tabs>
        <w:tab w:val="left" w:leader="dot" w:pos="8640"/>
      </w:tabs>
      <w:outlineLvl w:val="5"/>
    </w:pPr>
    <w:rPr>
      <w:b/>
      <w:sz w:val="22"/>
    </w:rPr>
  </w:style>
  <w:style w:type="paragraph" w:styleId="Heading7">
    <w:name w:val="heading 7"/>
    <w:basedOn w:val="Normal"/>
    <w:next w:val="Normal"/>
    <w:qFormat/>
    <w:rsid w:val="00467AF9"/>
    <w:pPr>
      <w:keepNext/>
      <w:numPr>
        <w:ilvl w:val="1"/>
        <w:numId w:val="1"/>
      </w:numPr>
      <w:outlineLvl w:val="6"/>
    </w:pPr>
    <w:rPr>
      <w:b/>
      <w:bCs/>
      <w:sz w:val="22"/>
    </w:rPr>
  </w:style>
  <w:style w:type="paragraph" w:styleId="Heading8">
    <w:name w:val="heading 8"/>
    <w:basedOn w:val="Normal"/>
    <w:next w:val="Normal"/>
    <w:qFormat/>
    <w:rsid w:val="00467AF9"/>
    <w:pPr>
      <w:keepNext/>
      <w:ind w:left="108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7AF9"/>
    <w:pPr>
      <w:ind w:left="1080"/>
    </w:pPr>
    <w:rPr>
      <w:bCs/>
    </w:rPr>
  </w:style>
  <w:style w:type="paragraph" w:styleId="BodyTextIndent2">
    <w:name w:val="Body Text Indent 2"/>
    <w:basedOn w:val="Normal"/>
    <w:link w:val="BodyTextIndent2Char"/>
    <w:semiHidden/>
    <w:rsid w:val="00467AF9"/>
    <w:pPr>
      <w:ind w:left="1080"/>
    </w:pPr>
    <w:rPr>
      <w:b/>
      <w:bCs/>
    </w:rPr>
  </w:style>
  <w:style w:type="paragraph" w:styleId="Title">
    <w:name w:val="Title"/>
    <w:basedOn w:val="Normal"/>
    <w:qFormat/>
    <w:rsid w:val="00467AF9"/>
    <w:pPr>
      <w:jc w:val="center"/>
    </w:pPr>
    <w:rPr>
      <w:b/>
    </w:rPr>
  </w:style>
  <w:style w:type="paragraph" w:styleId="BodyText">
    <w:name w:val="Body Text"/>
    <w:basedOn w:val="Normal"/>
    <w:semiHidden/>
    <w:rsid w:val="00467AF9"/>
    <w:rPr>
      <w:b/>
      <w:bCs/>
    </w:rPr>
  </w:style>
  <w:style w:type="character" w:styleId="Hyperlink">
    <w:name w:val="Hyperlink"/>
    <w:basedOn w:val="DefaultParagraphFont"/>
    <w:semiHidden/>
    <w:rsid w:val="00467AF9"/>
    <w:rPr>
      <w:color w:val="0000FF"/>
      <w:u w:val="single"/>
    </w:rPr>
  </w:style>
  <w:style w:type="character" w:styleId="FollowedHyperlink">
    <w:name w:val="FollowedHyperlink"/>
    <w:basedOn w:val="DefaultParagraphFont"/>
    <w:semiHidden/>
    <w:rsid w:val="00467AF9"/>
    <w:rPr>
      <w:color w:val="800080"/>
      <w:u w:val="single"/>
    </w:rPr>
  </w:style>
  <w:style w:type="character" w:customStyle="1" w:styleId="Heading1Char">
    <w:name w:val="Heading 1 Char"/>
    <w:basedOn w:val="DefaultParagraphFont"/>
    <w:link w:val="Heading1"/>
    <w:rsid w:val="00F33269"/>
    <w:rPr>
      <w:b/>
      <w:sz w:val="24"/>
      <w:szCs w:val="24"/>
    </w:rPr>
  </w:style>
  <w:style w:type="character" w:customStyle="1" w:styleId="BodyTextIndent2Char">
    <w:name w:val="Body Text Indent 2 Char"/>
    <w:basedOn w:val="DefaultParagraphFont"/>
    <w:link w:val="BodyTextIndent2"/>
    <w:semiHidden/>
    <w:rsid w:val="00F33269"/>
    <w:rPr>
      <w:b/>
      <w:bCs/>
      <w:sz w:val="24"/>
      <w:szCs w:val="24"/>
    </w:rPr>
  </w:style>
</w:styles>
</file>

<file path=word/webSettings.xml><?xml version="1.0" encoding="utf-8"?>
<w:webSettings xmlns:r="http://schemas.openxmlformats.org/officeDocument/2006/relationships" xmlns:w="http://schemas.openxmlformats.org/wordprocessingml/2006/main">
  <w:divs>
    <w:div w:id="7366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D9DEE-3DD8-4B0B-9BDD-8DCC5447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544</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Potential CTAC Agenda Items</vt:lpstr>
    </vt:vector>
  </TitlesOfParts>
  <Company>RRPDC</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Potential CTAC Agenda Items</dc:title>
  <dc:subject/>
  <dc:creator>Dan Rudge</dc:creator>
  <cp:keywords/>
  <dc:description/>
  <cp:lastModifiedBy>tconklin</cp:lastModifiedBy>
  <cp:revision>24</cp:revision>
  <cp:lastPrinted>2008-09-05T18:03:00Z</cp:lastPrinted>
  <dcterms:created xsi:type="dcterms:W3CDTF">2008-09-03T16:41:00Z</dcterms:created>
  <dcterms:modified xsi:type="dcterms:W3CDTF">2008-09-05T18:04:00Z</dcterms:modified>
</cp:coreProperties>
</file>