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2F" w:rsidRPr="00DF7656" w:rsidRDefault="0050792F" w:rsidP="00673A25">
      <w:pPr>
        <w:jc w:val="center"/>
      </w:pPr>
      <w:r w:rsidRPr="00DF7656">
        <w:t>OZARKS TRANSPORTATION ORGANIZATION</w:t>
      </w:r>
    </w:p>
    <w:p w:rsidR="0050792F" w:rsidRPr="00DF7656" w:rsidRDefault="0050792F" w:rsidP="00673A25">
      <w:pPr>
        <w:jc w:val="center"/>
      </w:pPr>
      <w:r w:rsidRPr="00DF7656">
        <w:t>BOARD OF DIRECTORS MEETING MINUTES</w:t>
      </w:r>
    </w:p>
    <w:p w:rsidR="0050792F" w:rsidRPr="00DF7656" w:rsidRDefault="00275911" w:rsidP="00673A25">
      <w:pPr>
        <w:jc w:val="center"/>
      </w:pPr>
      <w:r>
        <w:t xml:space="preserve">February 16, 2012 </w:t>
      </w:r>
    </w:p>
    <w:p w:rsidR="0050792F" w:rsidRPr="00DF7656" w:rsidRDefault="0050792F" w:rsidP="000C43C2">
      <w:pPr>
        <w:jc w:val="both"/>
      </w:pPr>
    </w:p>
    <w:p w:rsidR="0050792F" w:rsidRPr="0064534C" w:rsidRDefault="0050792F" w:rsidP="002F7D66">
      <w:r w:rsidRPr="0064534C">
        <w:t xml:space="preserve">The Board of Directors of the Ozarks Transportation Organization met at its scheduled time of 12:00 p.m. in the </w:t>
      </w:r>
      <w:r w:rsidR="002F7D66">
        <w:t xml:space="preserve">Ozarks Transportation Organization Large </w:t>
      </w:r>
      <w:r w:rsidRPr="0064534C">
        <w:t>Conference Room, in Springfield, Missouri.</w:t>
      </w:r>
    </w:p>
    <w:p w:rsidR="00565EBE" w:rsidRPr="0064534C" w:rsidRDefault="00565EBE" w:rsidP="000C43C2">
      <w:pPr>
        <w:jc w:val="both"/>
      </w:pPr>
    </w:p>
    <w:p w:rsidR="00565EBE" w:rsidRPr="0064534C" w:rsidRDefault="00565EBE" w:rsidP="000C43C2">
      <w:pPr>
        <w:jc w:val="both"/>
      </w:pPr>
      <w:r w:rsidRPr="0064534C">
        <w:t>The following members were present:</w:t>
      </w:r>
    </w:p>
    <w:p w:rsidR="00565EBE" w:rsidRPr="0064534C" w:rsidRDefault="00565EBE" w:rsidP="000C43C2">
      <w:pPr>
        <w:jc w:val="both"/>
      </w:pPr>
    </w:p>
    <w:p w:rsidR="00F34610" w:rsidRPr="00275911" w:rsidRDefault="00A25EA1" w:rsidP="00A25EA1">
      <w:pPr>
        <w:tabs>
          <w:tab w:val="left" w:pos="4320"/>
        </w:tabs>
        <w:jc w:val="both"/>
      </w:pPr>
      <w:r w:rsidRPr="00275911">
        <w:t>Mr. Brian Bingle, City of Nixa (a)</w:t>
      </w:r>
      <w:r w:rsidR="00451431" w:rsidRPr="00275911">
        <w:tab/>
      </w:r>
      <w:r w:rsidR="0049745C">
        <w:t xml:space="preserve">       </w:t>
      </w:r>
      <w:r w:rsidRPr="00275911">
        <w:t xml:space="preserve">Mr. Lou Lapaglia, Christian County </w:t>
      </w:r>
    </w:p>
    <w:p w:rsidR="00637C99" w:rsidRPr="00275911" w:rsidRDefault="00A25EA1" w:rsidP="00F34610">
      <w:pPr>
        <w:pStyle w:val="ListParagraph"/>
        <w:tabs>
          <w:tab w:val="left" w:pos="4320"/>
        </w:tabs>
        <w:ind w:left="0"/>
        <w:jc w:val="both"/>
      </w:pPr>
      <w:r w:rsidRPr="00275911">
        <w:t>Mr. Phil Broyles, City of Springfield (a)</w:t>
      </w:r>
      <w:r w:rsidR="00637C99" w:rsidRPr="00275911">
        <w:tab/>
      </w:r>
      <w:r w:rsidR="0049745C">
        <w:t xml:space="preserve">       </w:t>
      </w:r>
      <w:r w:rsidRPr="00275911">
        <w:t>Mr. Larry Martin, City of Ozark (a)</w:t>
      </w:r>
    </w:p>
    <w:p w:rsidR="00A25EA1" w:rsidRPr="00275911" w:rsidRDefault="00A25EA1" w:rsidP="00A25EA1">
      <w:pPr>
        <w:pStyle w:val="ListParagraph"/>
        <w:tabs>
          <w:tab w:val="left" w:pos="4320"/>
        </w:tabs>
        <w:ind w:left="0"/>
        <w:jc w:val="both"/>
      </w:pPr>
      <w:r w:rsidRPr="00275911">
        <w:t>Mr. Jerry Compton, City of Springfield</w:t>
      </w:r>
      <w:r w:rsidR="0049745C">
        <w:t xml:space="preserve"> (Chair)   </w:t>
      </w:r>
      <w:r w:rsidRPr="00275911">
        <w:t>Mr. Bradley McMahon, FHWA</w:t>
      </w:r>
    </w:p>
    <w:p w:rsidR="00565EBE" w:rsidRPr="00275911" w:rsidRDefault="00A25EA1" w:rsidP="000C43C2">
      <w:pPr>
        <w:tabs>
          <w:tab w:val="left" w:pos="4320"/>
        </w:tabs>
        <w:jc w:val="both"/>
      </w:pPr>
      <w:r w:rsidRPr="00275911">
        <w:t>Mr. Tom Finnie, Citizen-at-Large</w:t>
      </w:r>
      <w:r w:rsidR="00451431" w:rsidRPr="00275911">
        <w:tab/>
      </w:r>
      <w:r w:rsidR="0049745C">
        <w:t xml:space="preserve">       </w:t>
      </w:r>
      <w:r w:rsidRPr="00275911">
        <w:t>Ms. Robin Robeson, City Utilities</w:t>
      </w:r>
      <w:r w:rsidR="00F328DA" w:rsidRPr="00275911">
        <w:tab/>
      </w:r>
    </w:p>
    <w:p w:rsidR="00A25EA1" w:rsidRPr="00275911" w:rsidRDefault="00A25EA1" w:rsidP="00A25EA1">
      <w:pPr>
        <w:pStyle w:val="ListParagraph"/>
        <w:tabs>
          <w:tab w:val="left" w:pos="4320"/>
        </w:tabs>
        <w:ind w:left="0"/>
        <w:jc w:val="both"/>
      </w:pPr>
      <w:r w:rsidRPr="00275911">
        <w:t>Mr. J. Howard Fisk, Citizen-at-Large</w:t>
      </w:r>
      <w:r w:rsidR="00B84D11" w:rsidRPr="00275911">
        <w:tab/>
      </w:r>
      <w:r w:rsidR="0049745C">
        <w:t xml:space="preserve">       </w:t>
      </w:r>
      <w:r w:rsidRPr="00275911">
        <w:t>Mr. Dan Salisbury, MoDOT (a)</w:t>
      </w:r>
    </w:p>
    <w:p w:rsidR="00637C99" w:rsidRPr="00275911" w:rsidRDefault="00A25EA1" w:rsidP="00451431">
      <w:pPr>
        <w:pStyle w:val="ListParagraph"/>
        <w:tabs>
          <w:tab w:val="left" w:pos="4320"/>
        </w:tabs>
        <w:ind w:left="0"/>
        <w:jc w:val="both"/>
      </w:pPr>
      <w:r w:rsidRPr="00275911">
        <w:t>Ms. Teri Hacker, Citizen-at-Large</w:t>
      </w:r>
      <w:r w:rsidR="00637C99" w:rsidRPr="00275911">
        <w:tab/>
      </w:r>
      <w:r w:rsidR="0049745C">
        <w:t xml:space="preserve">       </w:t>
      </w:r>
      <w:r w:rsidRPr="00275911">
        <w:t>Mr. Brian Weiler, Airport Board (a)</w:t>
      </w:r>
      <w:r w:rsidRPr="00275911">
        <w:tab/>
      </w:r>
    </w:p>
    <w:p w:rsidR="00A25EA1" w:rsidRPr="00275911" w:rsidRDefault="00A25EA1" w:rsidP="00A25EA1">
      <w:pPr>
        <w:pStyle w:val="ListParagraph"/>
        <w:tabs>
          <w:tab w:val="left" w:pos="4320"/>
        </w:tabs>
        <w:ind w:left="0"/>
        <w:jc w:val="both"/>
      </w:pPr>
      <w:r w:rsidRPr="00275911">
        <w:t>Mr. Nick Heatherly, City of Willard (a)</w:t>
      </w:r>
      <w:r w:rsidRPr="00275911">
        <w:tab/>
      </w:r>
      <w:r w:rsidR="0049745C">
        <w:t xml:space="preserve">       </w:t>
      </w:r>
      <w:r w:rsidRPr="00275911">
        <w:t>Mr. Tom Vicat, City of Strafford (a)</w:t>
      </w:r>
    </w:p>
    <w:p w:rsidR="00A25EA1" w:rsidRDefault="00A25EA1" w:rsidP="00A25EA1">
      <w:pPr>
        <w:pStyle w:val="ListParagraph"/>
        <w:tabs>
          <w:tab w:val="left" w:pos="4320"/>
        </w:tabs>
        <w:ind w:left="0"/>
        <w:jc w:val="both"/>
      </w:pPr>
      <w:r w:rsidRPr="00275911">
        <w:t>Mr. Jim Krischke, City of Republic (a)</w:t>
      </w:r>
      <w:r w:rsidRPr="00275911">
        <w:tab/>
      </w:r>
      <w:r w:rsidR="0049745C">
        <w:t xml:space="preserve">       </w:t>
      </w:r>
      <w:r w:rsidRPr="00275911">
        <w:t>Mr. Jim Viebrock, Greene County</w:t>
      </w:r>
    </w:p>
    <w:p w:rsidR="00A25EA1" w:rsidRPr="00E45EC0" w:rsidRDefault="00A25EA1" w:rsidP="00A25EA1">
      <w:pPr>
        <w:pStyle w:val="ListParagraph"/>
        <w:tabs>
          <w:tab w:val="left" w:pos="4320"/>
        </w:tabs>
        <w:ind w:left="0"/>
        <w:jc w:val="both"/>
      </w:pPr>
    </w:p>
    <w:p w:rsidR="00565EBE" w:rsidRPr="00E45EC0" w:rsidRDefault="00565EBE" w:rsidP="000C43C2">
      <w:pPr>
        <w:tabs>
          <w:tab w:val="left" w:pos="4320"/>
        </w:tabs>
        <w:jc w:val="both"/>
      </w:pPr>
      <w:r w:rsidRPr="00E45EC0">
        <w:tab/>
      </w:r>
      <w:r w:rsidR="00BA6144" w:rsidRPr="00E45EC0">
        <w:t xml:space="preserve"> </w:t>
      </w:r>
    </w:p>
    <w:p w:rsidR="00565EBE" w:rsidRPr="00E45EC0" w:rsidRDefault="00565EBE" w:rsidP="000C43C2">
      <w:pPr>
        <w:pStyle w:val="ListParagraph"/>
        <w:numPr>
          <w:ilvl w:val="0"/>
          <w:numId w:val="20"/>
        </w:numPr>
        <w:tabs>
          <w:tab w:val="left" w:pos="4500"/>
        </w:tabs>
        <w:jc w:val="both"/>
        <w:rPr>
          <w:i/>
        </w:rPr>
      </w:pPr>
      <w:r w:rsidRPr="00E45EC0">
        <w:rPr>
          <w:i/>
        </w:rPr>
        <w:t>Denotes alternate given voting privileges as a substitute for voting member not present</w:t>
      </w:r>
    </w:p>
    <w:p w:rsidR="00565EBE" w:rsidRPr="00E45EC0" w:rsidRDefault="00565EBE" w:rsidP="000C43C2">
      <w:pPr>
        <w:pStyle w:val="ListParagraph"/>
        <w:tabs>
          <w:tab w:val="left" w:pos="4500"/>
        </w:tabs>
        <w:jc w:val="both"/>
        <w:rPr>
          <w:i/>
        </w:rPr>
      </w:pPr>
    </w:p>
    <w:p w:rsidR="00565EBE" w:rsidRPr="00E45EC0" w:rsidRDefault="00565EBE" w:rsidP="000C43C2">
      <w:pPr>
        <w:pStyle w:val="ListParagraph"/>
        <w:tabs>
          <w:tab w:val="left" w:pos="4500"/>
        </w:tabs>
        <w:ind w:left="0"/>
        <w:jc w:val="both"/>
      </w:pPr>
      <w:r w:rsidRPr="00E45EC0">
        <w:t>The following members were not present:</w:t>
      </w:r>
    </w:p>
    <w:p w:rsidR="00565EBE" w:rsidRPr="00E45EC0" w:rsidRDefault="00565EBE" w:rsidP="000C43C2">
      <w:pPr>
        <w:pStyle w:val="ListParagraph"/>
        <w:tabs>
          <w:tab w:val="left" w:pos="4500"/>
        </w:tabs>
        <w:ind w:left="0"/>
        <w:jc w:val="both"/>
      </w:pPr>
    </w:p>
    <w:p w:rsidR="00A25EA1" w:rsidRDefault="00565EBE" w:rsidP="000D6F95">
      <w:pPr>
        <w:pStyle w:val="ListParagraph"/>
        <w:tabs>
          <w:tab w:val="left" w:pos="4320"/>
        </w:tabs>
        <w:ind w:left="0"/>
        <w:jc w:val="both"/>
      </w:pPr>
      <w:r w:rsidRPr="00E45EC0">
        <w:t>Mr. Mokhtee Ahmad, FTA</w:t>
      </w:r>
      <w:r w:rsidR="00A25EA1">
        <w:tab/>
      </w:r>
      <w:r w:rsidR="0049745C">
        <w:t xml:space="preserve">     </w:t>
      </w:r>
      <w:r w:rsidR="003878F2" w:rsidRPr="00E45EC0">
        <w:t>Mr. Jim Enyart, Airport Board</w:t>
      </w:r>
    </w:p>
    <w:p w:rsidR="00A25EA1" w:rsidRDefault="00A25EA1" w:rsidP="000D6F95">
      <w:pPr>
        <w:pStyle w:val="ListParagraph"/>
        <w:tabs>
          <w:tab w:val="left" w:pos="4320"/>
        </w:tabs>
        <w:ind w:left="0"/>
        <w:jc w:val="both"/>
      </w:pPr>
      <w:r w:rsidRPr="00E45EC0">
        <w:t xml:space="preserve">Ms. Becky Baltz, </w:t>
      </w:r>
      <w:proofErr w:type="spellStart"/>
      <w:r w:rsidRPr="00E45EC0">
        <w:t>MoDOT</w:t>
      </w:r>
      <w:proofErr w:type="spellEnd"/>
      <w:r>
        <w:tab/>
      </w:r>
      <w:r w:rsidR="0049745C">
        <w:t xml:space="preserve">     </w:t>
      </w:r>
      <w:r w:rsidR="003878F2" w:rsidRPr="000D6F95">
        <w:t>Mr. Tom Keltner, City of Willard</w:t>
      </w:r>
    </w:p>
    <w:p w:rsidR="003878F2" w:rsidRDefault="00A25EA1" w:rsidP="003878F2">
      <w:pPr>
        <w:pStyle w:val="ListParagraph"/>
        <w:tabs>
          <w:tab w:val="left" w:pos="4320"/>
        </w:tabs>
        <w:ind w:left="0"/>
        <w:jc w:val="both"/>
      </w:pPr>
      <w:r w:rsidRPr="00E45EC0">
        <w:t>Mr. Harold Bengsch, Greene County</w:t>
      </w:r>
      <w:r>
        <w:tab/>
      </w:r>
      <w:r w:rsidR="0049745C">
        <w:t xml:space="preserve">     </w:t>
      </w:r>
      <w:r w:rsidR="003878F2" w:rsidRPr="00E45EC0">
        <w:t xml:space="preserve">Mr. Aaron Kruse, City of Battlefield  </w:t>
      </w:r>
    </w:p>
    <w:p w:rsidR="003878F2" w:rsidRPr="00E45EC0" w:rsidRDefault="00A25EA1" w:rsidP="003878F2">
      <w:pPr>
        <w:pStyle w:val="ListParagraph"/>
        <w:tabs>
          <w:tab w:val="left" w:pos="4320"/>
        </w:tabs>
        <w:ind w:left="0"/>
        <w:jc w:val="both"/>
      </w:pPr>
      <w:r w:rsidRPr="00E45EC0">
        <w:t>Ms. Roseann Bentley, Greene County (a)</w:t>
      </w:r>
      <w:r w:rsidRPr="00E45EC0">
        <w:tab/>
      </w:r>
      <w:r w:rsidR="0049745C">
        <w:t xml:space="preserve">     </w:t>
      </w:r>
      <w:r w:rsidR="003878F2" w:rsidRPr="00E45EC0">
        <w:t>Mr. Steve Meyer, City of Springfield (a)</w:t>
      </w:r>
    </w:p>
    <w:p w:rsidR="00A25EA1" w:rsidRPr="00E45EC0" w:rsidRDefault="00A25EA1" w:rsidP="00A25EA1">
      <w:pPr>
        <w:pStyle w:val="ListParagraph"/>
        <w:tabs>
          <w:tab w:val="left" w:pos="4320"/>
        </w:tabs>
        <w:ind w:left="0"/>
        <w:jc w:val="both"/>
      </w:pPr>
      <w:r w:rsidRPr="00E45EC0">
        <w:t>Mr. Thomas Bieker, City of Springfield (a)</w:t>
      </w:r>
      <w:r>
        <w:tab/>
      </w:r>
      <w:r w:rsidR="0049745C">
        <w:t xml:space="preserve">     </w:t>
      </w:r>
      <w:r w:rsidR="003878F2" w:rsidRPr="00E45EC0">
        <w:t>Mr. Shane Nelson, City of Ozark</w:t>
      </w:r>
    </w:p>
    <w:p w:rsidR="00A25EA1" w:rsidRPr="00E45EC0" w:rsidRDefault="00A25EA1" w:rsidP="00A25EA1">
      <w:pPr>
        <w:pStyle w:val="ListParagraph"/>
        <w:tabs>
          <w:tab w:val="left" w:pos="4320"/>
        </w:tabs>
        <w:ind w:left="0"/>
        <w:jc w:val="both"/>
      </w:pPr>
      <w:r w:rsidRPr="00E45EC0">
        <w:t>Mr. Shawn Billings, City of Battlefield (a)</w:t>
      </w:r>
      <w:r w:rsidR="00DC724C" w:rsidRPr="00E45EC0">
        <w:tab/>
      </w:r>
      <w:r w:rsidR="0049745C">
        <w:t xml:space="preserve">     </w:t>
      </w:r>
      <w:r w:rsidR="003878F2" w:rsidRPr="00E45EC0">
        <w:t>Mr. Jim O’Neal, City of Springfield</w:t>
      </w:r>
    </w:p>
    <w:p w:rsidR="00A25EA1" w:rsidRPr="00E45EC0" w:rsidRDefault="00A25EA1" w:rsidP="00A25EA1">
      <w:pPr>
        <w:pStyle w:val="ListParagraph"/>
        <w:tabs>
          <w:tab w:val="left" w:pos="4320"/>
        </w:tabs>
        <w:ind w:left="0"/>
        <w:jc w:val="both"/>
      </w:pPr>
      <w:r w:rsidRPr="00E45EC0">
        <w:t>Mr. Brian Buckner, City of Republic</w:t>
      </w:r>
      <w:r w:rsidR="00E45EC0" w:rsidRPr="00E45EC0">
        <w:tab/>
      </w:r>
      <w:r w:rsidR="0049745C">
        <w:t xml:space="preserve">     </w:t>
      </w:r>
      <w:r w:rsidRPr="00E45EC0">
        <w:t>Mr. John Rush, City of Springfield</w:t>
      </w:r>
    </w:p>
    <w:p w:rsidR="00A25EA1" w:rsidRPr="00E45EC0" w:rsidRDefault="003878F2" w:rsidP="00A25EA1">
      <w:pPr>
        <w:pStyle w:val="ListParagraph"/>
        <w:tabs>
          <w:tab w:val="left" w:pos="4320"/>
        </w:tabs>
        <w:ind w:left="0"/>
        <w:jc w:val="both"/>
      </w:pPr>
      <w:r w:rsidRPr="00E45EC0">
        <w:t>Mr. Steve Childers, City of Ozark (a)</w:t>
      </w:r>
      <w:r w:rsidR="000D6F95" w:rsidRPr="00E45EC0">
        <w:tab/>
      </w:r>
      <w:r w:rsidR="0049745C">
        <w:t xml:space="preserve">     </w:t>
      </w:r>
      <w:r w:rsidR="00A25EA1" w:rsidRPr="00E45EC0">
        <w:t>Mr. Mark Schenkelberg, FAA</w:t>
      </w:r>
    </w:p>
    <w:p w:rsidR="00A25EA1" w:rsidRPr="00E45EC0" w:rsidRDefault="003878F2" w:rsidP="00A25EA1">
      <w:pPr>
        <w:pStyle w:val="ListParagraph"/>
        <w:tabs>
          <w:tab w:val="left" w:pos="4320"/>
        </w:tabs>
        <w:ind w:left="0"/>
        <w:jc w:val="both"/>
      </w:pPr>
      <w:r w:rsidRPr="00E45EC0">
        <w:t>Mr. Sam Clifton, City of Nixa</w:t>
      </w:r>
      <w:r w:rsidR="00DC724C" w:rsidRPr="00E45EC0">
        <w:tab/>
      </w:r>
      <w:r w:rsidR="0049745C">
        <w:t xml:space="preserve">     </w:t>
      </w:r>
      <w:r w:rsidR="00A25EA1" w:rsidRPr="00E45EC0">
        <w:t>Mr. Tim Smith, Greene County (a)</w:t>
      </w:r>
    </w:p>
    <w:p w:rsidR="00A25EA1" w:rsidRPr="000D6F95" w:rsidRDefault="003878F2" w:rsidP="00A25EA1">
      <w:pPr>
        <w:pStyle w:val="ListParagraph"/>
        <w:tabs>
          <w:tab w:val="left" w:pos="4320"/>
        </w:tabs>
        <w:ind w:left="0"/>
        <w:jc w:val="both"/>
      </w:pPr>
      <w:r w:rsidRPr="00E45EC0">
        <w:t>Mr. John Elkins, Citizen-at-Large (a)</w:t>
      </w:r>
      <w:r w:rsidR="00E45EC0" w:rsidRPr="00E45EC0">
        <w:tab/>
      </w:r>
      <w:r w:rsidR="0049745C">
        <w:t xml:space="preserve">     </w:t>
      </w:r>
      <w:r w:rsidR="00A25EA1" w:rsidRPr="00E45EC0">
        <w:t>Mr. John Vicat, City of Strafford</w:t>
      </w:r>
    </w:p>
    <w:p w:rsidR="008A35E7" w:rsidRPr="000D6F95" w:rsidRDefault="003878F2" w:rsidP="008A35E7">
      <w:pPr>
        <w:pStyle w:val="ListParagraph"/>
        <w:tabs>
          <w:tab w:val="left" w:pos="4320"/>
        </w:tabs>
        <w:ind w:left="0"/>
        <w:jc w:val="both"/>
      </w:pPr>
      <w:r w:rsidRPr="00E45EC0">
        <w:tab/>
      </w:r>
      <w:r w:rsidR="00F34610" w:rsidRPr="00E45EC0">
        <w:tab/>
      </w:r>
      <w:r w:rsidR="00F34610" w:rsidRPr="00E45EC0">
        <w:tab/>
      </w:r>
    </w:p>
    <w:p w:rsidR="00E45EC0" w:rsidRDefault="00E45EC0" w:rsidP="000C43C2">
      <w:pPr>
        <w:pStyle w:val="ListParagraph"/>
        <w:tabs>
          <w:tab w:val="left" w:pos="4320"/>
        </w:tabs>
        <w:ind w:left="0"/>
        <w:jc w:val="both"/>
      </w:pPr>
      <w:r>
        <w:tab/>
      </w:r>
      <w:r w:rsidR="008A35E7">
        <w:tab/>
      </w:r>
      <w:r>
        <w:tab/>
      </w:r>
    </w:p>
    <w:p w:rsidR="007E4A0A" w:rsidRPr="0064534C" w:rsidRDefault="00451431" w:rsidP="00DC724C">
      <w:pPr>
        <w:pStyle w:val="ListParagraph"/>
        <w:tabs>
          <w:tab w:val="left" w:pos="4320"/>
        </w:tabs>
        <w:ind w:left="0"/>
        <w:contextualSpacing w:val="0"/>
      </w:pPr>
      <w:r w:rsidRPr="00275911">
        <w:t xml:space="preserve">Others Present:  </w:t>
      </w:r>
      <w:r w:rsidR="002F7D66" w:rsidRPr="00275911">
        <w:t>Mr. Jered Tyler</w:t>
      </w:r>
      <w:r w:rsidR="00B10F12" w:rsidRPr="00275911">
        <w:t>, Co</w:t>
      </w:r>
      <w:r w:rsidR="000D6F95" w:rsidRPr="00275911">
        <w:t xml:space="preserve">ngressman Billy Long’s Office; </w:t>
      </w:r>
      <w:r w:rsidR="00B84D11" w:rsidRPr="00275911">
        <w:t xml:space="preserve">Ms. </w:t>
      </w:r>
      <w:r w:rsidR="00493AAD" w:rsidRPr="00275911">
        <w:t>Sara Edwards,</w:t>
      </w:r>
      <w:r w:rsidR="00F42950" w:rsidRPr="00275911">
        <w:t xml:space="preserve"> </w:t>
      </w:r>
      <w:r w:rsidR="00B84D11" w:rsidRPr="00275911">
        <w:t xml:space="preserve">Ms. </w:t>
      </w:r>
      <w:r w:rsidR="00B10F12" w:rsidRPr="00275911">
        <w:t>Natasha Longpine,</w:t>
      </w:r>
      <w:r w:rsidR="00F42950" w:rsidRPr="00275911">
        <w:t xml:space="preserve"> </w:t>
      </w:r>
      <w:r w:rsidR="00B84D11" w:rsidRPr="00275911">
        <w:t xml:space="preserve">Mr. </w:t>
      </w:r>
      <w:r w:rsidR="00F42950" w:rsidRPr="00275911">
        <w:t xml:space="preserve">Curtis Owens, </w:t>
      </w:r>
      <w:r w:rsidR="00E45EC0" w:rsidRPr="00275911">
        <w:t>Ms. Debbie Parks</w:t>
      </w:r>
      <w:r w:rsidR="00F42950" w:rsidRPr="00275911">
        <w:t>,</w:t>
      </w:r>
      <w:r w:rsidR="00B10F12" w:rsidRPr="00275911">
        <w:t xml:space="preserve"> </w:t>
      </w:r>
      <w:r w:rsidR="003878F2">
        <w:t xml:space="preserve">Mr. Chris Stueve, </w:t>
      </w:r>
      <w:r w:rsidR="00F42950" w:rsidRPr="00275911">
        <w:t>Ozarks Transportation Organization</w:t>
      </w:r>
      <w:r w:rsidR="00B10F12" w:rsidRPr="00275911">
        <w:t xml:space="preserve">; </w:t>
      </w:r>
      <w:r w:rsidR="00A25EA1" w:rsidRPr="00275911">
        <w:t>Ms. Megan Hammer</w:t>
      </w:r>
      <w:r w:rsidR="000B0550" w:rsidRPr="00275911">
        <w:t>, Senator Clair</w:t>
      </w:r>
      <w:r w:rsidR="00027969" w:rsidRPr="00275911">
        <w:t>e</w:t>
      </w:r>
      <w:r w:rsidR="000B0550" w:rsidRPr="00275911">
        <w:t xml:space="preserve"> McCaskill’s Office</w:t>
      </w:r>
      <w:proofErr w:type="gramStart"/>
      <w:r w:rsidR="000B0550" w:rsidRPr="00275911">
        <w:t>;  Mr</w:t>
      </w:r>
      <w:proofErr w:type="gramEnd"/>
      <w:r w:rsidR="000B0550" w:rsidRPr="00275911">
        <w:t>. Dan Smith, Greene County Hig</w:t>
      </w:r>
      <w:r w:rsidR="002F7D66" w:rsidRPr="00275911">
        <w:t xml:space="preserve">hway Department; </w:t>
      </w:r>
      <w:r w:rsidR="00F04600" w:rsidRPr="00275911">
        <w:t>Mr. Dan Wadlington, Senator Roy Blunt’s Office</w:t>
      </w:r>
      <w:r w:rsidR="00275911" w:rsidRPr="00275911">
        <w:t>.</w:t>
      </w:r>
    </w:p>
    <w:p w:rsidR="00FB5DBF" w:rsidRPr="0064534C" w:rsidRDefault="00FB5DBF" w:rsidP="00DC724C">
      <w:pPr>
        <w:pStyle w:val="ListParagraph"/>
        <w:ind w:left="1080"/>
        <w:rPr>
          <w:b/>
          <w:u w:val="single"/>
        </w:rPr>
      </w:pPr>
    </w:p>
    <w:p w:rsidR="00BA5C32" w:rsidRDefault="00493AAD" w:rsidP="00493AAD">
      <w:pPr>
        <w:jc w:val="both"/>
      </w:pPr>
      <w:r w:rsidRPr="0064534C">
        <w:t xml:space="preserve">Mr. </w:t>
      </w:r>
      <w:r w:rsidR="00275911">
        <w:t xml:space="preserve">Compton </w:t>
      </w:r>
      <w:r w:rsidR="000A6BB4" w:rsidRPr="0064534C">
        <w:t>called the</w:t>
      </w:r>
      <w:r w:rsidR="00BA5C32" w:rsidRPr="0064534C">
        <w:t xml:space="preserve"> meeting </w:t>
      </w:r>
      <w:r w:rsidR="000A6BB4" w:rsidRPr="0064534C">
        <w:t>to order at</w:t>
      </w:r>
      <w:r w:rsidR="00BA5C32" w:rsidRPr="0064534C">
        <w:t xml:space="preserve"> </w:t>
      </w:r>
      <w:r w:rsidR="0062171D">
        <w:t>12:</w:t>
      </w:r>
      <w:r w:rsidR="0090003E">
        <w:t>05</w:t>
      </w:r>
      <w:r w:rsidR="00BA5C32" w:rsidRPr="0064534C">
        <w:t xml:space="preserve"> p.m.</w:t>
      </w:r>
    </w:p>
    <w:p w:rsidR="002F7D66" w:rsidRDefault="002F7D66" w:rsidP="00493AAD">
      <w:pPr>
        <w:jc w:val="both"/>
      </w:pPr>
    </w:p>
    <w:p w:rsidR="008E1D18" w:rsidRDefault="008E1D18" w:rsidP="00493AAD">
      <w:pPr>
        <w:jc w:val="both"/>
      </w:pPr>
    </w:p>
    <w:p w:rsidR="008E1D18" w:rsidRDefault="008E1D18" w:rsidP="00493AAD">
      <w:pPr>
        <w:jc w:val="both"/>
      </w:pPr>
    </w:p>
    <w:p w:rsidR="00616017" w:rsidRDefault="00616017" w:rsidP="00616017">
      <w:pPr>
        <w:pStyle w:val="ListParagraph"/>
        <w:ind w:left="1080"/>
        <w:rPr>
          <w:b/>
          <w:sz w:val="22"/>
          <w:szCs w:val="22"/>
          <w:u w:val="single"/>
        </w:rPr>
      </w:pPr>
    </w:p>
    <w:p w:rsidR="00275911" w:rsidRPr="00836F58" w:rsidRDefault="00275911" w:rsidP="00616017">
      <w:pPr>
        <w:pStyle w:val="ListParagraph"/>
        <w:ind w:left="1080"/>
        <w:rPr>
          <w:b/>
          <w:sz w:val="22"/>
          <w:szCs w:val="22"/>
          <w:u w:val="single"/>
        </w:rPr>
      </w:pPr>
    </w:p>
    <w:p w:rsidR="00616017" w:rsidRPr="00836F58" w:rsidRDefault="00616017" w:rsidP="00616017">
      <w:pPr>
        <w:pStyle w:val="ListParagraph"/>
        <w:numPr>
          <w:ilvl w:val="0"/>
          <w:numId w:val="4"/>
        </w:numPr>
        <w:ind w:left="720"/>
        <w:rPr>
          <w:b/>
          <w:sz w:val="22"/>
          <w:szCs w:val="22"/>
          <w:u w:val="single"/>
        </w:rPr>
      </w:pPr>
      <w:r w:rsidRPr="00836F58">
        <w:rPr>
          <w:b/>
          <w:sz w:val="22"/>
          <w:szCs w:val="22"/>
          <w:u w:val="single"/>
        </w:rPr>
        <w:lastRenderedPageBreak/>
        <w:t>Administration</w:t>
      </w:r>
    </w:p>
    <w:p w:rsidR="00616017" w:rsidRPr="00836F58" w:rsidRDefault="00616017" w:rsidP="00616017">
      <w:pPr>
        <w:rPr>
          <w:sz w:val="22"/>
          <w:szCs w:val="22"/>
        </w:rPr>
      </w:pPr>
    </w:p>
    <w:p w:rsidR="00616017" w:rsidRPr="00836F58" w:rsidRDefault="00616017" w:rsidP="00616017">
      <w:pPr>
        <w:pStyle w:val="ListParagraph"/>
        <w:numPr>
          <w:ilvl w:val="0"/>
          <w:numId w:val="5"/>
        </w:numPr>
        <w:ind w:left="1080"/>
        <w:rPr>
          <w:b/>
          <w:sz w:val="22"/>
          <w:szCs w:val="22"/>
        </w:rPr>
      </w:pPr>
      <w:r w:rsidRPr="00836F58">
        <w:rPr>
          <w:b/>
          <w:sz w:val="22"/>
          <w:szCs w:val="22"/>
        </w:rPr>
        <w:t>Introductions</w:t>
      </w:r>
      <w:r w:rsidR="00032949">
        <w:rPr>
          <w:b/>
          <w:sz w:val="22"/>
          <w:szCs w:val="22"/>
        </w:rPr>
        <w:t xml:space="preserve"> </w:t>
      </w:r>
    </w:p>
    <w:p w:rsidR="00616017" w:rsidRPr="00836F58" w:rsidRDefault="00616017" w:rsidP="00616017">
      <w:pPr>
        <w:pStyle w:val="ListParagraph"/>
        <w:ind w:left="1080"/>
        <w:rPr>
          <w:b/>
          <w:sz w:val="22"/>
          <w:szCs w:val="22"/>
        </w:rPr>
      </w:pPr>
    </w:p>
    <w:p w:rsidR="00616017" w:rsidRPr="00836F58" w:rsidRDefault="00616017" w:rsidP="00616017">
      <w:pPr>
        <w:pStyle w:val="ListParagraph"/>
        <w:numPr>
          <w:ilvl w:val="0"/>
          <w:numId w:val="5"/>
        </w:numPr>
        <w:ind w:left="1080"/>
        <w:rPr>
          <w:b/>
          <w:sz w:val="22"/>
          <w:szCs w:val="22"/>
        </w:rPr>
      </w:pPr>
      <w:r w:rsidRPr="00836F58">
        <w:rPr>
          <w:b/>
          <w:sz w:val="22"/>
          <w:szCs w:val="22"/>
        </w:rPr>
        <w:t>Approval of Board of Directors Meeting Agenda</w:t>
      </w:r>
    </w:p>
    <w:p w:rsidR="00616017" w:rsidRPr="00836F58" w:rsidRDefault="009D5567" w:rsidP="009D5567">
      <w:pPr>
        <w:ind w:left="1080"/>
        <w:rPr>
          <w:sz w:val="22"/>
          <w:szCs w:val="22"/>
        </w:rPr>
      </w:pPr>
      <w:r>
        <w:rPr>
          <w:sz w:val="22"/>
          <w:szCs w:val="22"/>
        </w:rPr>
        <w:t xml:space="preserve">Mr. </w:t>
      </w:r>
      <w:r w:rsidR="0090003E">
        <w:rPr>
          <w:sz w:val="22"/>
          <w:szCs w:val="22"/>
        </w:rPr>
        <w:t>Heatherly</w:t>
      </w:r>
      <w:r>
        <w:rPr>
          <w:sz w:val="22"/>
          <w:szCs w:val="22"/>
        </w:rPr>
        <w:t xml:space="preserve"> made the motion to approve the Board of Directors February 16, 2</w:t>
      </w:r>
      <w:r w:rsidR="003878F2">
        <w:rPr>
          <w:sz w:val="22"/>
          <w:szCs w:val="22"/>
        </w:rPr>
        <w:t>012 A</w:t>
      </w:r>
      <w:r w:rsidR="0090003E">
        <w:rPr>
          <w:sz w:val="22"/>
          <w:szCs w:val="22"/>
        </w:rPr>
        <w:t>genda.  Ms. Hacker s</w:t>
      </w:r>
      <w:r w:rsidR="003878F2">
        <w:rPr>
          <w:sz w:val="22"/>
          <w:szCs w:val="22"/>
        </w:rPr>
        <w:t>econded and the A</w:t>
      </w:r>
      <w:r>
        <w:rPr>
          <w:sz w:val="22"/>
          <w:szCs w:val="22"/>
        </w:rPr>
        <w:t xml:space="preserve">genda was approved unanimously.  </w:t>
      </w:r>
    </w:p>
    <w:p w:rsidR="00616017" w:rsidRPr="00836F58" w:rsidRDefault="00616017" w:rsidP="00616017">
      <w:pPr>
        <w:ind w:left="1080"/>
        <w:rPr>
          <w:b/>
          <w:sz w:val="22"/>
          <w:szCs w:val="22"/>
        </w:rPr>
      </w:pPr>
    </w:p>
    <w:p w:rsidR="00616017" w:rsidRPr="00836F58" w:rsidRDefault="00616017" w:rsidP="00616017">
      <w:pPr>
        <w:pStyle w:val="ListParagraph"/>
        <w:numPr>
          <w:ilvl w:val="0"/>
          <w:numId w:val="5"/>
        </w:numPr>
        <w:tabs>
          <w:tab w:val="right" w:leader="dot" w:pos="9792"/>
        </w:tabs>
        <w:ind w:left="1080"/>
        <w:rPr>
          <w:b/>
          <w:sz w:val="22"/>
          <w:szCs w:val="22"/>
        </w:rPr>
      </w:pPr>
      <w:r w:rsidRPr="00836F58">
        <w:rPr>
          <w:b/>
          <w:sz w:val="22"/>
          <w:szCs w:val="22"/>
        </w:rPr>
        <w:t>Approval of the December 15, 2011 Meeting Minutes</w:t>
      </w:r>
    </w:p>
    <w:p w:rsidR="00616017" w:rsidRDefault="00616017" w:rsidP="00616017">
      <w:pPr>
        <w:ind w:left="720" w:firstLine="360"/>
        <w:rPr>
          <w:sz w:val="22"/>
          <w:szCs w:val="22"/>
        </w:rPr>
      </w:pPr>
    </w:p>
    <w:p w:rsidR="009D5567" w:rsidRDefault="009D5567" w:rsidP="009D5567">
      <w:pPr>
        <w:ind w:left="1080"/>
        <w:rPr>
          <w:sz w:val="22"/>
          <w:szCs w:val="22"/>
        </w:rPr>
      </w:pPr>
      <w:r>
        <w:rPr>
          <w:sz w:val="22"/>
          <w:szCs w:val="22"/>
        </w:rPr>
        <w:t xml:space="preserve">Mr. </w:t>
      </w:r>
      <w:r w:rsidR="0090003E">
        <w:rPr>
          <w:sz w:val="22"/>
          <w:szCs w:val="22"/>
        </w:rPr>
        <w:t>Fisk</w:t>
      </w:r>
      <w:r>
        <w:rPr>
          <w:sz w:val="22"/>
          <w:szCs w:val="22"/>
        </w:rPr>
        <w:t xml:space="preserve"> made the motion to</w:t>
      </w:r>
      <w:r w:rsidR="003878F2">
        <w:rPr>
          <w:sz w:val="22"/>
          <w:szCs w:val="22"/>
        </w:rPr>
        <w:t xml:space="preserve"> approve the December 15, 2011 M</w:t>
      </w:r>
      <w:r>
        <w:rPr>
          <w:sz w:val="22"/>
          <w:szCs w:val="22"/>
        </w:rPr>
        <w:t xml:space="preserve">inutes.  Mr. </w:t>
      </w:r>
      <w:r w:rsidR="0090003E">
        <w:rPr>
          <w:sz w:val="22"/>
          <w:szCs w:val="22"/>
        </w:rPr>
        <w:t>Broyles s</w:t>
      </w:r>
      <w:r w:rsidR="003878F2">
        <w:rPr>
          <w:sz w:val="22"/>
          <w:szCs w:val="22"/>
        </w:rPr>
        <w:t>econded and the M</w:t>
      </w:r>
      <w:r>
        <w:rPr>
          <w:sz w:val="22"/>
          <w:szCs w:val="22"/>
        </w:rPr>
        <w:t>inutes were approved unanimously.</w:t>
      </w:r>
    </w:p>
    <w:p w:rsidR="009D5567" w:rsidRPr="00836F58" w:rsidRDefault="009D5567" w:rsidP="009D5567">
      <w:pPr>
        <w:ind w:left="1080"/>
        <w:rPr>
          <w:sz w:val="22"/>
          <w:szCs w:val="22"/>
        </w:rPr>
      </w:pPr>
    </w:p>
    <w:p w:rsidR="00616017" w:rsidRPr="00836F58" w:rsidRDefault="00616017" w:rsidP="00616017">
      <w:pPr>
        <w:pStyle w:val="ListParagraph"/>
        <w:numPr>
          <w:ilvl w:val="0"/>
          <w:numId w:val="5"/>
        </w:numPr>
        <w:ind w:left="1080"/>
        <w:rPr>
          <w:b/>
          <w:sz w:val="22"/>
          <w:szCs w:val="22"/>
        </w:rPr>
      </w:pPr>
      <w:r w:rsidRPr="00836F58">
        <w:rPr>
          <w:b/>
          <w:sz w:val="22"/>
          <w:szCs w:val="22"/>
        </w:rPr>
        <w:t>Public Comment Period</w:t>
      </w:r>
    </w:p>
    <w:p w:rsidR="00616017" w:rsidRDefault="009D5567" w:rsidP="00616017">
      <w:pPr>
        <w:ind w:left="1080"/>
        <w:rPr>
          <w:sz w:val="22"/>
          <w:szCs w:val="22"/>
        </w:rPr>
      </w:pPr>
      <w:r>
        <w:rPr>
          <w:sz w:val="22"/>
          <w:szCs w:val="22"/>
        </w:rPr>
        <w:t>None.</w:t>
      </w:r>
    </w:p>
    <w:p w:rsidR="009D5567" w:rsidRPr="00836F58" w:rsidRDefault="009D5567" w:rsidP="00616017">
      <w:pPr>
        <w:ind w:left="1080"/>
        <w:rPr>
          <w:sz w:val="22"/>
          <w:szCs w:val="22"/>
        </w:rPr>
      </w:pPr>
    </w:p>
    <w:p w:rsidR="00616017" w:rsidRDefault="00616017" w:rsidP="00616017">
      <w:pPr>
        <w:pStyle w:val="ListParagraph"/>
        <w:numPr>
          <w:ilvl w:val="0"/>
          <w:numId w:val="5"/>
        </w:numPr>
        <w:ind w:left="1080"/>
        <w:rPr>
          <w:b/>
          <w:sz w:val="22"/>
          <w:szCs w:val="22"/>
        </w:rPr>
      </w:pPr>
      <w:r w:rsidRPr="00836F58">
        <w:rPr>
          <w:b/>
          <w:sz w:val="22"/>
          <w:szCs w:val="22"/>
        </w:rPr>
        <w:t>Executive Director’s Report</w:t>
      </w:r>
    </w:p>
    <w:p w:rsidR="0090003E" w:rsidRPr="00641716" w:rsidRDefault="0090003E" w:rsidP="0090003E">
      <w:pPr>
        <w:pStyle w:val="ListParagraph"/>
        <w:ind w:left="1080"/>
        <w:rPr>
          <w:sz w:val="22"/>
          <w:szCs w:val="22"/>
        </w:rPr>
      </w:pPr>
      <w:r w:rsidRPr="00641716">
        <w:rPr>
          <w:sz w:val="22"/>
          <w:szCs w:val="22"/>
        </w:rPr>
        <w:t>Ms. Edwards stated that the OTO would be conducting a Board of Directors Training on Fe</w:t>
      </w:r>
      <w:r w:rsidR="003878F2">
        <w:rPr>
          <w:sz w:val="22"/>
          <w:szCs w:val="22"/>
        </w:rPr>
        <w:t xml:space="preserve">bruary 22 and 8:30 a.m.  </w:t>
      </w:r>
      <w:proofErr w:type="gramStart"/>
      <w:r w:rsidR="003878F2">
        <w:rPr>
          <w:sz w:val="22"/>
          <w:szCs w:val="22"/>
        </w:rPr>
        <w:t xml:space="preserve">Staff </w:t>
      </w:r>
      <w:r w:rsidRPr="00641716">
        <w:rPr>
          <w:sz w:val="22"/>
          <w:szCs w:val="22"/>
        </w:rPr>
        <w:t xml:space="preserve"> wants</w:t>
      </w:r>
      <w:proofErr w:type="gramEnd"/>
      <w:r w:rsidRPr="00641716">
        <w:rPr>
          <w:sz w:val="22"/>
          <w:szCs w:val="22"/>
        </w:rPr>
        <w:t xml:space="preserve"> </w:t>
      </w:r>
      <w:r w:rsidR="003878F2">
        <w:rPr>
          <w:sz w:val="22"/>
          <w:szCs w:val="22"/>
        </w:rPr>
        <w:t>review what</w:t>
      </w:r>
      <w:r w:rsidRPr="00641716">
        <w:rPr>
          <w:sz w:val="22"/>
          <w:szCs w:val="22"/>
        </w:rPr>
        <w:t xml:space="preserve"> the OTO is about, what work the OTO produces, and </w:t>
      </w:r>
      <w:r w:rsidR="003878F2">
        <w:rPr>
          <w:sz w:val="22"/>
          <w:szCs w:val="22"/>
        </w:rPr>
        <w:t>what the OTO is required to do, as well as</w:t>
      </w:r>
      <w:r w:rsidRPr="00641716">
        <w:rPr>
          <w:sz w:val="22"/>
          <w:szCs w:val="22"/>
        </w:rPr>
        <w:t xml:space="preserve"> how the OTO selects projects </w:t>
      </w:r>
      <w:r w:rsidR="003878F2">
        <w:rPr>
          <w:sz w:val="22"/>
          <w:szCs w:val="22"/>
        </w:rPr>
        <w:t>to work on.</w:t>
      </w:r>
    </w:p>
    <w:p w:rsidR="0090003E" w:rsidRPr="00641716" w:rsidRDefault="0090003E" w:rsidP="0090003E">
      <w:pPr>
        <w:pStyle w:val="ListParagraph"/>
        <w:ind w:left="1080"/>
        <w:rPr>
          <w:sz w:val="22"/>
          <w:szCs w:val="22"/>
        </w:rPr>
      </w:pPr>
    </w:p>
    <w:p w:rsidR="0090003E" w:rsidRPr="00641716" w:rsidRDefault="0090003E" w:rsidP="0090003E">
      <w:pPr>
        <w:pStyle w:val="ListParagraph"/>
        <w:ind w:left="1080"/>
        <w:rPr>
          <w:sz w:val="22"/>
          <w:szCs w:val="22"/>
        </w:rPr>
      </w:pPr>
      <w:r w:rsidRPr="00641716">
        <w:rPr>
          <w:sz w:val="22"/>
          <w:szCs w:val="22"/>
        </w:rPr>
        <w:t xml:space="preserve">The OTO is continuing to work </w:t>
      </w:r>
      <w:r w:rsidR="003878F2">
        <w:rPr>
          <w:sz w:val="22"/>
          <w:szCs w:val="22"/>
        </w:rPr>
        <w:t>on the Transit Route Study.</w:t>
      </w:r>
      <w:r w:rsidRPr="00641716">
        <w:rPr>
          <w:sz w:val="22"/>
          <w:szCs w:val="22"/>
        </w:rPr>
        <w:t xml:space="preserve">  The consultants have sent over some original concepts and those </w:t>
      </w:r>
      <w:r w:rsidR="003878F2">
        <w:rPr>
          <w:sz w:val="22"/>
          <w:szCs w:val="22"/>
        </w:rPr>
        <w:t>were</w:t>
      </w:r>
      <w:r w:rsidR="00AA07A4" w:rsidRPr="00641716">
        <w:rPr>
          <w:sz w:val="22"/>
          <w:szCs w:val="22"/>
        </w:rPr>
        <w:t xml:space="preserve"> reviewed</w:t>
      </w:r>
      <w:r w:rsidRPr="00641716">
        <w:rPr>
          <w:sz w:val="22"/>
          <w:szCs w:val="22"/>
        </w:rPr>
        <w:t xml:space="preserve"> by</w:t>
      </w:r>
      <w:r w:rsidR="00AA07A4" w:rsidRPr="00641716">
        <w:rPr>
          <w:sz w:val="22"/>
          <w:szCs w:val="22"/>
        </w:rPr>
        <w:t xml:space="preserve"> the Transit Subcommittee.  </w:t>
      </w:r>
      <w:r w:rsidR="003878F2">
        <w:rPr>
          <w:sz w:val="22"/>
          <w:szCs w:val="22"/>
        </w:rPr>
        <w:t>Now, those concepts are being priced to see the costs of regional service to each outlying community.</w:t>
      </w:r>
    </w:p>
    <w:p w:rsidR="00E82FF2" w:rsidRPr="00641716" w:rsidRDefault="00E82FF2" w:rsidP="00616017">
      <w:pPr>
        <w:ind w:left="720" w:firstLine="360"/>
        <w:rPr>
          <w:sz w:val="22"/>
          <w:szCs w:val="22"/>
        </w:rPr>
      </w:pPr>
    </w:p>
    <w:p w:rsidR="00AA07A4" w:rsidRPr="00641716" w:rsidRDefault="00AA07A4" w:rsidP="00B22471">
      <w:pPr>
        <w:ind w:left="1080"/>
        <w:rPr>
          <w:sz w:val="22"/>
          <w:szCs w:val="22"/>
        </w:rPr>
      </w:pPr>
      <w:r w:rsidRPr="00641716">
        <w:rPr>
          <w:sz w:val="22"/>
          <w:szCs w:val="22"/>
        </w:rPr>
        <w:t xml:space="preserve">The </w:t>
      </w:r>
      <w:r w:rsidR="003878F2">
        <w:rPr>
          <w:sz w:val="22"/>
          <w:szCs w:val="22"/>
        </w:rPr>
        <w:t>STP-</w:t>
      </w:r>
      <w:r w:rsidRPr="00641716">
        <w:rPr>
          <w:sz w:val="22"/>
          <w:szCs w:val="22"/>
        </w:rPr>
        <w:t xml:space="preserve">Urban report is produced twice a year now.  The OTO is planning on having </w:t>
      </w:r>
      <w:r w:rsidR="003878F2">
        <w:rPr>
          <w:sz w:val="22"/>
          <w:szCs w:val="22"/>
        </w:rPr>
        <w:t xml:space="preserve">a </w:t>
      </w:r>
      <w:r w:rsidRPr="00641716">
        <w:rPr>
          <w:sz w:val="22"/>
          <w:szCs w:val="22"/>
        </w:rPr>
        <w:t xml:space="preserve">meeting about the OTO Budget.  The budget runs July 1through June 30.  Federal Highway must give approval in advance.  The budget has been working through the Executive Committee and the UPWP Subcommittee to look at what the work program is and what the budget should look like for next year.  </w:t>
      </w:r>
    </w:p>
    <w:p w:rsidR="00AA07A4" w:rsidRPr="00641716" w:rsidRDefault="00AA07A4" w:rsidP="00616017">
      <w:pPr>
        <w:ind w:left="720" w:firstLine="360"/>
        <w:rPr>
          <w:b/>
          <w:sz w:val="22"/>
          <w:szCs w:val="22"/>
        </w:rPr>
      </w:pPr>
    </w:p>
    <w:p w:rsidR="00AA07A4" w:rsidRPr="00641716" w:rsidRDefault="00AA07A4" w:rsidP="00B22471">
      <w:pPr>
        <w:ind w:left="1080"/>
        <w:rPr>
          <w:sz w:val="22"/>
          <w:szCs w:val="22"/>
        </w:rPr>
      </w:pPr>
      <w:r w:rsidRPr="00641716">
        <w:rPr>
          <w:sz w:val="22"/>
          <w:szCs w:val="22"/>
        </w:rPr>
        <w:t xml:space="preserve">The </w:t>
      </w:r>
      <w:r w:rsidR="003878F2">
        <w:rPr>
          <w:sz w:val="22"/>
          <w:szCs w:val="22"/>
        </w:rPr>
        <w:t xml:space="preserve">TEAM </w:t>
      </w:r>
      <w:r w:rsidRPr="00641716">
        <w:rPr>
          <w:sz w:val="22"/>
          <w:szCs w:val="22"/>
        </w:rPr>
        <w:t xml:space="preserve">Conference is coming up </w:t>
      </w:r>
      <w:r w:rsidR="003878F2">
        <w:rPr>
          <w:sz w:val="22"/>
          <w:szCs w:val="22"/>
        </w:rPr>
        <w:t xml:space="preserve">and </w:t>
      </w:r>
      <w:r w:rsidRPr="00641716">
        <w:rPr>
          <w:sz w:val="22"/>
          <w:szCs w:val="22"/>
        </w:rPr>
        <w:t xml:space="preserve">includes certification for Local Public Agencies Training and Federal Highway.  A person does not have to be an engineer to take the training.  A person would have to be a full time employee of the agency that receives federal funding for the project.  Staff members of the OTO cannot take training and then represent Christian County or any other jurisdiction.  Ms. Longpine will go to that training so that the OTO will be informed and </w:t>
      </w:r>
      <w:r w:rsidR="003878F2">
        <w:rPr>
          <w:sz w:val="22"/>
          <w:szCs w:val="22"/>
        </w:rPr>
        <w:t xml:space="preserve">be able to </w:t>
      </w:r>
      <w:r w:rsidRPr="00641716">
        <w:rPr>
          <w:sz w:val="22"/>
          <w:szCs w:val="22"/>
        </w:rPr>
        <w:t xml:space="preserve">manage the OTO’s projects.  </w:t>
      </w:r>
      <w:r w:rsidR="003878F2">
        <w:rPr>
          <w:sz w:val="22"/>
          <w:szCs w:val="22"/>
        </w:rPr>
        <w:t>There will be additional training opportunities in the area, as the goal is not to exclude any jurisdiction.</w:t>
      </w:r>
      <w:r w:rsidR="00B22471" w:rsidRPr="00641716">
        <w:rPr>
          <w:sz w:val="22"/>
          <w:szCs w:val="22"/>
        </w:rPr>
        <w:t xml:space="preserve"> If a jurisdiction has not received the training and is not certified</w:t>
      </w:r>
      <w:r w:rsidR="003878F2">
        <w:rPr>
          <w:sz w:val="22"/>
          <w:szCs w:val="22"/>
        </w:rPr>
        <w:t>,</w:t>
      </w:r>
      <w:r w:rsidR="00B22471" w:rsidRPr="00641716">
        <w:rPr>
          <w:sz w:val="22"/>
          <w:szCs w:val="22"/>
        </w:rPr>
        <w:t xml:space="preserve"> MoDOT will personally offer training.  </w:t>
      </w:r>
    </w:p>
    <w:p w:rsidR="00693A6A" w:rsidRPr="00641716" w:rsidRDefault="00693A6A" w:rsidP="00616017">
      <w:pPr>
        <w:ind w:left="720" w:firstLine="360"/>
        <w:rPr>
          <w:sz w:val="22"/>
          <w:szCs w:val="22"/>
        </w:rPr>
      </w:pPr>
    </w:p>
    <w:p w:rsidR="00693A6A" w:rsidRPr="00641716" w:rsidRDefault="00693A6A" w:rsidP="0090003E">
      <w:pPr>
        <w:ind w:left="1080"/>
        <w:rPr>
          <w:sz w:val="22"/>
          <w:szCs w:val="22"/>
        </w:rPr>
      </w:pPr>
      <w:r w:rsidRPr="00641716">
        <w:rPr>
          <w:sz w:val="22"/>
          <w:szCs w:val="22"/>
        </w:rPr>
        <w:t xml:space="preserve">Mr. </w:t>
      </w:r>
      <w:r w:rsidR="00B22471" w:rsidRPr="00641716">
        <w:rPr>
          <w:sz w:val="22"/>
          <w:szCs w:val="22"/>
        </w:rPr>
        <w:t>Lapaglia stated that it was the understanding that the TEAM Conference and training was not free.  Ms. Ed</w:t>
      </w:r>
      <w:r w:rsidR="003878F2">
        <w:rPr>
          <w:sz w:val="22"/>
          <w:szCs w:val="22"/>
        </w:rPr>
        <w:t>wards stated that was correct, though future trainings would be.</w:t>
      </w:r>
    </w:p>
    <w:p w:rsidR="00693A6A" w:rsidRPr="00641716" w:rsidRDefault="00693A6A" w:rsidP="00616017">
      <w:pPr>
        <w:ind w:left="720" w:firstLine="360"/>
        <w:rPr>
          <w:sz w:val="22"/>
          <w:szCs w:val="22"/>
        </w:rPr>
      </w:pPr>
    </w:p>
    <w:p w:rsidR="00B22471" w:rsidRPr="00641716" w:rsidRDefault="00693A6A" w:rsidP="0090003E">
      <w:pPr>
        <w:ind w:left="1080"/>
        <w:rPr>
          <w:sz w:val="22"/>
          <w:szCs w:val="22"/>
        </w:rPr>
      </w:pPr>
      <w:r w:rsidRPr="00641716">
        <w:rPr>
          <w:sz w:val="22"/>
          <w:szCs w:val="22"/>
        </w:rPr>
        <w:t xml:space="preserve">The Board </w:t>
      </w:r>
      <w:r w:rsidR="003878F2">
        <w:rPr>
          <w:sz w:val="22"/>
          <w:szCs w:val="22"/>
        </w:rPr>
        <w:t xml:space="preserve">had previously </w:t>
      </w:r>
      <w:r w:rsidRPr="00641716">
        <w:rPr>
          <w:sz w:val="22"/>
          <w:szCs w:val="22"/>
        </w:rPr>
        <w:t xml:space="preserve">approved that the OTO participate in the purchase </w:t>
      </w:r>
      <w:r w:rsidR="00B22471" w:rsidRPr="00641716">
        <w:rPr>
          <w:sz w:val="22"/>
          <w:szCs w:val="22"/>
        </w:rPr>
        <w:t>of</w:t>
      </w:r>
      <w:r w:rsidRPr="00641716">
        <w:rPr>
          <w:sz w:val="22"/>
          <w:szCs w:val="22"/>
        </w:rPr>
        <w:t xml:space="preserve"> aerial photography and that agreement is</w:t>
      </w:r>
      <w:r w:rsidR="00DA6BF6">
        <w:rPr>
          <w:sz w:val="22"/>
          <w:szCs w:val="22"/>
        </w:rPr>
        <w:t xml:space="preserve"> now</w:t>
      </w:r>
      <w:r w:rsidRPr="00641716">
        <w:rPr>
          <w:sz w:val="22"/>
          <w:szCs w:val="22"/>
        </w:rPr>
        <w:t xml:space="preserve"> in place</w:t>
      </w:r>
      <w:r w:rsidRPr="00641716">
        <w:rPr>
          <w:b/>
          <w:sz w:val="22"/>
          <w:szCs w:val="22"/>
        </w:rPr>
        <w:t xml:space="preserve">.  </w:t>
      </w:r>
      <w:r w:rsidR="00C6630F">
        <w:rPr>
          <w:sz w:val="22"/>
          <w:szCs w:val="22"/>
        </w:rPr>
        <w:t xml:space="preserve">Currently, there is no progress on a new transportation bill.  </w:t>
      </w:r>
      <w:r w:rsidR="00B22471" w:rsidRPr="00641716">
        <w:rPr>
          <w:sz w:val="22"/>
          <w:szCs w:val="22"/>
        </w:rPr>
        <w:t xml:space="preserve">The House will not be voting on it.  The House has stated it will wait until the election is over.  </w:t>
      </w:r>
    </w:p>
    <w:p w:rsidR="00B22471" w:rsidRPr="00641716" w:rsidRDefault="00B22471" w:rsidP="0090003E">
      <w:pPr>
        <w:ind w:left="1080"/>
        <w:rPr>
          <w:sz w:val="22"/>
          <w:szCs w:val="22"/>
        </w:rPr>
      </w:pPr>
    </w:p>
    <w:p w:rsidR="00B22471" w:rsidRPr="00641716" w:rsidRDefault="00B22471" w:rsidP="0090003E">
      <w:pPr>
        <w:ind w:left="1080"/>
        <w:rPr>
          <w:sz w:val="22"/>
          <w:szCs w:val="22"/>
        </w:rPr>
      </w:pPr>
      <w:r w:rsidRPr="00641716">
        <w:rPr>
          <w:sz w:val="22"/>
          <w:szCs w:val="22"/>
        </w:rPr>
        <w:lastRenderedPageBreak/>
        <w:t xml:space="preserve">Staff is working on the Transit Coordination Plan and is looking to have a draft done at the end of the month.  The final outcome should be a plan that results in </w:t>
      </w:r>
      <w:r w:rsidR="00C6630F">
        <w:rPr>
          <w:sz w:val="22"/>
          <w:szCs w:val="22"/>
        </w:rPr>
        <w:t xml:space="preserve">implementation strategies </w:t>
      </w:r>
      <w:r w:rsidRPr="00641716">
        <w:rPr>
          <w:sz w:val="22"/>
          <w:szCs w:val="22"/>
        </w:rPr>
        <w:t xml:space="preserve">to better coordinate human service transit providers. </w:t>
      </w:r>
    </w:p>
    <w:p w:rsidR="00B22471" w:rsidRPr="00641716" w:rsidRDefault="00B22471" w:rsidP="0090003E">
      <w:pPr>
        <w:ind w:left="1080"/>
        <w:rPr>
          <w:sz w:val="22"/>
          <w:szCs w:val="22"/>
        </w:rPr>
      </w:pPr>
    </w:p>
    <w:p w:rsidR="00693A6A" w:rsidRPr="00641716" w:rsidRDefault="00B22471" w:rsidP="0090003E">
      <w:pPr>
        <w:ind w:left="1080"/>
        <w:rPr>
          <w:sz w:val="22"/>
          <w:szCs w:val="22"/>
        </w:rPr>
      </w:pPr>
      <w:r w:rsidRPr="00641716">
        <w:rPr>
          <w:sz w:val="22"/>
          <w:szCs w:val="22"/>
        </w:rPr>
        <w:t xml:space="preserve">There is a </w:t>
      </w:r>
      <w:r w:rsidR="00C6630F">
        <w:rPr>
          <w:sz w:val="22"/>
          <w:szCs w:val="22"/>
        </w:rPr>
        <w:t>planning</w:t>
      </w:r>
      <w:r w:rsidRPr="00641716">
        <w:rPr>
          <w:sz w:val="22"/>
          <w:szCs w:val="22"/>
        </w:rPr>
        <w:t xml:space="preserve"> partner</w:t>
      </w:r>
      <w:r w:rsidR="00C6630F">
        <w:rPr>
          <w:sz w:val="22"/>
          <w:szCs w:val="22"/>
        </w:rPr>
        <w:t>’s</w:t>
      </w:r>
      <w:r w:rsidRPr="00641716">
        <w:rPr>
          <w:sz w:val="22"/>
          <w:szCs w:val="22"/>
        </w:rPr>
        <w:t xml:space="preserve"> meeting on February 23 </w:t>
      </w:r>
      <w:r w:rsidR="00C6630F">
        <w:rPr>
          <w:sz w:val="22"/>
          <w:szCs w:val="22"/>
        </w:rPr>
        <w:t xml:space="preserve">with </w:t>
      </w:r>
      <w:proofErr w:type="spellStart"/>
      <w:r w:rsidRPr="00641716">
        <w:rPr>
          <w:sz w:val="22"/>
          <w:szCs w:val="22"/>
        </w:rPr>
        <w:t>MoDOT</w:t>
      </w:r>
      <w:proofErr w:type="spellEnd"/>
      <w:r w:rsidRPr="00641716">
        <w:rPr>
          <w:sz w:val="22"/>
          <w:szCs w:val="22"/>
        </w:rPr>
        <w:t xml:space="preserve"> where there will be </w:t>
      </w:r>
      <w:r w:rsidR="00C6630F">
        <w:rPr>
          <w:sz w:val="22"/>
          <w:szCs w:val="22"/>
        </w:rPr>
        <w:t xml:space="preserve">a </w:t>
      </w:r>
      <w:r w:rsidRPr="00641716">
        <w:rPr>
          <w:sz w:val="22"/>
          <w:szCs w:val="22"/>
        </w:rPr>
        <w:t xml:space="preserve">presentation of the STIP projects for the next year as well as scoping projects.  There </w:t>
      </w:r>
      <w:r w:rsidR="00C6630F">
        <w:rPr>
          <w:sz w:val="22"/>
          <w:szCs w:val="22"/>
        </w:rPr>
        <w:t>is not</w:t>
      </w:r>
      <w:r w:rsidRPr="00641716">
        <w:rPr>
          <w:sz w:val="22"/>
          <w:szCs w:val="22"/>
        </w:rPr>
        <w:t xml:space="preserve"> a lot of </w:t>
      </w:r>
      <w:r w:rsidR="00C6630F">
        <w:rPr>
          <w:sz w:val="22"/>
          <w:szCs w:val="22"/>
        </w:rPr>
        <w:t>funding available</w:t>
      </w:r>
      <w:r w:rsidRPr="00641716">
        <w:rPr>
          <w:sz w:val="22"/>
          <w:szCs w:val="22"/>
        </w:rPr>
        <w:t xml:space="preserve"> but scoping can be done in case there is a new bill or other funding source.  </w:t>
      </w:r>
    </w:p>
    <w:p w:rsidR="009D5567" w:rsidRPr="00641716" w:rsidRDefault="009D5567" w:rsidP="00616017">
      <w:pPr>
        <w:ind w:left="720" w:firstLine="360"/>
        <w:rPr>
          <w:sz w:val="22"/>
          <w:szCs w:val="22"/>
        </w:rPr>
      </w:pPr>
    </w:p>
    <w:p w:rsidR="00616017" w:rsidRPr="00641716" w:rsidRDefault="00616017" w:rsidP="00616017">
      <w:pPr>
        <w:pStyle w:val="ListParagraph"/>
        <w:numPr>
          <w:ilvl w:val="0"/>
          <w:numId w:val="5"/>
        </w:numPr>
        <w:ind w:left="1080"/>
        <w:rPr>
          <w:b/>
          <w:sz w:val="22"/>
          <w:szCs w:val="22"/>
        </w:rPr>
      </w:pPr>
      <w:r w:rsidRPr="00641716">
        <w:rPr>
          <w:b/>
          <w:sz w:val="22"/>
          <w:szCs w:val="22"/>
        </w:rPr>
        <w:t>Legislative Reports</w:t>
      </w:r>
    </w:p>
    <w:p w:rsidR="00B22471" w:rsidRPr="00641716" w:rsidRDefault="00B22471" w:rsidP="00B22471">
      <w:pPr>
        <w:pStyle w:val="ListParagraph"/>
        <w:ind w:left="1080"/>
        <w:rPr>
          <w:sz w:val="22"/>
          <w:szCs w:val="22"/>
        </w:rPr>
      </w:pPr>
      <w:r w:rsidRPr="00641716">
        <w:rPr>
          <w:sz w:val="22"/>
          <w:szCs w:val="22"/>
        </w:rPr>
        <w:t xml:space="preserve">Mr. Taylor stated that in regards to the Transportation Bill, there is a postponement of the vote.  Road and Safety concerns are currently being researched.  It has come down to three different </w:t>
      </w:r>
      <w:r w:rsidR="00C6630F" w:rsidRPr="00641716">
        <w:rPr>
          <w:sz w:val="22"/>
          <w:szCs w:val="22"/>
        </w:rPr>
        <w:t>bills;</w:t>
      </w:r>
      <w:r w:rsidRPr="00641716">
        <w:rPr>
          <w:sz w:val="22"/>
          <w:szCs w:val="22"/>
        </w:rPr>
        <w:t xml:space="preserve"> </w:t>
      </w:r>
      <w:r w:rsidR="00C6630F">
        <w:rPr>
          <w:sz w:val="22"/>
          <w:szCs w:val="22"/>
        </w:rPr>
        <w:t xml:space="preserve">two of the bills are the Energy Bill and </w:t>
      </w:r>
      <w:r w:rsidRPr="00641716">
        <w:rPr>
          <w:sz w:val="22"/>
          <w:szCs w:val="22"/>
        </w:rPr>
        <w:t>the</w:t>
      </w:r>
      <w:r w:rsidR="00C6630F">
        <w:rPr>
          <w:sz w:val="22"/>
          <w:szCs w:val="22"/>
        </w:rPr>
        <w:t xml:space="preserve"> Highway Bill.</w:t>
      </w:r>
    </w:p>
    <w:p w:rsidR="00B85634" w:rsidRPr="00641716" w:rsidRDefault="00B85634" w:rsidP="00616017">
      <w:pPr>
        <w:ind w:left="1080"/>
        <w:rPr>
          <w:sz w:val="22"/>
          <w:szCs w:val="22"/>
        </w:rPr>
      </w:pPr>
    </w:p>
    <w:p w:rsidR="00B22471" w:rsidRPr="00641716" w:rsidRDefault="00B22471" w:rsidP="00616017">
      <w:pPr>
        <w:ind w:left="1080"/>
        <w:rPr>
          <w:sz w:val="22"/>
          <w:szCs w:val="22"/>
        </w:rPr>
      </w:pPr>
      <w:r w:rsidRPr="00641716">
        <w:rPr>
          <w:sz w:val="22"/>
          <w:szCs w:val="22"/>
        </w:rPr>
        <w:t xml:space="preserve">Ms. Hammer stated that the Senate is debating the Transportation Bill </w:t>
      </w:r>
      <w:r w:rsidR="005776C5">
        <w:rPr>
          <w:sz w:val="22"/>
          <w:szCs w:val="22"/>
        </w:rPr>
        <w:t>at the moment</w:t>
      </w:r>
      <w:r w:rsidRPr="00641716">
        <w:rPr>
          <w:sz w:val="22"/>
          <w:szCs w:val="22"/>
        </w:rPr>
        <w:t xml:space="preserve">.  </w:t>
      </w:r>
      <w:r w:rsidR="00826A32" w:rsidRPr="00641716">
        <w:rPr>
          <w:sz w:val="22"/>
          <w:szCs w:val="22"/>
        </w:rPr>
        <w:t xml:space="preserve">There are a couple of amendments of note in the Transportation Bill.  Senator Blunt has proposed an amendment with Off System </w:t>
      </w:r>
      <w:r w:rsidR="005776C5">
        <w:rPr>
          <w:sz w:val="22"/>
          <w:szCs w:val="22"/>
        </w:rPr>
        <w:t>Bridges</w:t>
      </w:r>
      <w:r w:rsidR="00826A32" w:rsidRPr="00641716">
        <w:rPr>
          <w:sz w:val="22"/>
          <w:szCs w:val="22"/>
        </w:rPr>
        <w:t>.  Senator McCaskill has a meeting considering that amendment and what position she will be taking.  The meeting has not occurred yet.  Senator McCaskill herself has a proposed amendment to the Transportation Bill.</w:t>
      </w:r>
    </w:p>
    <w:p w:rsidR="00826A32" w:rsidRPr="00641716" w:rsidRDefault="00826A32" w:rsidP="00616017">
      <w:pPr>
        <w:ind w:left="1080"/>
        <w:rPr>
          <w:sz w:val="22"/>
          <w:szCs w:val="22"/>
        </w:rPr>
      </w:pPr>
    </w:p>
    <w:p w:rsidR="00CA52F2" w:rsidRPr="00641716" w:rsidRDefault="00826A32" w:rsidP="00616017">
      <w:pPr>
        <w:ind w:left="1080"/>
        <w:rPr>
          <w:sz w:val="22"/>
          <w:szCs w:val="22"/>
        </w:rPr>
      </w:pPr>
      <w:r w:rsidRPr="00641716">
        <w:rPr>
          <w:sz w:val="22"/>
          <w:szCs w:val="22"/>
        </w:rPr>
        <w:t xml:space="preserve">Mr. Wadlington stated that Senator </w:t>
      </w:r>
      <w:r w:rsidR="005776C5">
        <w:rPr>
          <w:sz w:val="22"/>
          <w:szCs w:val="22"/>
        </w:rPr>
        <w:t xml:space="preserve">Blunt </w:t>
      </w:r>
      <w:r w:rsidRPr="00641716">
        <w:rPr>
          <w:sz w:val="22"/>
          <w:szCs w:val="22"/>
        </w:rPr>
        <w:t xml:space="preserve">talked about the Transportation Bill </w:t>
      </w:r>
      <w:r w:rsidR="005776C5">
        <w:rPr>
          <w:sz w:val="22"/>
          <w:szCs w:val="22"/>
        </w:rPr>
        <w:t xml:space="preserve">the previous </w:t>
      </w:r>
      <w:r w:rsidRPr="00641716">
        <w:rPr>
          <w:sz w:val="22"/>
          <w:szCs w:val="22"/>
        </w:rPr>
        <w:t>Friday.  The Senator’s explanation was that the House is currently</w:t>
      </w:r>
      <w:r w:rsidR="005776C5">
        <w:rPr>
          <w:sz w:val="22"/>
          <w:szCs w:val="22"/>
        </w:rPr>
        <w:t xml:space="preserve"> working on a five-</w:t>
      </w:r>
      <w:r w:rsidRPr="00641716">
        <w:rPr>
          <w:sz w:val="22"/>
          <w:szCs w:val="22"/>
        </w:rPr>
        <w:t xml:space="preserve">year extension. </w:t>
      </w:r>
      <w:r w:rsidR="005776C5">
        <w:rPr>
          <w:sz w:val="22"/>
          <w:szCs w:val="22"/>
        </w:rPr>
        <w:t xml:space="preserve"> The Senate is working on a two-</w:t>
      </w:r>
      <w:r w:rsidRPr="00641716">
        <w:rPr>
          <w:sz w:val="22"/>
          <w:szCs w:val="22"/>
        </w:rPr>
        <w:t xml:space="preserve">year extension of $109 billion dollars.  The House will probably pass its bill and the Senate will probably pass its bill and that is where it will end.  There will likely be a thirteenth extension of the Highway Transportation Bill.  There will be no new Highway Bill at this point.  </w:t>
      </w:r>
    </w:p>
    <w:p w:rsidR="00CA52F2" w:rsidRPr="00641716" w:rsidRDefault="00CA52F2" w:rsidP="00616017">
      <w:pPr>
        <w:ind w:left="1080"/>
        <w:rPr>
          <w:sz w:val="22"/>
          <w:szCs w:val="22"/>
        </w:rPr>
      </w:pPr>
    </w:p>
    <w:p w:rsidR="00616017" w:rsidRPr="00641716" w:rsidRDefault="00616017" w:rsidP="00616017">
      <w:pPr>
        <w:pStyle w:val="Heading1"/>
        <w:numPr>
          <w:ilvl w:val="0"/>
          <w:numId w:val="2"/>
        </w:numPr>
        <w:rPr>
          <w:sz w:val="22"/>
          <w:szCs w:val="22"/>
          <w:u w:val="single"/>
        </w:rPr>
      </w:pPr>
      <w:r w:rsidRPr="00641716">
        <w:rPr>
          <w:sz w:val="22"/>
          <w:szCs w:val="22"/>
          <w:u w:val="single"/>
        </w:rPr>
        <w:t>New Business</w:t>
      </w:r>
    </w:p>
    <w:p w:rsidR="00616017" w:rsidRPr="00641716" w:rsidRDefault="00616017" w:rsidP="00616017">
      <w:pPr>
        <w:pStyle w:val="BodyTextIndent2"/>
        <w:rPr>
          <w:sz w:val="22"/>
          <w:szCs w:val="22"/>
        </w:rPr>
      </w:pPr>
    </w:p>
    <w:p w:rsidR="00616017" w:rsidRPr="00641716" w:rsidRDefault="00616017" w:rsidP="00616017">
      <w:pPr>
        <w:pStyle w:val="BodyTextIndent2"/>
        <w:numPr>
          <w:ilvl w:val="0"/>
          <w:numId w:val="10"/>
        </w:numPr>
        <w:tabs>
          <w:tab w:val="right" w:leader="dot" w:pos="9720"/>
          <w:tab w:val="right" w:pos="9792"/>
        </w:tabs>
        <w:rPr>
          <w:sz w:val="22"/>
          <w:szCs w:val="22"/>
        </w:rPr>
      </w:pPr>
      <w:r w:rsidRPr="00641716">
        <w:rPr>
          <w:sz w:val="22"/>
          <w:szCs w:val="22"/>
        </w:rPr>
        <w:t>OTO In-Kind Match Letters</w:t>
      </w:r>
    </w:p>
    <w:p w:rsidR="00826A32" w:rsidRPr="00641716" w:rsidRDefault="00826A32" w:rsidP="00826A32">
      <w:pPr>
        <w:pStyle w:val="BodyTextIndent2"/>
        <w:tabs>
          <w:tab w:val="right" w:leader="dot" w:pos="9720"/>
          <w:tab w:val="right" w:pos="9792"/>
        </w:tabs>
        <w:rPr>
          <w:b w:val="0"/>
          <w:sz w:val="22"/>
          <w:szCs w:val="22"/>
        </w:rPr>
      </w:pPr>
      <w:r w:rsidRPr="00641716">
        <w:rPr>
          <w:b w:val="0"/>
          <w:sz w:val="22"/>
          <w:szCs w:val="22"/>
        </w:rPr>
        <w:t xml:space="preserve">Ms. Parks stated that the OTO operates off of </w:t>
      </w:r>
      <w:r w:rsidR="00865D0A" w:rsidRPr="00641716">
        <w:rPr>
          <w:b w:val="0"/>
          <w:sz w:val="22"/>
          <w:szCs w:val="22"/>
        </w:rPr>
        <w:t>an</w:t>
      </w:r>
      <w:r w:rsidRPr="00641716">
        <w:rPr>
          <w:b w:val="0"/>
          <w:sz w:val="22"/>
          <w:szCs w:val="22"/>
        </w:rPr>
        <w:t xml:space="preserve"> 80 percent reimbursable grant and the other 20 percent comes from local match funds.  </w:t>
      </w:r>
      <w:r w:rsidR="005776C5">
        <w:rPr>
          <w:b w:val="0"/>
          <w:sz w:val="22"/>
          <w:szCs w:val="22"/>
        </w:rPr>
        <w:t>T</w:t>
      </w:r>
      <w:r w:rsidRPr="00641716">
        <w:rPr>
          <w:b w:val="0"/>
          <w:sz w:val="22"/>
          <w:szCs w:val="22"/>
        </w:rPr>
        <w:t>he UPWP</w:t>
      </w:r>
      <w:r w:rsidR="005776C5">
        <w:rPr>
          <w:b w:val="0"/>
          <w:sz w:val="22"/>
          <w:szCs w:val="22"/>
        </w:rPr>
        <w:t>,</w:t>
      </w:r>
      <w:r w:rsidRPr="00641716">
        <w:rPr>
          <w:b w:val="0"/>
          <w:sz w:val="22"/>
          <w:szCs w:val="22"/>
        </w:rPr>
        <w:t xml:space="preserve"> which is the OTO’s Unified Planning Work Program</w:t>
      </w:r>
      <w:r w:rsidR="005776C5">
        <w:rPr>
          <w:b w:val="0"/>
          <w:sz w:val="22"/>
          <w:szCs w:val="22"/>
        </w:rPr>
        <w:t>,</w:t>
      </w:r>
      <w:r w:rsidRPr="00641716">
        <w:rPr>
          <w:b w:val="0"/>
          <w:sz w:val="22"/>
          <w:szCs w:val="22"/>
        </w:rPr>
        <w:t xml:space="preserve"> allows the OTO to use in-kind match for a small percentage of its budget.  </w:t>
      </w:r>
      <w:r w:rsidR="005776C5">
        <w:rPr>
          <w:b w:val="0"/>
          <w:sz w:val="22"/>
          <w:szCs w:val="22"/>
        </w:rPr>
        <w:t>M</w:t>
      </w:r>
      <w:r w:rsidRPr="00641716">
        <w:rPr>
          <w:b w:val="0"/>
          <w:sz w:val="22"/>
          <w:szCs w:val="22"/>
        </w:rPr>
        <w:t>ember attendance at m</w:t>
      </w:r>
      <w:r w:rsidR="005776C5">
        <w:rPr>
          <w:b w:val="0"/>
          <w:sz w:val="22"/>
          <w:szCs w:val="22"/>
        </w:rPr>
        <w:t>eetings counts as in-kind time,</w:t>
      </w:r>
      <w:r w:rsidRPr="00641716">
        <w:rPr>
          <w:b w:val="0"/>
          <w:sz w:val="22"/>
          <w:szCs w:val="22"/>
        </w:rPr>
        <w:t xml:space="preserve"> </w:t>
      </w:r>
      <w:r w:rsidR="005776C5">
        <w:rPr>
          <w:b w:val="0"/>
          <w:sz w:val="22"/>
          <w:szCs w:val="22"/>
        </w:rPr>
        <w:t>in</w:t>
      </w:r>
      <w:r w:rsidRPr="00641716">
        <w:rPr>
          <w:b w:val="0"/>
          <w:sz w:val="22"/>
          <w:szCs w:val="22"/>
        </w:rPr>
        <w:t xml:space="preserve"> order for it to count</w:t>
      </w:r>
      <w:r w:rsidR="005776C5">
        <w:rPr>
          <w:b w:val="0"/>
          <w:sz w:val="22"/>
          <w:szCs w:val="22"/>
        </w:rPr>
        <w:t>,</w:t>
      </w:r>
      <w:r w:rsidRPr="00641716">
        <w:rPr>
          <w:b w:val="0"/>
          <w:sz w:val="22"/>
          <w:szCs w:val="22"/>
        </w:rPr>
        <w:t xml:space="preserve"> there needs to be a signed letter in the file stating the </w:t>
      </w:r>
      <w:r w:rsidR="00865D0A" w:rsidRPr="00641716">
        <w:rPr>
          <w:b w:val="0"/>
          <w:sz w:val="22"/>
          <w:szCs w:val="22"/>
        </w:rPr>
        <w:t>member’s</w:t>
      </w:r>
      <w:r w:rsidRPr="00641716">
        <w:rPr>
          <w:b w:val="0"/>
          <w:sz w:val="22"/>
          <w:szCs w:val="22"/>
        </w:rPr>
        <w:t xml:space="preserve"> hourly rate.  There are two types of letters.  The first type is for elected officials or citizen</w:t>
      </w:r>
      <w:r w:rsidR="005776C5">
        <w:rPr>
          <w:b w:val="0"/>
          <w:sz w:val="22"/>
          <w:szCs w:val="22"/>
        </w:rPr>
        <w:t>s that sit</w:t>
      </w:r>
      <w:r w:rsidRPr="00641716">
        <w:rPr>
          <w:b w:val="0"/>
          <w:sz w:val="22"/>
          <w:szCs w:val="22"/>
        </w:rPr>
        <w:t xml:space="preserve"> on a board or committee.  The form is called the Volunteer Form.  The letter states that the OTO will charge the rate of $18.57 for the </w:t>
      </w:r>
      <w:r w:rsidR="00865D0A" w:rsidRPr="00641716">
        <w:rPr>
          <w:b w:val="0"/>
          <w:sz w:val="22"/>
          <w:szCs w:val="22"/>
        </w:rPr>
        <w:t>member’s</w:t>
      </w:r>
      <w:r w:rsidRPr="00641716">
        <w:rPr>
          <w:b w:val="0"/>
          <w:sz w:val="22"/>
          <w:szCs w:val="22"/>
        </w:rPr>
        <w:t xml:space="preserve"> time.  The other form is for individuals who attend in the capacity of the jurisdiction </w:t>
      </w:r>
      <w:r w:rsidR="005776C5">
        <w:rPr>
          <w:b w:val="0"/>
          <w:sz w:val="22"/>
          <w:szCs w:val="22"/>
        </w:rPr>
        <w:t>where they work. An</w:t>
      </w:r>
      <w:r w:rsidRPr="00641716">
        <w:rPr>
          <w:b w:val="0"/>
          <w:sz w:val="22"/>
          <w:szCs w:val="22"/>
        </w:rPr>
        <w:t xml:space="preserve"> example </w:t>
      </w:r>
      <w:r w:rsidR="005776C5">
        <w:rPr>
          <w:b w:val="0"/>
          <w:sz w:val="22"/>
          <w:szCs w:val="22"/>
        </w:rPr>
        <w:t xml:space="preserve">would be </w:t>
      </w:r>
      <w:r w:rsidRPr="00641716">
        <w:rPr>
          <w:b w:val="0"/>
          <w:sz w:val="22"/>
          <w:szCs w:val="22"/>
        </w:rPr>
        <w:t>city administrators or public works directors.  The time is calculated by actual dollar rate earned per hour plus the benefit amount.   Since the program was implemented</w:t>
      </w:r>
      <w:r w:rsidR="005776C5">
        <w:rPr>
          <w:b w:val="0"/>
          <w:sz w:val="22"/>
          <w:szCs w:val="22"/>
        </w:rPr>
        <w:t xml:space="preserve">, $17,318 </w:t>
      </w:r>
      <w:proofErr w:type="gramStart"/>
      <w:r w:rsidR="005776C5">
        <w:rPr>
          <w:b w:val="0"/>
          <w:sz w:val="22"/>
          <w:szCs w:val="22"/>
        </w:rPr>
        <w:t>have</w:t>
      </w:r>
      <w:proofErr w:type="gramEnd"/>
      <w:r w:rsidR="005776C5">
        <w:rPr>
          <w:b w:val="0"/>
          <w:sz w:val="22"/>
          <w:szCs w:val="22"/>
        </w:rPr>
        <w:t xml:space="preserve"> gone toward</w:t>
      </w:r>
      <w:r w:rsidRPr="00641716">
        <w:rPr>
          <w:b w:val="0"/>
          <w:sz w:val="22"/>
          <w:szCs w:val="22"/>
        </w:rPr>
        <w:t xml:space="preserve"> the match of federal dollars in the OTO Budget.  </w:t>
      </w:r>
    </w:p>
    <w:p w:rsidR="00826A32" w:rsidRPr="00641716" w:rsidRDefault="00826A32" w:rsidP="00826A32">
      <w:pPr>
        <w:pStyle w:val="BodyTextIndent2"/>
        <w:tabs>
          <w:tab w:val="right" w:leader="dot" w:pos="9720"/>
          <w:tab w:val="right" w:pos="9792"/>
        </w:tabs>
        <w:rPr>
          <w:sz w:val="22"/>
          <w:szCs w:val="22"/>
        </w:rPr>
      </w:pPr>
    </w:p>
    <w:p w:rsidR="00826A32" w:rsidRPr="00641716" w:rsidRDefault="00826A32" w:rsidP="00826A32">
      <w:pPr>
        <w:pStyle w:val="BodyTextIndent2"/>
        <w:tabs>
          <w:tab w:val="right" w:leader="dot" w:pos="9720"/>
          <w:tab w:val="right" w:pos="9792"/>
        </w:tabs>
        <w:rPr>
          <w:b w:val="0"/>
          <w:sz w:val="22"/>
          <w:szCs w:val="22"/>
        </w:rPr>
      </w:pPr>
      <w:r w:rsidRPr="00641716">
        <w:rPr>
          <w:b w:val="0"/>
          <w:sz w:val="22"/>
          <w:szCs w:val="22"/>
        </w:rPr>
        <w:t>Every year the letters need to be updated due to position turnover.  The letters are kept</w:t>
      </w:r>
      <w:r w:rsidRPr="00641716">
        <w:rPr>
          <w:sz w:val="22"/>
          <w:szCs w:val="22"/>
        </w:rPr>
        <w:t xml:space="preserve"> </w:t>
      </w:r>
      <w:r w:rsidRPr="00641716">
        <w:rPr>
          <w:b w:val="0"/>
          <w:sz w:val="22"/>
          <w:szCs w:val="22"/>
        </w:rPr>
        <w:t xml:space="preserve">confidential and are used for budgetary and audit review purposes.  Employees who receive </w:t>
      </w:r>
      <w:r w:rsidR="00865D0A" w:rsidRPr="00641716">
        <w:rPr>
          <w:b w:val="0"/>
          <w:sz w:val="22"/>
          <w:szCs w:val="22"/>
        </w:rPr>
        <w:t>a</w:t>
      </w:r>
      <w:r w:rsidRPr="00641716">
        <w:rPr>
          <w:b w:val="0"/>
          <w:sz w:val="22"/>
          <w:szCs w:val="22"/>
        </w:rPr>
        <w:t xml:space="preserve"> paycheck paid with federal dollars are not allowed to count their time.  </w:t>
      </w:r>
      <w:r w:rsidR="00F62D0A" w:rsidRPr="00641716">
        <w:rPr>
          <w:b w:val="0"/>
          <w:sz w:val="22"/>
          <w:szCs w:val="22"/>
        </w:rPr>
        <w:t xml:space="preserve">The letters were passed out during the meeting. </w:t>
      </w:r>
    </w:p>
    <w:p w:rsidR="0031428D" w:rsidRPr="00641716" w:rsidRDefault="0031428D" w:rsidP="00CA52F2">
      <w:pPr>
        <w:pStyle w:val="BodyTextIndent2"/>
        <w:tabs>
          <w:tab w:val="right" w:leader="dot" w:pos="9720"/>
          <w:tab w:val="right" w:pos="9792"/>
        </w:tabs>
        <w:rPr>
          <w:b w:val="0"/>
          <w:sz w:val="22"/>
          <w:szCs w:val="22"/>
        </w:rPr>
      </w:pPr>
    </w:p>
    <w:p w:rsidR="00F62D0A" w:rsidRPr="00641716" w:rsidRDefault="00F62D0A" w:rsidP="00CA52F2">
      <w:pPr>
        <w:pStyle w:val="BodyTextIndent2"/>
        <w:tabs>
          <w:tab w:val="right" w:leader="dot" w:pos="9720"/>
          <w:tab w:val="right" w:pos="9792"/>
        </w:tabs>
        <w:rPr>
          <w:b w:val="0"/>
          <w:sz w:val="22"/>
          <w:szCs w:val="22"/>
        </w:rPr>
      </w:pPr>
      <w:r w:rsidRPr="00641716">
        <w:rPr>
          <w:b w:val="0"/>
          <w:sz w:val="22"/>
          <w:szCs w:val="22"/>
        </w:rPr>
        <w:t xml:space="preserve">Mr. Lapaglia inquired if the forms counted for 2011 or 2012.  Ms. Parks stated 2012 only.  Mr. Lapaglia wondered if the search committee’s time could be counted.  Ms. Parks stated that going forward the Executive Committee’s time would be tracked.  Staff will be updating </w:t>
      </w:r>
      <w:r w:rsidRPr="00641716">
        <w:rPr>
          <w:b w:val="0"/>
          <w:sz w:val="22"/>
          <w:szCs w:val="22"/>
        </w:rPr>
        <w:lastRenderedPageBreak/>
        <w:t>the forms during the first Board meeting of every year to make sure everyone’s time is captured.</w:t>
      </w:r>
    </w:p>
    <w:p w:rsidR="0031428D" w:rsidRPr="00641716" w:rsidRDefault="0031428D" w:rsidP="00CA52F2">
      <w:pPr>
        <w:pStyle w:val="BodyTextIndent2"/>
        <w:tabs>
          <w:tab w:val="right" w:leader="dot" w:pos="9720"/>
          <w:tab w:val="right" w:pos="9792"/>
        </w:tabs>
        <w:rPr>
          <w:b w:val="0"/>
          <w:sz w:val="22"/>
          <w:szCs w:val="22"/>
        </w:rPr>
      </w:pPr>
    </w:p>
    <w:p w:rsidR="0031428D" w:rsidRPr="00641716" w:rsidRDefault="0031428D" w:rsidP="00CA52F2">
      <w:pPr>
        <w:pStyle w:val="BodyTextIndent2"/>
        <w:tabs>
          <w:tab w:val="right" w:leader="dot" w:pos="9720"/>
          <w:tab w:val="right" w:pos="9792"/>
        </w:tabs>
        <w:rPr>
          <w:b w:val="0"/>
          <w:sz w:val="22"/>
          <w:szCs w:val="22"/>
        </w:rPr>
      </w:pPr>
      <w:r w:rsidRPr="00641716">
        <w:rPr>
          <w:b w:val="0"/>
          <w:sz w:val="22"/>
          <w:szCs w:val="22"/>
        </w:rPr>
        <w:t xml:space="preserve">Mr. Gano asked if it needed to be original or if it could be faxed back in.  Ms. Parks stated </w:t>
      </w:r>
      <w:r w:rsidR="00F62D0A" w:rsidRPr="00641716">
        <w:rPr>
          <w:b w:val="0"/>
          <w:sz w:val="22"/>
          <w:szCs w:val="22"/>
        </w:rPr>
        <w:t>the forms</w:t>
      </w:r>
      <w:r w:rsidRPr="00641716">
        <w:rPr>
          <w:b w:val="0"/>
          <w:sz w:val="22"/>
          <w:szCs w:val="22"/>
        </w:rPr>
        <w:t xml:space="preserve"> could </w:t>
      </w:r>
      <w:r w:rsidR="00F62D0A" w:rsidRPr="00641716">
        <w:rPr>
          <w:b w:val="0"/>
          <w:sz w:val="22"/>
          <w:szCs w:val="22"/>
        </w:rPr>
        <w:t>be emailed or faxed back.</w:t>
      </w:r>
    </w:p>
    <w:p w:rsidR="00616017" w:rsidRPr="00641716" w:rsidRDefault="00616017" w:rsidP="00616017">
      <w:pPr>
        <w:pStyle w:val="BodyTextIndent2"/>
        <w:tabs>
          <w:tab w:val="right" w:leader="dot" w:pos="9720"/>
        </w:tabs>
        <w:rPr>
          <w:sz w:val="22"/>
          <w:szCs w:val="22"/>
        </w:rPr>
      </w:pPr>
    </w:p>
    <w:p w:rsidR="00637C99" w:rsidRPr="00641716" w:rsidRDefault="00616017" w:rsidP="00616017">
      <w:pPr>
        <w:pStyle w:val="BodyTextIndent2"/>
        <w:numPr>
          <w:ilvl w:val="0"/>
          <w:numId w:val="10"/>
        </w:numPr>
        <w:tabs>
          <w:tab w:val="right" w:leader="dot" w:pos="9720"/>
          <w:tab w:val="right" w:pos="9792"/>
        </w:tabs>
        <w:rPr>
          <w:b w:val="0"/>
          <w:sz w:val="22"/>
          <w:szCs w:val="22"/>
        </w:rPr>
      </w:pPr>
      <w:r w:rsidRPr="00641716">
        <w:rPr>
          <w:sz w:val="22"/>
          <w:szCs w:val="22"/>
        </w:rPr>
        <w:t>OTO Board Appointment Letters</w:t>
      </w:r>
    </w:p>
    <w:p w:rsidR="00F62D0A" w:rsidRPr="00641716" w:rsidRDefault="00F62D0A" w:rsidP="00F62D0A">
      <w:pPr>
        <w:pStyle w:val="BodyTextIndent2"/>
        <w:tabs>
          <w:tab w:val="right" w:leader="dot" w:pos="9720"/>
          <w:tab w:val="right" w:pos="9792"/>
        </w:tabs>
        <w:rPr>
          <w:b w:val="0"/>
          <w:sz w:val="22"/>
          <w:szCs w:val="22"/>
        </w:rPr>
      </w:pPr>
      <w:r w:rsidRPr="00641716">
        <w:rPr>
          <w:b w:val="0"/>
          <w:sz w:val="22"/>
          <w:szCs w:val="22"/>
        </w:rPr>
        <w:t>Ms. Parks stated that the along the same thought as the in-kind letters</w:t>
      </w:r>
      <w:r w:rsidR="005776C5">
        <w:rPr>
          <w:b w:val="0"/>
          <w:sz w:val="22"/>
          <w:szCs w:val="22"/>
        </w:rPr>
        <w:t>,</w:t>
      </w:r>
      <w:r w:rsidRPr="00641716">
        <w:rPr>
          <w:b w:val="0"/>
          <w:sz w:val="22"/>
          <w:szCs w:val="22"/>
        </w:rPr>
        <w:t xml:space="preserve"> the Board appointment letters needed to be updated for the audit files.  The OTO By-laws specifically outline who is to serve on the Board and committees within the organization.  There needs to be a signed letter of appointment for all of the Board and committee representatives.  There are not </w:t>
      </w:r>
      <w:r w:rsidR="00495702">
        <w:rPr>
          <w:b w:val="0"/>
          <w:sz w:val="22"/>
          <w:szCs w:val="22"/>
        </w:rPr>
        <w:t>many letters</w:t>
      </w:r>
      <w:r w:rsidRPr="00641716">
        <w:rPr>
          <w:b w:val="0"/>
          <w:sz w:val="22"/>
          <w:szCs w:val="22"/>
        </w:rPr>
        <w:t xml:space="preserve"> currently on file.  The letters may be written </w:t>
      </w:r>
      <w:r w:rsidR="00495702">
        <w:rPr>
          <w:b w:val="0"/>
          <w:sz w:val="22"/>
          <w:szCs w:val="22"/>
        </w:rPr>
        <w:t>in any way</w:t>
      </w:r>
      <w:r w:rsidRPr="00641716">
        <w:rPr>
          <w:b w:val="0"/>
          <w:sz w:val="22"/>
          <w:szCs w:val="22"/>
        </w:rPr>
        <w:t xml:space="preserve">, but a sample letter has been included in the packet for reference.  It will need to be on official letter head and with an official signature.  This same information was handed out to the Technical </w:t>
      </w:r>
      <w:r w:rsidR="00495702">
        <w:rPr>
          <w:b w:val="0"/>
          <w:sz w:val="22"/>
          <w:szCs w:val="22"/>
        </w:rPr>
        <w:t>Planning Committee.</w:t>
      </w:r>
    </w:p>
    <w:p w:rsidR="00616017" w:rsidRPr="00641716" w:rsidRDefault="00616017" w:rsidP="00616017">
      <w:pPr>
        <w:pStyle w:val="BodyTextIndent2"/>
        <w:tabs>
          <w:tab w:val="right" w:leader="dot" w:pos="9720"/>
        </w:tabs>
        <w:rPr>
          <w:b w:val="0"/>
          <w:sz w:val="22"/>
          <w:szCs w:val="22"/>
        </w:rPr>
      </w:pPr>
    </w:p>
    <w:p w:rsidR="00637C99" w:rsidRPr="00641716" w:rsidRDefault="00616017" w:rsidP="00616017">
      <w:pPr>
        <w:pStyle w:val="BodyTextIndent2"/>
        <w:numPr>
          <w:ilvl w:val="0"/>
          <w:numId w:val="10"/>
        </w:numPr>
        <w:tabs>
          <w:tab w:val="right" w:leader="dot" w:pos="9720"/>
          <w:tab w:val="right" w:pos="9792"/>
        </w:tabs>
        <w:rPr>
          <w:b w:val="0"/>
          <w:sz w:val="22"/>
          <w:szCs w:val="22"/>
        </w:rPr>
      </w:pPr>
      <w:r w:rsidRPr="00641716">
        <w:rPr>
          <w:sz w:val="22"/>
          <w:szCs w:val="22"/>
        </w:rPr>
        <w:t>Financial Statements for Second Quarter 2011-2012 Budget Year</w:t>
      </w:r>
    </w:p>
    <w:p w:rsidR="008969DA" w:rsidRPr="00641716" w:rsidRDefault="00F62D0A" w:rsidP="00196F39">
      <w:pPr>
        <w:pStyle w:val="BodyTextIndent2"/>
        <w:tabs>
          <w:tab w:val="right" w:leader="dot" w:pos="9720"/>
          <w:tab w:val="right" w:pos="9792"/>
        </w:tabs>
        <w:rPr>
          <w:b w:val="0"/>
          <w:sz w:val="22"/>
          <w:szCs w:val="22"/>
        </w:rPr>
      </w:pPr>
      <w:r w:rsidRPr="00641716">
        <w:rPr>
          <w:b w:val="0"/>
          <w:sz w:val="22"/>
          <w:szCs w:val="22"/>
        </w:rPr>
        <w:t xml:space="preserve">Mr. </w:t>
      </w:r>
      <w:r w:rsidR="00865D0A" w:rsidRPr="00641716">
        <w:rPr>
          <w:b w:val="0"/>
          <w:sz w:val="22"/>
          <w:szCs w:val="22"/>
        </w:rPr>
        <w:t>Krischke</w:t>
      </w:r>
      <w:r w:rsidR="00495702">
        <w:rPr>
          <w:b w:val="0"/>
          <w:sz w:val="22"/>
          <w:szCs w:val="22"/>
        </w:rPr>
        <w:t xml:space="preserve"> stated that under Tab F</w:t>
      </w:r>
      <w:r w:rsidRPr="00641716">
        <w:rPr>
          <w:b w:val="0"/>
          <w:sz w:val="22"/>
          <w:szCs w:val="22"/>
        </w:rPr>
        <w:t>our of the agenda</w:t>
      </w:r>
      <w:r w:rsidR="00495702">
        <w:rPr>
          <w:b w:val="0"/>
          <w:sz w:val="22"/>
          <w:szCs w:val="22"/>
        </w:rPr>
        <w:t>, there is a report and the various</w:t>
      </w:r>
      <w:r w:rsidRPr="00641716">
        <w:rPr>
          <w:b w:val="0"/>
          <w:sz w:val="22"/>
          <w:szCs w:val="22"/>
        </w:rPr>
        <w:t xml:space="preserve"> financial statements for Board review.  The statements highlight this last quarter which ran </w:t>
      </w:r>
      <w:r w:rsidR="00495702">
        <w:rPr>
          <w:b w:val="0"/>
          <w:sz w:val="22"/>
          <w:szCs w:val="22"/>
        </w:rPr>
        <w:t xml:space="preserve">October 1 </w:t>
      </w:r>
      <w:r w:rsidRPr="00641716">
        <w:rPr>
          <w:b w:val="0"/>
          <w:sz w:val="22"/>
          <w:szCs w:val="22"/>
        </w:rPr>
        <w:t xml:space="preserve">through December 31.  The expenditures </w:t>
      </w:r>
      <w:r w:rsidR="00495702">
        <w:rPr>
          <w:b w:val="0"/>
          <w:sz w:val="22"/>
          <w:szCs w:val="22"/>
        </w:rPr>
        <w:t>exceeded</w:t>
      </w:r>
      <w:r w:rsidRPr="00641716">
        <w:rPr>
          <w:b w:val="0"/>
          <w:sz w:val="22"/>
          <w:szCs w:val="22"/>
        </w:rPr>
        <w:t xml:space="preserve"> revenues by $10,062.54.  This is mainly due to the purchase of office furniture and the expenditures for moving to the new office.  There was also a large expense for the Transit analysis. </w:t>
      </w:r>
      <w:r w:rsidR="00196F39" w:rsidRPr="00641716">
        <w:rPr>
          <w:b w:val="0"/>
          <w:sz w:val="22"/>
          <w:szCs w:val="22"/>
        </w:rPr>
        <w:t xml:space="preserve">Everything else was in line with normal budget expenditures.  There is a healthy fund balance of $188,493 and $2,577 </w:t>
      </w:r>
      <w:r w:rsidR="00495702">
        <w:rPr>
          <w:b w:val="0"/>
          <w:sz w:val="22"/>
          <w:szCs w:val="22"/>
        </w:rPr>
        <w:t>of</w:t>
      </w:r>
      <w:r w:rsidR="00196F39" w:rsidRPr="00641716">
        <w:rPr>
          <w:b w:val="0"/>
          <w:sz w:val="22"/>
          <w:szCs w:val="22"/>
        </w:rPr>
        <w:t xml:space="preserve"> in-kind funds </w:t>
      </w:r>
      <w:proofErr w:type="gramStart"/>
      <w:r w:rsidR="00495702">
        <w:rPr>
          <w:b w:val="0"/>
          <w:sz w:val="22"/>
          <w:szCs w:val="22"/>
        </w:rPr>
        <w:t>were</w:t>
      </w:r>
      <w:proofErr w:type="gramEnd"/>
      <w:r w:rsidR="00196F39" w:rsidRPr="00641716">
        <w:rPr>
          <w:b w:val="0"/>
          <w:sz w:val="22"/>
          <w:szCs w:val="22"/>
        </w:rPr>
        <w:t xml:space="preserve"> utilized.  </w:t>
      </w:r>
      <w:r w:rsidRPr="00641716">
        <w:rPr>
          <w:b w:val="0"/>
          <w:sz w:val="22"/>
          <w:szCs w:val="22"/>
        </w:rPr>
        <w:t xml:space="preserve">He thanked staff for helping make the </w:t>
      </w:r>
      <w:r w:rsidR="00196F39" w:rsidRPr="00641716">
        <w:rPr>
          <w:b w:val="0"/>
          <w:sz w:val="22"/>
          <w:szCs w:val="22"/>
        </w:rPr>
        <w:t>transition</w:t>
      </w:r>
      <w:r w:rsidRPr="00641716">
        <w:rPr>
          <w:b w:val="0"/>
          <w:sz w:val="22"/>
          <w:szCs w:val="22"/>
        </w:rPr>
        <w:t xml:space="preserve"> into the treasurer position easier.  </w:t>
      </w:r>
    </w:p>
    <w:p w:rsidR="008969DA" w:rsidRPr="00641716" w:rsidRDefault="008969DA" w:rsidP="008969DA">
      <w:pPr>
        <w:pStyle w:val="BodyTextIndent2"/>
        <w:tabs>
          <w:tab w:val="right" w:leader="dot" w:pos="9720"/>
          <w:tab w:val="right" w:pos="9792"/>
        </w:tabs>
        <w:rPr>
          <w:b w:val="0"/>
          <w:sz w:val="22"/>
          <w:szCs w:val="22"/>
        </w:rPr>
      </w:pPr>
    </w:p>
    <w:p w:rsidR="008969DA" w:rsidRPr="00641716" w:rsidRDefault="008969DA" w:rsidP="008969DA">
      <w:pPr>
        <w:pStyle w:val="BodyTextIndent2"/>
        <w:tabs>
          <w:tab w:val="right" w:leader="dot" w:pos="9720"/>
          <w:tab w:val="right" w:pos="9792"/>
        </w:tabs>
        <w:rPr>
          <w:b w:val="0"/>
          <w:sz w:val="22"/>
          <w:szCs w:val="22"/>
        </w:rPr>
      </w:pPr>
      <w:r w:rsidRPr="00641716">
        <w:rPr>
          <w:b w:val="0"/>
          <w:sz w:val="22"/>
          <w:szCs w:val="22"/>
        </w:rPr>
        <w:t xml:space="preserve">Mr. </w:t>
      </w:r>
      <w:r w:rsidR="00F62D0A" w:rsidRPr="00641716">
        <w:rPr>
          <w:b w:val="0"/>
          <w:sz w:val="22"/>
          <w:szCs w:val="22"/>
        </w:rPr>
        <w:t xml:space="preserve">Finnie </w:t>
      </w:r>
      <w:r w:rsidRPr="00641716">
        <w:rPr>
          <w:b w:val="0"/>
          <w:sz w:val="22"/>
          <w:szCs w:val="22"/>
        </w:rPr>
        <w:t xml:space="preserve">made the motion to accept the second quarter financial report.  Mr. </w:t>
      </w:r>
      <w:r w:rsidR="00F62D0A" w:rsidRPr="00641716">
        <w:rPr>
          <w:b w:val="0"/>
          <w:sz w:val="22"/>
          <w:szCs w:val="22"/>
        </w:rPr>
        <w:t xml:space="preserve">Broyles </w:t>
      </w:r>
      <w:r w:rsidRPr="00641716">
        <w:rPr>
          <w:b w:val="0"/>
          <w:sz w:val="22"/>
          <w:szCs w:val="22"/>
        </w:rPr>
        <w:t>seconded and the motion was carried unanimously.</w:t>
      </w:r>
    </w:p>
    <w:p w:rsidR="00616017" w:rsidRPr="00641716" w:rsidRDefault="00616017" w:rsidP="00616017">
      <w:pPr>
        <w:pStyle w:val="BodyTextIndent2"/>
        <w:tabs>
          <w:tab w:val="right" w:leader="dot" w:pos="9720"/>
        </w:tabs>
        <w:rPr>
          <w:b w:val="0"/>
          <w:sz w:val="22"/>
          <w:szCs w:val="22"/>
        </w:rPr>
      </w:pPr>
    </w:p>
    <w:p w:rsidR="00616017" w:rsidRPr="00641716" w:rsidRDefault="00616017" w:rsidP="00616017">
      <w:pPr>
        <w:pStyle w:val="BodyTextIndent2"/>
        <w:numPr>
          <w:ilvl w:val="0"/>
          <w:numId w:val="10"/>
        </w:numPr>
        <w:tabs>
          <w:tab w:val="right" w:leader="dot" w:pos="9720"/>
          <w:tab w:val="right" w:pos="9792"/>
        </w:tabs>
        <w:rPr>
          <w:b w:val="0"/>
          <w:sz w:val="22"/>
          <w:szCs w:val="22"/>
        </w:rPr>
      </w:pPr>
      <w:r w:rsidRPr="00641716">
        <w:rPr>
          <w:sz w:val="22"/>
          <w:szCs w:val="22"/>
        </w:rPr>
        <w:t>TIGER Update</w:t>
      </w:r>
      <w:r w:rsidR="00637C99" w:rsidRPr="00641716">
        <w:rPr>
          <w:b w:val="0"/>
          <w:sz w:val="22"/>
          <w:szCs w:val="22"/>
        </w:rPr>
        <w:t xml:space="preserve"> </w:t>
      </w:r>
    </w:p>
    <w:p w:rsidR="00196F39" w:rsidRPr="00641716" w:rsidRDefault="00196F39" w:rsidP="00196F39">
      <w:pPr>
        <w:pStyle w:val="BodyTextIndent2"/>
        <w:tabs>
          <w:tab w:val="right" w:leader="dot" w:pos="9720"/>
          <w:tab w:val="right" w:pos="9792"/>
        </w:tabs>
        <w:rPr>
          <w:b w:val="0"/>
          <w:sz w:val="22"/>
          <w:szCs w:val="22"/>
        </w:rPr>
      </w:pPr>
      <w:r w:rsidRPr="00641716">
        <w:rPr>
          <w:b w:val="0"/>
          <w:sz w:val="22"/>
          <w:szCs w:val="22"/>
        </w:rPr>
        <w:t xml:space="preserve">Ms. Longpine stated that the OTO wanted to update the Board on the TIGER funding activity.  The third </w:t>
      </w:r>
      <w:proofErr w:type="gramStart"/>
      <w:r w:rsidRPr="00641716">
        <w:rPr>
          <w:b w:val="0"/>
          <w:sz w:val="22"/>
          <w:szCs w:val="22"/>
        </w:rPr>
        <w:t xml:space="preserve">round of </w:t>
      </w:r>
      <w:r w:rsidR="00495702">
        <w:rPr>
          <w:b w:val="0"/>
          <w:sz w:val="22"/>
          <w:szCs w:val="22"/>
        </w:rPr>
        <w:t>awards were</w:t>
      </w:r>
      <w:proofErr w:type="gramEnd"/>
      <w:r w:rsidR="00495702">
        <w:rPr>
          <w:b w:val="0"/>
          <w:sz w:val="22"/>
          <w:szCs w:val="22"/>
        </w:rPr>
        <w:t xml:space="preserve"> </w:t>
      </w:r>
      <w:r w:rsidRPr="00641716">
        <w:rPr>
          <w:b w:val="0"/>
          <w:sz w:val="22"/>
          <w:szCs w:val="22"/>
        </w:rPr>
        <w:t xml:space="preserve">announced in December.  There has also been a fourth round </w:t>
      </w:r>
      <w:r w:rsidR="00495702">
        <w:rPr>
          <w:b w:val="0"/>
          <w:sz w:val="22"/>
          <w:szCs w:val="22"/>
        </w:rPr>
        <w:t xml:space="preserve">of funding </w:t>
      </w:r>
      <w:r w:rsidRPr="00641716">
        <w:rPr>
          <w:b w:val="0"/>
          <w:sz w:val="22"/>
          <w:szCs w:val="22"/>
        </w:rPr>
        <w:t xml:space="preserve">announced.  The </w:t>
      </w:r>
      <w:r w:rsidR="00495702">
        <w:rPr>
          <w:b w:val="0"/>
          <w:sz w:val="22"/>
          <w:szCs w:val="22"/>
        </w:rPr>
        <w:t>pre-</w:t>
      </w:r>
      <w:r w:rsidRPr="00641716">
        <w:rPr>
          <w:b w:val="0"/>
          <w:sz w:val="22"/>
          <w:szCs w:val="22"/>
        </w:rPr>
        <w:t xml:space="preserve">applications are already due on February 20 with obligation of projects due by September of 2013.  Projects eligible for TIGER funding are </w:t>
      </w:r>
      <w:r w:rsidR="00495702">
        <w:rPr>
          <w:b w:val="0"/>
          <w:sz w:val="22"/>
          <w:szCs w:val="22"/>
        </w:rPr>
        <w:t>those</w:t>
      </w:r>
      <w:r w:rsidRPr="00641716">
        <w:rPr>
          <w:b w:val="0"/>
          <w:sz w:val="22"/>
          <w:szCs w:val="22"/>
        </w:rPr>
        <w:t xml:space="preserve"> that have to be truly ready to go.  There are some items to be pointed out about the last round of TIGER funding.  There is a work sheet that folds out of the agenda. The green projects are rural </w:t>
      </w:r>
      <w:r w:rsidR="00865D0A" w:rsidRPr="00641716">
        <w:rPr>
          <w:b w:val="0"/>
          <w:sz w:val="22"/>
          <w:szCs w:val="22"/>
        </w:rPr>
        <w:t>projects;</w:t>
      </w:r>
      <w:r w:rsidRPr="00641716">
        <w:rPr>
          <w:b w:val="0"/>
          <w:sz w:val="22"/>
          <w:szCs w:val="22"/>
        </w:rPr>
        <w:t xml:space="preserve"> all the other projects are urban areas.  The projects are sorted by the amount of TIGER funding that actually makes up the overall project.  </w:t>
      </w:r>
      <w:r w:rsidR="00495702">
        <w:rPr>
          <w:b w:val="0"/>
          <w:sz w:val="22"/>
          <w:szCs w:val="22"/>
        </w:rPr>
        <w:t xml:space="preserve">Very few projects are even close to the 20% </w:t>
      </w:r>
      <w:proofErr w:type="gramStart"/>
      <w:r w:rsidR="00495702">
        <w:rPr>
          <w:b w:val="0"/>
          <w:sz w:val="22"/>
          <w:szCs w:val="22"/>
        </w:rPr>
        <w:t>minimum  match</w:t>
      </w:r>
      <w:proofErr w:type="gramEnd"/>
      <w:r w:rsidR="00495702">
        <w:rPr>
          <w:b w:val="0"/>
          <w:sz w:val="22"/>
          <w:szCs w:val="22"/>
        </w:rPr>
        <w:t>.  Most are 40% or more.</w:t>
      </w:r>
    </w:p>
    <w:p w:rsidR="00196F39" w:rsidRPr="00641716" w:rsidRDefault="00196F39" w:rsidP="00196F39">
      <w:pPr>
        <w:pStyle w:val="BodyTextIndent2"/>
        <w:tabs>
          <w:tab w:val="right" w:leader="dot" w:pos="9720"/>
          <w:tab w:val="right" w:pos="9792"/>
        </w:tabs>
        <w:rPr>
          <w:sz w:val="22"/>
          <w:szCs w:val="22"/>
        </w:rPr>
      </w:pPr>
      <w:r w:rsidRPr="00641716">
        <w:rPr>
          <w:sz w:val="22"/>
          <w:szCs w:val="22"/>
        </w:rPr>
        <w:t xml:space="preserve"> </w:t>
      </w:r>
    </w:p>
    <w:p w:rsidR="00196F39" w:rsidRPr="00641716" w:rsidRDefault="00196F39" w:rsidP="00196F39">
      <w:pPr>
        <w:pStyle w:val="BodyTextIndent2"/>
        <w:tabs>
          <w:tab w:val="right" w:leader="dot" w:pos="9720"/>
          <w:tab w:val="right" w:pos="9792"/>
        </w:tabs>
        <w:rPr>
          <w:b w:val="0"/>
          <w:sz w:val="22"/>
          <w:szCs w:val="22"/>
        </w:rPr>
      </w:pPr>
      <w:r w:rsidRPr="00641716">
        <w:rPr>
          <w:b w:val="0"/>
          <w:sz w:val="22"/>
          <w:szCs w:val="22"/>
        </w:rPr>
        <w:t>The firs</w:t>
      </w:r>
      <w:r w:rsidR="00420334" w:rsidRPr="00641716">
        <w:rPr>
          <w:b w:val="0"/>
          <w:sz w:val="22"/>
          <w:szCs w:val="22"/>
        </w:rPr>
        <w:t>t two projects are using TIFIA</w:t>
      </w:r>
      <w:r w:rsidRPr="00641716">
        <w:rPr>
          <w:b w:val="0"/>
          <w:sz w:val="22"/>
          <w:szCs w:val="22"/>
        </w:rPr>
        <w:t xml:space="preserve"> payments.  There is information regarding this in the new tr</w:t>
      </w:r>
      <w:r w:rsidR="00495702">
        <w:rPr>
          <w:b w:val="0"/>
          <w:sz w:val="22"/>
          <w:szCs w:val="22"/>
        </w:rPr>
        <w:t>ansportation bill as well.  T</w:t>
      </w:r>
      <w:r w:rsidRPr="00641716">
        <w:rPr>
          <w:b w:val="0"/>
          <w:sz w:val="22"/>
          <w:szCs w:val="22"/>
        </w:rPr>
        <w:t>here are</w:t>
      </w:r>
      <w:r w:rsidR="00495702">
        <w:rPr>
          <w:b w:val="0"/>
          <w:sz w:val="22"/>
          <w:szCs w:val="22"/>
        </w:rPr>
        <w:t xml:space="preserve"> also</w:t>
      </w:r>
      <w:r w:rsidRPr="00641716">
        <w:rPr>
          <w:b w:val="0"/>
          <w:sz w:val="22"/>
          <w:szCs w:val="22"/>
        </w:rPr>
        <w:t xml:space="preserve"> projects using other funding sources.  Currently there is no information if TIGER will or will not be included in the next round of the transportation bill.  If the OTO is going to compete</w:t>
      </w:r>
      <w:r w:rsidR="00495702">
        <w:rPr>
          <w:b w:val="0"/>
          <w:sz w:val="22"/>
          <w:szCs w:val="22"/>
        </w:rPr>
        <w:t>,</w:t>
      </w:r>
      <w:r w:rsidRPr="00641716">
        <w:rPr>
          <w:b w:val="0"/>
          <w:sz w:val="22"/>
          <w:szCs w:val="22"/>
        </w:rPr>
        <w:t xml:space="preserve"> the thought process on projects needs to be different than now.  The projects have to be ready to go.</w:t>
      </w:r>
    </w:p>
    <w:p w:rsidR="00672FFC" w:rsidRPr="00641716" w:rsidRDefault="00672FFC" w:rsidP="000D23C1">
      <w:pPr>
        <w:pStyle w:val="BodyTextIndent2"/>
        <w:tabs>
          <w:tab w:val="right" w:leader="dot" w:pos="9720"/>
          <w:tab w:val="right" w:pos="9792"/>
        </w:tabs>
        <w:rPr>
          <w:b w:val="0"/>
          <w:sz w:val="22"/>
          <w:szCs w:val="22"/>
        </w:rPr>
      </w:pPr>
    </w:p>
    <w:p w:rsidR="00420334" w:rsidRPr="00641716" w:rsidRDefault="00420334" w:rsidP="000D23C1">
      <w:pPr>
        <w:pStyle w:val="BodyTextIndent2"/>
        <w:tabs>
          <w:tab w:val="right" w:leader="dot" w:pos="9720"/>
          <w:tab w:val="right" w:pos="9792"/>
        </w:tabs>
        <w:rPr>
          <w:b w:val="0"/>
          <w:sz w:val="22"/>
          <w:szCs w:val="22"/>
        </w:rPr>
      </w:pPr>
      <w:r w:rsidRPr="00641716">
        <w:rPr>
          <w:b w:val="0"/>
          <w:sz w:val="22"/>
          <w:szCs w:val="22"/>
        </w:rPr>
        <w:t xml:space="preserve">Ms. Edwards stated </w:t>
      </w:r>
      <w:r w:rsidR="007C17F6" w:rsidRPr="00641716">
        <w:rPr>
          <w:b w:val="0"/>
          <w:sz w:val="22"/>
          <w:szCs w:val="22"/>
        </w:rPr>
        <w:t xml:space="preserve">that OTO made a request to the local MoDOT office to look at Chestnut Expressway Rail Bridge and the </w:t>
      </w:r>
      <w:proofErr w:type="spellStart"/>
      <w:r w:rsidR="007C17F6" w:rsidRPr="00641716">
        <w:rPr>
          <w:b w:val="0"/>
          <w:sz w:val="22"/>
          <w:szCs w:val="22"/>
        </w:rPr>
        <w:t>Eastgate</w:t>
      </w:r>
      <w:proofErr w:type="spellEnd"/>
      <w:r w:rsidR="007C17F6" w:rsidRPr="00641716">
        <w:rPr>
          <w:b w:val="0"/>
          <w:sz w:val="22"/>
          <w:szCs w:val="22"/>
        </w:rPr>
        <w:t xml:space="preserve"> </w:t>
      </w:r>
      <w:r w:rsidR="00495702">
        <w:rPr>
          <w:b w:val="0"/>
          <w:sz w:val="22"/>
          <w:szCs w:val="22"/>
        </w:rPr>
        <w:t xml:space="preserve">and Chestnut Expressway </w:t>
      </w:r>
      <w:r w:rsidR="007C17F6" w:rsidRPr="00641716">
        <w:rPr>
          <w:b w:val="0"/>
          <w:sz w:val="22"/>
          <w:szCs w:val="22"/>
        </w:rPr>
        <w:t xml:space="preserve">relocation a TIGER application.  </w:t>
      </w:r>
      <w:r w:rsidR="00495702">
        <w:rPr>
          <w:b w:val="0"/>
          <w:sz w:val="22"/>
          <w:szCs w:val="22"/>
        </w:rPr>
        <w:t xml:space="preserve">The request </w:t>
      </w:r>
      <w:r w:rsidR="007C17F6" w:rsidRPr="00641716">
        <w:rPr>
          <w:b w:val="0"/>
          <w:sz w:val="22"/>
          <w:szCs w:val="22"/>
        </w:rPr>
        <w:t xml:space="preserve">was sent over to Central Office, but it was decided that </w:t>
      </w:r>
      <w:r w:rsidR="00495702">
        <w:rPr>
          <w:b w:val="0"/>
          <w:sz w:val="22"/>
          <w:szCs w:val="22"/>
        </w:rPr>
        <w:t xml:space="preserve">this </w:t>
      </w:r>
      <w:r w:rsidR="007C17F6" w:rsidRPr="00641716">
        <w:rPr>
          <w:b w:val="0"/>
          <w:sz w:val="22"/>
          <w:szCs w:val="22"/>
        </w:rPr>
        <w:t>was not one of the top priorities for the state.  There are other priorities that could go ahead of this request. It was a long shot</w:t>
      </w:r>
      <w:r w:rsidR="00495702">
        <w:rPr>
          <w:b w:val="0"/>
          <w:sz w:val="22"/>
          <w:szCs w:val="22"/>
        </w:rPr>
        <w:t>,</w:t>
      </w:r>
      <w:r w:rsidR="007C17F6" w:rsidRPr="00641716">
        <w:rPr>
          <w:b w:val="0"/>
          <w:sz w:val="22"/>
          <w:szCs w:val="22"/>
        </w:rPr>
        <w:t xml:space="preserve"> </w:t>
      </w:r>
      <w:r w:rsidR="00495702">
        <w:rPr>
          <w:b w:val="0"/>
          <w:sz w:val="22"/>
          <w:szCs w:val="22"/>
        </w:rPr>
        <w:t>however,</w:t>
      </w:r>
      <w:r w:rsidR="007C17F6" w:rsidRPr="00641716">
        <w:rPr>
          <w:b w:val="0"/>
          <w:sz w:val="22"/>
          <w:szCs w:val="22"/>
        </w:rPr>
        <w:t xml:space="preserve"> since there was not a 40 or 50 percent match.  </w:t>
      </w:r>
    </w:p>
    <w:p w:rsidR="007C17F6" w:rsidRPr="00641716" w:rsidRDefault="007C17F6" w:rsidP="000D23C1">
      <w:pPr>
        <w:pStyle w:val="BodyTextIndent2"/>
        <w:tabs>
          <w:tab w:val="right" w:leader="dot" w:pos="9720"/>
          <w:tab w:val="right" w:pos="9792"/>
        </w:tabs>
        <w:rPr>
          <w:sz w:val="22"/>
          <w:szCs w:val="22"/>
        </w:rPr>
      </w:pPr>
    </w:p>
    <w:p w:rsidR="00DD50F2" w:rsidRPr="00641716" w:rsidRDefault="00DD50F2" w:rsidP="00672FFC">
      <w:pPr>
        <w:pStyle w:val="BodyTextIndent2"/>
        <w:tabs>
          <w:tab w:val="right" w:leader="dot" w:pos="9720"/>
          <w:tab w:val="right" w:pos="9792"/>
        </w:tabs>
        <w:rPr>
          <w:b w:val="0"/>
          <w:sz w:val="22"/>
          <w:szCs w:val="22"/>
        </w:rPr>
      </w:pPr>
    </w:p>
    <w:p w:rsidR="00DD50F2" w:rsidRPr="00641716" w:rsidRDefault="007C17F6" w:rsidP="00672FFC">
      <w:pPr>
        <w:pStyle w:val="BodyTextIndent2"/>
        <w:tabs>
          <w:tab w:val="right" w:leader="dot" w:pos="9720"/>
          <w:tab w:val="right" w:pos="9792"/>
        </w:tabs>
        <w:rPr>
          <w:b w:val="0"/>
          <w:sz w:val="22"/>
          <w:szCs w:val="22"/>
        </w:rPr>
      </w:pPr>
      <w:r w:rsidRPr="00641716">
        <w:rPr>
          <w:b w:val="0"/>
          <w:sz w:val="22"/>
          <w:szCs w:val="22"/>
        </w:rPr>
        <w:t>Mr. Salisbury</w:t>
      </w:r>
      <w:r w:rsidR="00DD50F2" w:rsidRPr="00641716">
        <w:rPr>
          <w:b w:val="0"/>
          <w:sz w:val="22"/>
          <w:szCs w:val="22"/>
        </w:rPr>
        <w:t xml:space="preserve"> stated that </w:t>
      </w:r>
      <w:r w:rsidRPr="00641716">
        <w:rPr>
          <w:b w:val="0"/>
          <w:sz w:val="22"/>
          <w:szCs w:val="22"/>
        </w:rPr>
        <w:t>MoDOT is not really sure the criter</w:t>
      </w:r>
      <w:r w:rsidR="00BF03FF">
        <w:rPr>
          <w:b w:val="0"/>
          <w:sz w:val="22"/>
          <w:szCs w:val="22"/>
        </w:rPr>
        <w:t>ia used to select the projects by Central Office.</w:t>
      </w:r>
      <w:r w:rsidRPr="00641716">
        <w:rPr>
          <w:b w:val="0"/>
          <w:sz w:val="22"/>
          <w:szCs w:val="22"/>
        </w:rPr>
        <w:t xml:space="preserve"> Staff is working on finding out and working to get better at processing projects so that </w:t>
      </w:r>
      <w:r w:rsidR="00BF03FF">
        <w:rPr>
          <w:b w:val="0"/>
          <w:sz w:val="22"/>
          <w:szCs w:val="22"/>
        </w:rPr>
        <w:t>they are</w:t>
      </w:r>
      <w:r w:rsidRPr="00641716">
        <w:rPr>
          <w:b w:val="0"/>
          <w:sz w:val="22"/>
          <w:szCs w:val="22"/>
        </w:rPr>
        <w:t xml:space="preserve"> </w:t>
      </w:r>
      <w:proofErr w:type="gramStart"/>
      <w:r w:rsidRPr="00641716">
        <w:rPr>
          <w:b w:val="0"/>
          <w:sz w:val="22"/>
          <w:szCs w:val="22"/>
        </w:rPr>
        <w:t>be</w:t>
      </w:r>
      <w:proofErr w:type="gramEnd"/>
      <w:r w:rsidRPr="00641716">
        <w:rPr>
          <w:b w:val="0"/>
          <w:sz w:val="22"/>
          <w:szCs w:val="22"/>
        </w:rPr>
        <w:t xml:space="preserve"> ready to go.</w:t>
      </w:r>
      <w:r w:rsidR="00DD50F2" w:rsidRPr="00641716">
        <w:rPr>
          <w:b w:val="0"/>
          <w:sz w:val="22"/>
          <w:szCs w:val="22"/>
        </w:rPr>
        <w:t xml:space="preserve">  </w:t>
      </w:r>
    </w:p>
    <w:p w:rsidR="00616017" w:rsidRPr="00641716" w:rsidRDefault="00616017" w:rsidP="00616017">
      <w:pPr>
        <w:pStyle w:val="ListParagraph"/>
        <w:tabs>
          <w:tab w:val="right" w:leader="dot" w:pos="9720"/>
        </w:tabs>
        <w:ind w:left="1080"/>
        <w:rPr>
          <w:bCs/>
          <w:sz w:val="22"/>
          <w:szCs w:val="22"/>
        </w:rPr>
      </w:pPr>
    </w:p>
    <w:p w:rsidR="00637C99" w:rsidRPr="00641716" w:rsidRDefault="00616017" w:rsidP="00616017">
      <w:pPr>
        <w:pStyle w:val="BodyTextIndent2"/>
        <w:numPr>
          <w:ilvl w:val="0"/>
          <w:numId w:val="10"/>
        </w:numPr>
        <w:tabs>
          <w:tab w:val="right" w:leader="dot" w:pos="9720"/>
          <w:tab w:val="right" w:pos="9792"/>
        </w:tabs>
        <w:rPr>
          <w:sz w:val="22"/>
          <w:szCs w:val="22"/>
        </w:rPr>
      </w:pPr>
      <w:r w:rsidRPr="00641716">
        <w:rPr>
          <w:sz w:val="22"/>
          <w:szCs w:val="22"/>
        </w:rPr>
        <w:t>MoDOT Bolder Five Year Direction Update</w:t>
      </w:r>
    </w:p>
    <w:p w:rsidR="007C17F6" w:rsidRPr="00641716" w:rsidRDefault="007C17F6" w:rsidP="00637C99">
      <w:pPr>
        <w:pStyle w:val="BodyTextIndent2"/>
        <w:tabs>
          <w:tab w:val="right" w:leader="dot" w:pos="9720"/>
          <w:tab w:val="right" w:pos="9792"/>
        </w:tabs>
        <w:rPr>
          <w:b w:val="0"/>
          <w:sz w:val="22"/>
          <w:szCs w:val="22"/>
        </w:rPr>
      </w:pPr>
      <w:r w:rsidRPr="00641716">
        <w:rPr>
          <w:b w:val="0"/>
          <w:sz w:val="22"/>
          <w:szCs w:val="22"/>
        </w:rPr>
        <w:t>Mr. Salisbury</w:t>
      </w:r>
      <w:r w:rsidR="00DD50F2" w:rsidRPr="00641716">
        <w:rPr>
          <w:b w:val="0"/>
          <w:sz w:val="22"/>
          <w:szCs w:val="22"/>
        </w:rPr>
        <w:t xml:space="preserve"> stated that regarding </w:t>
      </w:r>
      <w:proofErr w:type="spellStart"/>
      <w:r w:rsidR="00BF03FF">
        <w:rPr>
          <w:b w:val="0"/>
          <w:sz w:val="22"/>
          <w:szCs w:val="22"/>
        </w:rPr>
        <w:t>MoDOT’s</w:t>
      </w:r>
      <w:proofErr w:type="spellEnd"/>
      <w:r w:rsidRPr="00641716">
        <w:rPr>
          <w:b w:val="0"/>
          <w:sz w:val="22"/>
          <w:szCs w:val="22"/>
        </w:rPr>
        <w:t xml:space="preserve"> bolder direction progress has been made</w:t>
      </w:r>
      <w:r w:rsidR="00DD50F2" w:rsidRPr="00641716">
        <w:rPr>
          <w:b w:val="0"/>
          <w:sz w:val="22"/>
          <w:szCs w:val="22"/>
        </w:rPr>
        <w:t xml:space="preserve">.  It is going along pretty smoothly.  </w:t>
      </w:r>
      <w:r w:rsidRPr="00641716">
        <w:rPr>
          <w:b w:val="0"/>
          <w:sz w:val="22"/>
          <w:szCs w:val="22"/>
        </w:rPr>
        <w:t xml:space="preserve">Three district offices, 18 </w:t>
      </w:r>
      <w:r w:rsidR="00BF03FF">
        <w:rPr>
          <w:b w:val="0"/>
          <w:sz w:val="22"/>
          <w:szCs w:val="22"/>
        </w:rPr>
        <w:t>Resident Engineer</w:t>
      </w:r>
      <w:r w:rsidRPr="00641716">
        <w:rPr>
          <w:b w:val="0"/>
          <w:sz w:val="22"/>
          <w:szCs w:val="22"/>
        </w:rPr>
        <w:t xml:space="preserve"> offices</w:t>
      </w:r>
      <w:r w:rsidR="00BF03FF">
        <w:rPr>
          <w:b w:val="0"/>
          <w:sz w:val="22"/>
          <w:szCs w:val="22"/>
        </w:rPr>
        <w:t>,</w:t>
      </w:r>
      <w:r w:rsidRPr="00641716">
        <w:rPr>
          <w:b w:val="0"/>
          <w:sz w:val="22"/>
          <w:szCs w:val="22"/>
        </w:rPr>
        <w:t xml:space="preserve"> and 106 maintenance facilities have been closed.  All of the facilities will be available for s</w:t>
      </w:r>
      <w:r w:rsidR="00BF03FF">
        <w:rPr>
          <w:b w:val="0"/>
          <w:sz w:val="22"/>
          <w:szCs w:val="22"/>
        </w:rPr>
        <w:t>ale</w:t>
      </w:r>
      <w:r w:rsidRPr="00641716">
        <w:rPr>
          <w:b w:val="0"/>
          <w:sz w:val="22"/>
          <w:szCs w:val="22"/>
        </w:rPr>
        <w:t>.</w:t>
      </w:r>
      <w:r w:rsidRPr="00641716">
        <w:rPr>
          <w:sz w:val="22"/>
          <w:szCs w:val="22"/>
        </w:rPr>
        <w:t xml:space="preserve">  </w:t>
      </w:r>
      <w:r w:rsidR="00DD50F2" w:rsidRPr="00641716">
        <w:rPr>
          <w:b w:val="0"/>
          <w:sz w:val="22"/>
          <w:szCs w:val="22"/>
        </w:rPr>
        <w:t xml:space="preserve">Several communities have stepped forward and have communicated interest in buying some of these facilities.  As soon as </w:t>
      </w:r>
      <w:r w:rsidRPr="00641716">
        <w:rPr>
          <w:b w:val="0"/>
          <w:sz w:val="22"/>
          <w:szCs w:val="22"/>
        </w:rPr>
        <w:t xml:space="preserve">the facilities are ready they will be sold.  </w:t>
      </w:r>
      <w:r w:rsidR="00DD50F2" w:rsidRPr="00641716">
        <w:rPr>
          <w:b w:val="0"/>
          <w:sz w:val="22"/>
          <w:szCs w:val="22"/>
        </w:rPr>
        <w:t xml:space="preserve">Right now </w:t>
      </w:r>
      <w:r w:rsidRPr="00641716">
        <w:rPr>
          <w:b w:val="0"/>
          <w:sz w:val="22"/>
          <w:szCs w:val="22"/>
        </w:rPr>
        <w:t xml:space="preserve">staff is </w:t>
      </w:r>
      <w:r w:rsidR="00DD50F2" w:rsidRPr="00641716">
        <w:rPr>
          <w:b w:val="0"/>
          <w:sz w:val="22"/>
          <w:szCs w:val="22"/>
        </w:rPr>
        <w:t xml:space="preserve">trying to </w:t>
      </w:r>
      <w:r w:rsidR="00BF03FF">
        <w:rPr>
          <w:b w:val="0"/>
          <w:sz w:val="22"/>
          <w:szCs w:val="22"/>
        </w:rPr>
        <w:t>select</w:t>
      </w:r>
      <w:r w:rsidR="00DD50F2" w:rsidRPr="00641716">
        <w:rPr>
          <w:b w:val="0"/>
          <w:sz w:val="22"/>
          <w:szCs w:val="22"/>
        </w:rPr>
        <w:t xml:space="preserve"> 740 pieces of equipment to reduce and those pieces will also be offered for </w:t>
      </w:r>
      <w:r w:rsidR="00BF03FF">
        <w:rPr>
          <w:b w:val="0"/>
          <w:sz w:val="22"/>
          <w:szCs w:val="22"/>
        </w:rPr>
        <w:t>sale</w:t>
      </w:r>
      <w:r w:rsidR="00DD50F2" w:rsidRPr="00641716">
        <w:rPr>
          <w:b w:val="0"/>
          <w:sz w:val="22"/>
          <w:szCs w:val="22"/>
        </w:rPr>
        <w:t xml:space="preserve">.  The most painful part of the process is </w:t>
      </w:r>
      <w:r w:rsidRPr="00641716">
        <w:rPr>
          <w:b w:val="0"/>
          <w:sz w:val="22"/>
          <w:szCs w:val="22"/>
        </w:rPr>
        <w:t xml:space="preserve">the </w:t>
      </w:r>
      <w:r w:rsidR="00DD50F2" w:rsidRPr="00641716">
        <w:rPr>
          <w:b w:val="0"/>
          <w:sz w:val="22"/>
          <w:szCs w:val="22"/>
        </w:rPr>
        <w:t xml:space="preserve">reduction in employees by 20 percent statewide.  Most of </w:t>
      </w:r>
      <w:r w:rsidRPr="00641716">
        <w:rPr>
          <w:b w:val="0"/>
          <w:sz w:val="22"/>
          <w:szCs w:val="22"/>
        </w:rPr>
        <w:t>the reduction is</w:t>
      </w:r>
      <w:r w:rsidR="00DD50F2" w:rsidRPr="00641716">
        <w:rPr>
          <w:b w:val="0"/>
          <w:sz w:val="22"/>
          <w:szCs w:val="22"/>
        </w:rPr>
        <w:t xml:space="preserve"> in the area of administration and people who work on projects.  Right now</w:t>
      </w:r>
      <w:r w:rsidR="00BF03FF">
        <w:rPr>
          <w:b w:val="0"/>
          <w:sz w:val="22"/>
          <w:szCs w:val="22"/>
        </w:rPr>
        <w:t>,</w:t>
      </w:r>
      <w:r w:rsidR="00DD50F2" w:rsidRPr="00641716">
        <w:rPr>
          <w:b w:val="0"/>
          <w:sz w:val="22"/>
          <w:szCs w:val="22"/>
        </w:rPr>
        <w:t xml:space="preserve"> </w:t>
      </w:r>
      <w:proofErr w:type="spellStart"/>
      <w:r w:rsidRPr="00641716">
        <w:rPr>
          <w:b w:val="0"/>
          <w:sz w:val="22"/>
          <w:szCs w:val="22"/>
        </w:rPr>
        <w:t>MoDOT</w:t>
      </w:r>
      <w:proofErr w:type="spellEnd"/>
      <w:r w:rsidR="00DD50F2" w:rsidRPr="00641716">
        <w:rPr>
          <w:b w:val="0"/>
          <w:sz w:val="22"/>
          <w:szCs w:val="22"/>
        </w:rPr>
        <w:t xml:space="preserve"> stand</w:t>
      </w:r>
      <w:r w:rsidRPr="00641716">
        <w:rPr>
          <w:b w:val="0"/>
          <w:sz w:val="22"/>
          <w:szCs w:val="22"/>
        </w:rPr>
        <w:t>s</w:t>
      </w:r>
      <w:r w:rsidR="00DD50F2" w:rsidRPr="00641716">
        <w:rPr>
          <w:b w:val="0"/>
          <w:sz w:val="22"/>
          <w:szCs w:val="22"/>
        </w:rPr>
        <w:t xml:space="preserve"> at 777 employees in the southwest region </w:t>
      </w:r>
      <w:r w:rsidRPr="00641716">
        <w:rPr>
          <w:b w:val="0"/>
          <w:sz w:val="22"/>
          <w:szCs w:val="22"/>
        </w:rPr>
        <w:t xml:space="preserve">with the target </w:t>
      </w:r>
      <w:r w:rsidR="00865D0A" w:rsidRPr="00641716">
        <w:rPr>
          <w:b w:val="0"/>
          <w:sz w:val="22"/>
          <w:szCs w:val="22"/>
        </w:rPr>
        <w:t>of 746</w:t>
      </w:r>
      <w:r w:rsidR="00BF03FF">
        <w:rPr>
          <w:b w:val="0"/>
          <w:sz w:val="22"/>
          <w:szCs w:val="22"/>
        </w:rPr>
        <w:t>, h</w:t>
      </w:r>
      <w:r w:rsidR="00DD50F2" w:rsidRPr="00641716">
        <w:rPr>
          <w:b w:val="0"/>
          <w:sz w:val="22"/>
          <w:szCs w:val="22"/>
        </w:rPr>
        <w:t>owever, those 777 s</w:t>
      </w:r>
      <w:r w:rsidR="00BF03FF">
        <w:rPr>
          <w:b w:val="0"/>
          <w:sz w:val="22"/>
          <w:szCs w:val="22"/>
        </w:rPr>
        <w:t>till are not in the right spots.  A</w:t>
      </w:r>
      <w:r w:rsidR="00DD50F2" w:rsidRPr="00641716">
        <w:rPr>
          <w:b w:val="0"/>
          <w:sz w:val="22"/>
          <w:szCs w:val="22"/>
        </w:rPr>
        <w:t xml:space="preserve">t the end of the year </w:t>
      </w:r>
      <w:r w:rsidRPr="00641716">
        <w:rPr>
          <w:b w:val="0"/>
          <w:sz w:val="22"/>
          <w:szCs w:val="22"/>
        </w:rPr>
        <w:t>MoDOT</w:t>
      </w:r>
      <w:r w:rsidR="00DD50F2" w:rsidRPr="00641716">
        <w:rPr>
          <w:b w:val="0"/>
          <w:sz w:val="22"/>
          <w:szCs w:val="22"/>
        </w:rPr>
        <w:t xml:space="preserve"> will probably</w:t>
      </w:r>
      <w:r w:rsidRPr="00641716">
        <w:rPr>
          <w:b w:val="0"/>
          <w:sz w:val="22"/>
          <w:szCs w:val="22"/>
        </w:rPr>
        <w:t xml:space="preserve"> be</w:t>
      </w:r>
      <w:r w:rsidR="00DD50F2" w:rsidRPr="00641716">
        <w:rPr>
          <w:b w:val="0"/>
          <w:sz w:val="22"/>
          <w:szCs w:val="22"/>
        </w:rPr>
        <w:t xml:space="preserve"> laying off some of employees.  Everyone will be offered a job somewhere, but towards the end</w:t>
      </w:r>
      <w:r w:rsidR="00BF03FF">
        <w:rPr>
          <w:b w:val="0"/>
          <w:sz w:val="22"/>
          <w:szCs w:val="22"/>
        </w:rPr>
        <w:t>,</w:t>
      </w:r>
      <w:r w:rsidR="00DD50F2" w:rsidRPr="00641716">
        <w:rPr>
          <w:b w:val="0"/>
          <w:sz w:val="22"/>
          <w:szCs w:val="22"/>
        </w:rPr>
        <w:t xml:space="preserve"> the offers will be in maintenance.   It is moving forward very well considering everything that has happened.  </w:t>
      </w:r>
    </w:p>
    <w:p w:rsidR="007C17F6" w:rsidRPr="00641716" w:rsidRDefault="007C17F6" w:rsidP="00637C99">
      <w:pPr>
        <w:pStyle w:val="BodyTextIndent2"/>
        <w:tabs>
          <w:tab w:val="right" w:leader="dot" w:pos="9720"/>
          <w:tab w:val="right" w:pos="9792"/>
        </w:tabs>
        <w:rPr>
          <w:b w:val="0"/>
          <w:sz w:val="22"/>
          <w:szCs w:val="22"/>
        </w:rPr>
      </w:pPr>
    </w:p>
    <w:p w:rsidR="007C17F6" w:rsidRDefault="007C17F6" w:rsidP="00637C99">
      <w:pPr>
        <w:pStyle w:val="BodyTextIndent2"/>
        <w:tabs>
          <w:tab w:val="right" w:leader="dot" w:pos="9720"/>
          <w:tab w:val="right" w:pos="9792"/>
        </w:tabs>
        <w:rPr>
          <w:b w:val="0"/>
          <w:sz w:val="22"/>
          <w:szCs w:val="22"/>
        </w:rPr>
      </w:pPr>
      <w:r w:rsidRPr="00641716">
        <w:rPr>
          <w:b w:val="0"/>
          <w:sz w:val="22"/>
          <w:szCs w:val="22"/>
        </w:rPr>
        <w:t>There is some contact information included</w:t>
      </w:r>
      <w:r w:rsidR="00BF03FF">
        <w:rPr>
          <w:b w:val="0"/>
          <w:sz w:val="22"/>
          <w:szCs w:val="22"/>
        </w:rPr>
        <w:t xml:space="preserve"> with the agenda</w:t>
      </w:r>
      <w:r w:rsidRPr="00641716">
        <w:rPr>
          <w:b w:val="0"/>
          <w:sz w:val="22"/>
          <w:szCs w:val="22"/>
        </w:rPr>
        <w:t xml:space="preserve">.  If there is confusion on </w:t>
      </w:r>
      <w:r w:rsidR="00865D0A" w:rsidRPr="00641716">
        <w:rPr>
          <w:b w:val="0"/>
          <w:sz w:val="22"/>
          <w:szCs w:val="22"/>
        </w:rPr>
        <w:t>whom</w:t>
      </w:r>
      <w:r w:rsidRPr="00641716">
        <w:rPr>
          <w:b w:val="0"/>
          <w:sz w:val="22"/>
          <w:szCs w:val="22"/>
        </w:rPr>
        <w:t xml:space="preserve"> to contact, contact anyone and they will direct the individual to the correct person.  There are two area engineers, one in Nevada that covers the North and one in Branson that covers the South.  The </w:t>
      </w:r>
      <w:r w:rsidR="005C2D63" w:rsidRPr="00641716">
        <w:rPr>
          <w:b w:val="0"/>
          <w:sz w:val="22"/>
          <w:szCs w:val="22"/>
        </w:rPr>
        <w:t xml:space="preserve">Joplin </w:t>
      </w:r>
      <w:proofErr w:type="gramStart"/>
      <w:r w:rsidR="00BF03FF">
        <w:rPr>
          <w:b w:val="0"/>
          <w:sz w:val="22"/>
          <w:szCs w:val="22"/>
        </w:rPr>
        <w:t xml:space="preserve">area </w:t>
      </w:r>
      <w:r w:rsidR="005C2D63" w:rsidRPr="00641716">
        <w:rPr>
          <w:b w:val="0"/>
          <w:sz w:val="22"/>
          <w:szCs w:val="22"/>
        </w:rPr>
        <w:t>are</w:t>
      </w:r>
      <w:proofErr w:type="gramEnd"/>
      <w:r w:rsidR="005C2D63" w:rsidRPr="00641716">
        <w:rPr>
          <w:b w:val="0"/>
          <w:sz w:val="22"/>
          <w:szCs w:val="22"/>
        </w:rPr>
        <w:t xml:space="preserve"> has district leadership stationed there with no engineers.  Most people contact district leadership for questions.  The OTO’s primary contact is the planning division wh</w:t>
      </w:r>
      <w:r w:rsidR="00BF03FF">
        <w:rPr>
          <w:b w:val="0"/>
          <w:sz w:val="22"/>
          <w:szCs w:val="22"/>
        </w:rPr>
        <w:t>ich is headed up by Frank Miller</w:t>
      </w:r>
      <w:r w:rsidR="005C2D63" w:rsidRPr="00641716">
        <w:rPr>
          <w:b w:val="0"/>
          <w:sz w:val="22"/>
          <w:szCs w:val="22"/>
        </w:rPr>
        <w:t xml:space="preserve">.  </w:t>
      </w:r>
    </w:p>
    <w:p w:rsidR="00BF03FF" w:rsidRPr="00641716" w:rsidRDefault="00BF03FF" w:rsidP="00637C99">
      <w:pPr>
        <w:pStyle w:val="BodyTextIndent2"/>
        <w:tabs>
          <w:tab w:val="right" w:leader="dot" w:pos="9720"/>
          <w:tab w:val="right" w:pos="9792"/>
        </w:tabs>
        <w:rPr>
          <w:sz w:val="22"/>
          <w:szCs w:val="22"/>
        </w:rPr>
      </w:pPr>
    </w:p>
    <w:p w:rsidR="00616017" w:rsidRPr="00641716" w:rsidRDefault="00616017" w:rsidP="00616017">
      <w:pPr>
        <w:pStyle w:val="BodyTextIndent2"/>
        <w:numPr>
          <w:ilvl w:val="0"/>
          <w:numId w:val="10"/>
        </w:numPr>
        <w:tabs>
          <w:tab w:val="right" w:leader="dot" w:pos="9720"/>
          <w:tab w:val="right" w:pos="9792"/>
        </w:tabs>
        <w:rPr>
          <w:sz w:val="22"/>
          <w:szCs w:val="22"/>
        </w:rPr>
      </w:pPr>
      <w:r w:rsidRPr="00641716">
        <w:rPr>
          <w:sz w:val="22"/>
          <w:szCs w:val="22"/>
        </w:rPr>
        <w:t>Administrative Modification Number One to the FY 2012-2015 TIP</w:t>
      </w:r>
    </w:p>
    <w:p w:rsidR="005C2D63" w:rsidRPr="00641716" w:rsidRDefault="005C2D63" w:rsidP="005C2D63">
      <w:pPr>
        <w:pStyle w:val="BodyTextIndent2"/>
        <w:tabs>
          <w:tab w:val="right" w:leader="dot" w:pos="9720"/>
          <w:tab w:val="right" w:pos="9792"/>
        </w:tabs>
        <w:rPr>
          <w:b w:val="0"/>
          <w:sz w:val="22"/>
          <w:szCs w:val="22"/>
        </w:rPr>
      </w:pPr>
      <w:r w:rsidRPr="00641716">
        <w:rPr>
          <w:b w:val="0"/>
          <w:sz w:val="22"/>
          <w:szCs w:val="22"/>
        </w:rPr>
        <w:t>Ms. Longpine stated that this is an administrative modification to the TIP.  MoDOT is asking for $10,000 from co</w:t>
      </w:r>
      <w:r w:rsidR="00BF03FF">
        <w:rPr>
          <w:b w:val="0"/>
          <w:sz w:val="22"/>
          <w:szCs w:val="22"/>
        </w:rPr>
        <w:t>nstruction to be put into right-of-</w:t>
      </w:r>
      <w:r w:rsidRPr="00641716">
        <w:rPr>
          <w:b w:val="0"/>
          <w:sz w:val="22"/>
          <w:szCs w:val="22"/>
        </w:rPr>
        <w:t>way for Christian County.</w:t>
      </w:r>
      <w:r w:rsidRPr="00641716">
        <w:rPr>
          <w:sz w:val="22"/>
          <w:szCs w:val="22"/>
        </w:rPr>
        <w:t xml:space="preserve">  </w:t>
      </w:r>
      <w:r w:rsidRPr="00641716">
        <w:rPr>
          <w:b w:val="0"/>
          <w:sz w:val="22"/>
          <w:szCs w:val="22"/>
        </w:rPr>
        <w:t>Per OTO policy</w:t>
      </w:r>
      <w:r w:rsidR="00BF03FF">
        <w:rPr>
          <w:b w:val="0"/>
          <w:sz w:val="22"/>
          <w:szCs w:val="22"/>
        </w:rPr>
        <w:t>,</w:t>
      </w:r>
      <w:r w:rsidRPr="00641716">
        <w:rPr>
          <w:b w:val="0"/>
          <w:sz w:val="22"/>
          <w:szCs w:val="22"/>
        </w:rPr>
        <w:t xml:space="preserve"> staff is allowed to make administrative changes without approval of the Board for minor changes to the TIP.  That policy includes changes like this modification.</w:t>
      </w:r>
    </w:p>
    <w:p w:rsidR="005C2D63" w:rsidRPr="00641716" w:rsidRDefault="005C2D63" w:rsidP="005C2D63">
      <w:pPr>
        <w:pStyle w:val="BodyTextIndent2"/>
        <w:tabs>
          <w:tab w:val="right" w:leader="dot" w:pos="9720"/>
          <w:tab w:val="right" w:pos="9792"/>
        </w:tabs>
        <w:rPr>
          <w:b w:val="0"/>
          <w:sz w:val="22"/>
          <w:szCs w:val="22"/>
        </w:rPr>
      </w:pPr>
    </w:p>
    <w:p w:rsidR="00637C99" w:rsidRPr="00641716" w:rsidRDefault="00616017" w:rsidP="00616017">
      <w:pPr>
        <w:pStyle w:val="BodyTextIndent2"/>
        <w:numPr>
          <w:ilvl w:val="0"/>
          <w:numId w:val="10"/>
        </w:numPr>
        <w:tabs>
          <w:tab w:val="right" w:leader="dot" w:pos="9360"/>
          <w:tab w:val="right" w:leader="dot" w:pos="9720"/>
          <w:tab w:val="right" w:pos="9792"/>
        </w:tabs>
        <w:rPr>
          <w:bCs w:val="0"/>
          <w:sz w:val="22"/>
          <w:szCs w:val="22"/>
        </w:rPr>
      </w:pPr>
      <w:r w:rsidRPr="00641716">
        <w:rPr>
          <w:sz w:val="22"/>
          <w:szCs w:val="22"/>
        </w:rPr>
        <w:t>Amendment Number Two to the FY 2012-2015 TIP</w:t>
      </w:r>
    </w:p>
    <w:p w:rsidR="005C2D63" w:rsidRPr="00641716" w:rsidRDefault="005C2D63" w:rsidP="005C2D63">
      <w:pPr>
        <w:pStyle w:val="BodyTextIndent2"/>
        <w:tabs>
          <w:tab w:val="right" w:leader="dot" w:pos="9360"/>
          <w:tab w:val="right" w:leader="dot" w:pos="9720"/>
          <w:tab w:val="right" w:pos="9792"/>
        </w:tabs>
        <w:rPr>
          <w:b w:val="0"/>
          <w:bCs w:val="0"/>
          <w:sz w:val="22"/>
          <w:szCs w:val="22"/>
        </w:rPr>
      </w:pPr>
      <w:r w:rsidRPr="00641716">
        <w:rPr>
          <w:b w:val="0"/>
          <w:sz w:val="22"/>
          <w:szCs w:val="22"/>
        </w:rPr>
        <w:t>Ms. Longpine stated that this is a TIP amendment which will need Board approval.  MoDOT is requesting to add scoping of the Republic Road Bridges over the James River Freeway to the TIP.  The project is around $309,000.  Once scoping is completed</w:t>
      </w:r>
      <w:r w:rsidR="00BF03FF">
        <w:rPr>
          <w:b w:val="0"/>
          <w:sz w:val="22"/>
          <w:szCs w:val="22"/>
        </w:rPr>
        <w:t>,</w:t>
      </w:r>
      <w:r w:rsidRPr="00641716">
        <w:rPr>
          <w:b w:val="0"/>
          <w:sz w:val="22"/>
          <w:szCs w:val="22"/>
        </w:rPr>
        <w:t xml:space="preserve"> the estimated total cost for construction is </w:t>
      </w:r>
      <w:r w:rsidR="00BF03FF">
        <w:rPr>
          <w:b w:val="0"/>
          <w:sz w:val="22"/>
          <w:szCs w:val="22"/>
        </w:rPr>
        <w:t>$4,300,000</w:t>
      </w:r>
      <w:r w:rsidRPr="00641716">
        <w:rPr>
          <w:b w:val="0"/>
          <w:sz w:val="22"/>
          <w:szCs w:val="22"/>
        </w:rPr>
        <w:t>.</w:t>
      </w:r>
    </w:p>
    <w:p w:rsidR="00251535" w:rsidRPr="00641716" w:rsidRDefault="00251535" w:rsidP="00251535">
      <w:pPr>
        <w:pStyle w:val="BodyTextIndent2"/>
        <w:tabs>
          <w:tab w:val="right" w:leader="dot" w:pos="9360"/>
          <w:tab w:val="right" w:leader="dot" w:pos="9720"/>
          <w:tab w:val="right" w:pos="9792"/>
        </w:tabs>
        <w:rPr>
          <w:b w:val="0"/>
          <w:sz w:val="22"/>
          <w:szCs w:val="22"/>
        </w:rPr>
      </w:pPr>
    </w:p>
    <w:p w:rsidR="00251535" w:rsidRPr="00641716" w:rsidRDefault="00251535" w:rsidP="00251535">
      <w:pPr>
        <w:pStyle w:val="BodyTextIndent2"/>
        <w:tabs>
          <w:tab w:val="right" w:leader="dot" w:pos="9360"/>
          <w:tab w:val="right" w:leader="dot" w:pos="9720"/>
          <w:tab w:val="right" w:pos="9792"/>
        </w:tabs>
        <w:rPr>
          <w:b w:val="0"/>
          <w:sz w:val="22"/>
          <w:szCs w:val="22"/>
        </w:rPr>
      </w:pPr>
      <w:r w:rsidRPr="00641716">
        <w:rPr>
          <w:b w:val="0"/>
          <w:sz w:val="22"/>
          <w:szCs w:val="22"/>
        </w:rPr>
        <w:t xml:space="preserve">Mr. Miller stated that the City of Springfield has </w:t>
      </w:r>
      <w:r w:rsidR="005C2D63" w:rsidRPr="00641716">
        <w:rPr>
          <w:b w:val="0"/>
          <w:sz w:val="22"/>
          <w:szCs w:val="22"/>
        </w:rPr>
        <w:t xml:space="preserve">this project in the </w:t>
      </w:r>
      <w:r w:rsidR="00BF03FF">
        <w:rPr>
          <w:b w:val="0"/>
          <w:sz w:val="22"/>
          <w:szCs w:val="22"/>
        </w:rPr>
        <w:t>City’s</w:t>
      </w:r>
      <w:r w:rsidRPr="00641716">
        <w:rPr>
          <w:b w:val="0"/>
          <w:sz w:val="22"/>
          <w:szCs w:val="22"/>
        </w:rPr>
        <w:t xml:space="preserve"> Long Range Plan to widen Republic Road.  </w:t>
      </w:r>
    </w:p>
    <w:p w:rsidR="00251535" w:rsidRPr="00641716" w:rsidRDefault="00251535" w:rsidP="00251535">
      <w:pPr>
        <w:pStyle w:val="BodyTextIndent2"/>
        <w:tabs>
          <w:tab w:val="right" w:leader="dot" w:pos="9360"/>
          <w:tab w:val="right" w:leader="dot" w:pos="9720"/>
          <w:tab w:val="right" w:pos="9792"/>
        </w:tabs>
        <w:rPr>
          <w:b w:val="0"/>
          <w:sz w:val="22"/>
          <w:szCs w:val="22"/>
        </w:rPr>
      </w:pPr>
    </w:p>
    <w:p w:rsidR="00251535" w:rsidRPr="00641716" w:rsidRDefault="00251535" w:rsidP="00251535">
      <w:pPr>
        <w:pStyle w:val="BodyTextIndent2"/>
        <w:tabs>
          <w:tab w:val="right" w:leader="dot" w:pos="9360"/>
          <w:tab w:val="right" w:leader="dot" w:pos="9720"/>
          <w:tab w:val="right" w:pos="9792"/>
        </w:tabs>
        <w:rPr>
          <w:b w:val="0"/>
          <w:sz w:val="22"/>
          <w:szCs w:val="22"/>
        </w:rPr>
      </w:pPr>
      <w:r w:rsidRPr="00641716">
        <w:rPr>
          <w:b w:val="0"/>
          <w:sz w:val="22"/>
          <w:szCs w:val="22"/>
        </w:rPr>
        <w:t>Mr.</w:t>
      </w:r>
      <w:r w:rsidR="005C2D63" w:rsidRPr="00641716">
        <w:rPr>
          <w:b w:val="0"/>
          <w:sz w:val="22"/>
          <w:szCs w:val="22"/>
        </w:rPr>
        <w:t xml:space="preserve"> Finnie</w:t>
      </w:r>
      <w:r w:rsidRPr="00641716">
        <w:rPr>
          <w:b w:val="0"/>
          <w:sz w:val="22"/>
          <w:szCs w:val="22"/>
        </w:rPr>
        <w:t xml:space="preserve"> made the motion to approve the TIP Amendment Number Two to the FY 2012-2015 TIP.  Ms. </w:t>
      </w:r>
      <w:r w:rsidR="005C2D63" w:rsidRPr="00641716">
        <w:rPr>
          <w:b w:val="0"/>
          <w:sz w:val="22"/>
          <w:szCs w:val="22"/>
        </w:rPr>
        <w:t xml:space="preserve">Hacker </w:t>
      </w:r>
      <w:r w:rsidRPr="00641716">
        <w:rPr>
          <w:b w:val="0"/>
          <w:sz w:val="22"/>
          <w:szCs w:val="22"/>
        </w:rPr>
        <w:t>seconded and the motion carried unanimously.</w:t>
      </w:r>
    </w:p>
    <w:p w:rsidR="00EC6DC9" w:rsidRPr="00641716" w:rsidRDefault="00EC6DC9" w:rsidP="00616017">
      <w:pPr>
        <w:pStyle w:val="BodyTextIndent"/>
        <w:tabs>
          <w:tab w:val="right" w:leader="dot" w:pos="9360"/>
        </w:tabs>
        <w:rPr>
          <w:b/>
          <w:bCs w:val="0"/>
          <w:sz w:val="22"/>
          <w:szCs w:val="22"/>
        </w:rPr>
      </w:pPr>
    </w:p>
    <w:p w:rsidR="00637C99" w:rsidRPr="00641716" w:rsidRDefault="00616017" w:rsidP="00616017">
      <w:pPr>
        <w:pStyle w:val="BodyTextIndent2"/>
        <w:numPr>
          <w:ilvl w:val="0"/>
          <w:numId w:val="10"/>
        </w:numPr>
        <w:tabs>
          <w:tab w:val="right" w:leader="dot" w:pos="9360"/>
          <w:tab w:val="right" w:leader="dot" w:pos="9720"/>
          <w:tab w:val="right" w:pos="9792"/>
        </w:tabs>
        <w:rPr>
          <w:bCs w:val="0"/>
          <w:sz w:val="22"/>
          <w:szCs w:val="22"/>
        </w:rPr>
      </w:pPr>
      <w:r w:rsidRPr="00641716">
        <w:rPr>
          <w:sz w:val="22"/>
          <w:szCs w:val="22"/>
        </w:rPr>
        <w:t>OTO Requests for Public Records and Services</w:t>
      </w:r>
    </w:p>
    <w:p w:rsidR="005C5912" w:rsidRPr="00641716" w:rsidRDefault="005C2D63" w:rsidP="005C5912">
      <w:pPr>
        <w:pStyle w:val="BodyTextIndent2"/>
        <w:tabs>
          <w:tab w:val="right" w:leader="dot" w:pos="9360"/>
          <w:tab w:val="right" w:leader="dot" w:pos="9720"/>
          <w:tab w:val="right" w:pos="9792"/>
        </w:tabs>
        <w:rPr>
          <w:b w:val="0"/>
          <w:sz w:val="22"/>
          <w:szCs w:val="22"/>
        </w:rPr>
      </w:pPr>
      <w:r w:rsidRPr="00641716">
        <w:rPr>
          <w:b w:val="0"/>
          <w:sz w:val="22"/>
          <w:szCs w:val="22"/>
        </w:rPr>
        <w:t xml:space="preserve">Ms. Longpine stated that this policy is something that has come out of several discussions with the Board of Directors and Executive Committee.  The OTO needed to have in place a policy to handle records and requests for services that are more than just supplying records to the public.  </w:t>
      </w:r>
      <w:r w:rsidR="00BF03FF">
        <w:rPr>
          <w:b w:val="0"/>
          <w:sz w:val="22"/>
          <w:szCs w:val="22"/>
        </w:rPr>
        <w:t xml:space="preserve">The records request policy </w:t>
      </w:r>
      <w:r w:rsidRPr="00641716">
        <w:rPr>
          <w:b w:val="0"/>
          <w:sz w:val="22"/>
          <w:szCs w:val="22"/>
        </w:rPr>
        <w:t>incorporates the Sunshine Law and sets a fee schedule for considering staff time in addition to the cost of copies.  The request for services has guidelines for approval of working with private institutions and member jurisdictions.  If the request will be less than three hours</w:t>
      </w:r>
      <w:r w:rsidR="00BF03FF">
        <w:rPr>
          <w:b w:val="0"/>
          <w:sz w:val="22"/>
          <w:szCs w:val="22"/>
        </w:rPr>
        <w:t>,</w:t>
      </w:r>
      <w:r w:rsidRPr="00641716">
        <w:rPr>
          <w:b w:val="0"/>
          <w:sz w:val="22"/>
          <w:szCs w:val="22"/>
        </w:rPr>
        <w:t xml:space="preserve"> it is up to the Executive Director to </w:t>
      </w:r>
      <w:r w:rsidR="005C5912" w:rsidRPr="00641716">
        <w:rPr>
          <w:b w:val="0"/>
          <w:sz w:val="22"/>
          <w:szCs w:val="22"/>
        </w:rPr>
        <w:t>decide if the OTO will accommodate the request.  If the request is greater than three hours</w:t>
      </w:r>
      <w:r w:rsidR="00BF03FF">
        <w:rPr>
          <w:b w:val="0"/>
          <w:sz w:val="22"/>
          <w:szCs w:val="22"/>
        </w:rPr>
        <w:t>,</w:t>
      </w:r>
      <w:r w:rsidR="005C5912" w:rsidRPr="00641716">
        <w:rPr>
          <w:b w:val="0"/>
          <w:sz w:val="22"/>
          <w:szCs w:val="22"/>
        </w:rPr>
        <w:t xml:space="preserve"> the Executive Committee would decide.  The r</w:t>
      </w:r>
      <w:r w:rsidR="00BF03FF">
        <w:rPr>
          <w:b w:val="0"/>
          <w:sz w:val="22"/>
          <w:szCs w:val="22"/>
        </w:rPr>
        <w:t>equest would be brought to the B</w:t>
      </w:r>
      <w:r w:rsidR="005C5912" w:rsidRPr="00641716">
        <w:rPr>
          <w:b w:val="0"/>
          <w:sz w:val="22"/>
          <w:szCs w:val="22"/>
        </w:rPr>
        <w:t>oard if it would cost the organization more than $2,000</w:t>
      </w:r>
      <w:r w:rsidR="00BF03FF">
        <w:rPr>
          <w:b w:val="0"/>
          <w:sz w:val="22"/>
          <w:szCs w:val="22"/>
        </w:rPr>
        <w:t>,</w:t>
      </w:r>
      <w:r w:rsidR="005C5912" w:rsidRPr="00641716">
        <w:rPr>
          <w:b w:val="0"/>
          <w:sz w:val="22"/>
          <w:szCs w:val="22"/>
        </w:rPr>
        <w:t xml:space="preserve"> since an amendment would </w:t>
      </w:r>
      <w:r w:rsidR="00BF03FF">
        <w:rPr>
          <w:b w:val="0"/>
          <w:sz w:val="22"/>
          <w:szCs w:val="22"/>
        </w:rPr>
        <w:t xml:space="preserve">need to </w:t>
      </w:r>
      <w:r w:rsidR="005C5912" w:rsidRPr="00641716">
        <w:rPr>
          <w:b w:val="0"/>
          <w:sz w:val="22"/>
          <w:szCs w:val="22"/>
        </w:rPr>
        <w:t>be made to the UPWP.  The policy allows work for member jurisdictions of less than 8 hours.  It also allows the Executive Director to set a fee schedule annually for the cost of those services.</w:t>
      </w:r>
    </w:p>
    <w:p w:rsidR="00584471" w:rsidRPr="00641716" w:rsidRDefault="00584471" w:rsidP="00251535">
      <w:pPr>
        <w:pStyle w:val="BodyTextIndent2"/>
        <w:tabs>
          <w:tab w:val="right" w:leader="dot" w:pos="9360"/>
          <w:tab w:val="right" w:leader="dot" w:pos="9720"/>
          <w:tab w:val="right" w:pos="9792"/>
        </w:tabs>
        <w:rPr>
          <w:b w:val="0"/>
          <w:sz w:val="22"/>
          <w:szCs w:val="22"/>
        </w:rPr>
      </w:pPr>
    </w:p>
    <w:p w:rsidR="00584471" w:rsidRPr="00641716" w:rsidRDefault="00584471" w:rsidP="00251535">
      <w:pPr>
        <w:pStyle w:val="BodyTextIndent2"/>
        <w:tabs>
          <w:tab w:val="right" w:leader="dot" w:pos="9360"/>
          <w:tab w:val="right" w:leader="dot" w:pos="9720"/>
          <w:tab w:val="right" w:pos="9792"/>
        </w:tabs>
        <w:rPr>
          <w:b w:val="0"/>
          <w:sz w:val="22"/>
          <w:szCs w:val="22"/>
        </w:rPr>
      </w:pPr>
      <w:r w:rsidRPr="00641716">
        <w:rPr>
          <w:b w:val="0"/>
          <w:sz w:val="22"/>
          <w:szCs w:val="22"/>
        </w:rPr>
        <w:t xml:space="preserve">Mr. </w:t>
      </w:r>
      <w:r w:rsidR="005C5912" w:rsidRPr="00641716">
        <w:rPr>
          <w:b w:val="0"/>
          <w:sz w:val="22"/>
          <w:szCs w:val="22"/>
        </w:rPr>
        <w:t xml:space="preserve">Fisk </w:t>
      </w:r>
      <w:r w:rsidRPr="00641716">
        <w:rPr>
          <w:b w:val="0"/>
          <w:sz w:val="22"/>
          <w:szCs w:val="22"/>
        </w:rPr>
        <w:t xml:space="preserve">asked </w:t>
      </w:r>
      <w:r w:rsidR="005C5912" w:rsidRPr="00641716">
        <w:rPr>
          <w:b w:val="0"/>
          <w:sz w:val="22"/>
          <w:szCs w:val="22"/>
        </w:rPr>
        <w:t>if the eight hours is</w:t>
      </w:r>
      <w:r w:rsidRPr="00641716">
        <w:rPr>
          <w:b w:val="0"/>
          <w:sz w:val="22"/>
          <w:szCs w:val="22"/>
        </w:rPr>
        <w:t xml:space="preserve"> cumulative from the first of the year.  Ms. Edwards stated she </w:t>
      </w:r>
      <w:r w:rsidR="008F16DA" w:rsidRPr="00641716">
        <w:rPr>
          <w:b w:val="0"/>
          <w:sz w:val="22"/>
          <w:szCs w:val="22"/>
        </w:rPr>
        <w:t>did</w:t>
      </w:r>
      <w:r w:rsidR="005C5912" w:rsidRPr="00641716">
        <w:rPr>
          <w:b w:val="0"/>
          <w:sz w:val="22"/>
          <w:szCs w:val="22"/>
        </w:rPr>
        <w:t xml:space="preserve"> not interpret it that way for the</w:t>
      </w:r>
      <w:r w:rsidR="008F16DA" w:rsidRPr="00641716">
        <w:rPr>
          <w:b w:val="0"/>
          <w:sz w:val="22"/>
          <w:szCs w:val="22"/>
        </w:rPr>
        <w:t xml:space="preserve"> member jurisdictions.  Mr. </w:t>
      </w:r>
      <w:r w:rsidR="005C5912" w:rsidRPr="00641716">
        <w:rPr>
          <w:b w:val="0"/>
          <w:sz w:val="22"/>
          <w:szCs w:val="22"/>
        </w:rPr>
        <w:t xml:space="preserve">Fisk </w:t>
      </w:r>
      <w:r w:rsidR="008F16DA" w:rsidRPr="00641716">
        <w:rPr>
          <w:b w:val="0"/>
          <w:sz w:val="22"/>
          <w:szCs w:val="22"/>
        </w:rPr>
        <w:t xml:space="preserve">asked if the fees are </w:t>
      </w:r>
      <w:r w:rsidR="005C5912" w:rsidRPr="00641716">
        <w:rPr>
          <w:b w:val="0"/>
          <w:sz w:val="22"/>
          <w:szCs w:val="22"/>
        </w:rPr>
        <w:t>allowed with the Sunshine Law</w:t>
      </w:r>
      <w:r w:rsidR="008F16DA" w:rsidRPr="00641716">
        <w:rPr>
          <w:b w:val="0"/>
          <w:sz w:val="22"/>
          <w:szCs w:val="22"/>
        </w:rPr>
        <w:t>.</w:t>
      </w:r>
    </w:p>
    <w:p w:rsidR="008F16DA" w:rsidRPr="00641716" w:rsidRDefault="008F16DA" w:rsidP="00251535">
      <w:pPr>
        <w:pStyle w:val="BodyTextIndent2"/>
        <w:tabs>
          <w:tab w:val="right" w:leader="dot" w:pos="9360"/>
          <w:tab w:val="right" w:leader="dot" w:pos="9720"/>
          <w:tab w:val="right" w:pos="9792"/>
        </w:tabs>
        <w:rPr>
          <w:b w:val="0"/>
          <w:sz w:val="22"/>
          <w:szCs w:val="22"/>
        </w:rPr>
      </w:pPr>
    </w:p>
    <w:p w:rsidR="008F16DA" w:rsidRPr="00641716" w:rsidRDefault="008F16DA" w:rsidP="00251535">
      <w:pPr>
        <w:pStyle w:val="BodyTextIndent2"/>
        <w:tabs>
          <w:tab w:val="right" w:leader="dot" w:pos="9360"/>
          <w:tab w:val="right" w:leader="dot" w:pos="9720"/>
          <w:tab w:val="right" w:pos="9792"/>
        </w:tabs>
        <w:rPr>
          <w:b w:val="0"/>
          <w:bCs w:val="0"/>
          <w:sz w:val="22"/>
          <w:szCs w:val="22"/>
        </w:rPr>
      </w:pPr>
      <w:r w:rsidRPr="00641716">
        <w:rPr>
          <w:b w:val="0"/>
          <w:sz w:val="22"/>
          <w:szCs w:val="22"/>
        </w:rPr>
        <w:t>Ms. Longpine stated that on the records side</w:t>
      </w:r>
      <w:r w:rsidR="008D4DA1">
        <w:rPr>
          <w:b w:val="0"/>
          <w:sz w:val="22"/>
          <w:szCs w:val="22"/>
        </w:rPr>
        <w:t>,</w:t>
      </w:r>
      <w:r w:rsidRPr="00641716">
        <w:rPr>
          <w:b w:val="0"/>
          <w:sz w:val="22"/>
          <w:szCs w:val="22"/>
        </w:rPr>
        <w:t xml:space="preserve"> the Sunshine law allow</w:t>
      </w:r>
      <w:r w:rsidR="005C5912" w:rsidRPr="00641716">
        <w:rPr>
          <w:b w:val="0"/>
          <w:sz w:val="22"/>
          <w:szCs w:val="22"/>
        </w:rPr>
        <w:t>s the</w:t>
      </w:r>
      <w:r w:rsidRPr="00641716">
        <w:rPr>
          <w:b w:val="0"/>
          <w:sz w:val="22"/>
          <w:szCs w:val="22"/>
        </w:rPr>
        <w:t xml:space="preserve"> cost of copies.  It also allows the organization to charge for time, so the fees take into account time</w:t>
      </w:r>
      <w:r w:rsidR="005C5912" w:rsidRPr="00641716">
        <w:rPr>
          <w:b w:val="0"/>
          <w:sz w:val="22"/>
          <w:szCs w:val="22"/>
        </w:rPr>
        <w:t xml:space="preserve">. </w:t>
      </w:r>
      <w:r w:rsidRPr="00641716">
        <w:rPr>
          <w:b w:val="0"/>
          <w:sz w:val="22"/>
          <w:szCs w:val="22"/>
        </w:rPr>
        <w:t xml:space="preserve"> </w:t>
      </w:r>
      <w:r w:rsidR="005C5912" w:rsidRPr="00641716">
        <w:rPr>
          <w:b w:val="0"/>
          <w:sz w:val="22"/>
          <w:szCs w:val="22"/>
        </w:rPr>
        <w:t xml:space="preserve">It also allows for setting that fee schedule. </w:t>
      </w:r>
      <w:r w:rsidR="00E86921" w:rsidRPr="00641716">
        <w:rPr>
          <w:b w:val="0"/>
          <w:sz w:val="22"/>
          <w:szCs w:val="22"/>
        </w:rPr>
        <w:t xml:space="preserve">  Mr. Lapaglia stated that the cost of time cannot be based on the highest paying empl</w:t>
      </w:r>
      <w:r w:rsidR="005C5912" w:rsidRPr="00641716">
        <w:rPr>
          <w:b w:val="0"/>
          <w:sz w:val="22"/>
          <w:szCs w:val="22"/>
        </w:rPr>
        <w:t xml:space="preserve">oyee.  </w:t>
      </w:r>
    </w:p>
    <w:p w:rsidR="00251535" w:rsidRPr="00641716" w:rsidRDefault="00251535" w:rsidP="00251535">
      <w:pPr>
        <w:pStyle w:val="BodyTextIndent2"/>
        <w:tabs>
          <w:tab w:val="right" w:leader="dot" w:pos="9360"/>
          <w:tab w:val="right" w:leader="dot" w:pos="9720"/>
          <w:tab w:val="right" w:pos="9792"/>
        </w:tabs>
        <w:ind w:left="720"/>
        <w:rPr>
          <w:bCs w:val="0"/>
          <w:sz w:val="22"/>
          <w:szCs w:val="22"/>
        </w:rPr>
      </w:pPr>
    </w:p>
    <w:p w:rsidR="00616017" w:rsidRPr="00641716" w:rsidRDefault="00E86921" w:rsidP="00616017">
      <w:pPr>
        <w:pStyle w:val="BodyTextIndent"/>
        <w:tabs>
          <w:tab w:val="right" w:leader="dot" w:pos="9360"/>
        </w:tabs>
        <w:rPr>
          <w:bCs w:val="0"/>
          <w:sz w:val="22"/>
          <w:szCs w:val="22"/>
        </w:rPr>
      </w:pPr>
      <w:r w:rsidRPr="00641716">
        <w:rPr>
          <w:bCs w:val="0"/>
          <w:sz w:val="22"/>
          <w:szCs w:val="22"/>
        </w:rPr>
        <w:t xml:space="preserve">Mr. </w:t>
      </w:r>
      <w:r w:rsidR="005C5912" w:rsidRPr="00641716">
        <w:rPr>
          <w:bCs w:val="0"/>
          <w:sz w:val="22"/>
          <w:szCs w:val="22"/>
        </w:rPr>
        <w:t xml:space="preserve">Fisk </w:t>
      </w:r>
      <w:r w:rsidRPr="00641716">
        <w:rPr>
          <w:bCs w:val="0"/>
          <w:sz w:val="22"/>
          <w:szCs w:val="22"/>
        </w:rPr>
        <w:t xml:space="preserve">made a motion to approve the OTO request for public records and services.  Mr. </w:t>
      </w:r>
      <w:r w:rsidR="005C5912" w:rsidRPr="00641716">
        <w:rPr>
          <w:bCs w:val="0"/>
          <w:sz w:val="22"/>
          <w:szCs w:val="22"/>
        </w:rPr>
        <w:t xml:space="preserve">Lapaglia </w:t>
      </w:r>
      <w:r w:rsidRPr="00641716">
        <w:rPr>
          <w:bCs w:val="0"/>
          <w:sz w:val="22"/>
          <w:szCs w:val="22"/>
        </w:rPr>
        <w:t xml:space="preserve">seconded and the motion was approved unanimously.  </w:t>
      </w:r>
    </w:p>
    <w:p w:rsidR="00616017" w:rsidRPr="00641716" w:rsidRDefault="00616017" w:rsidP="00616017">
      <w:pPr>
        <w:pStyle w:val="BodyTextIndent2"/>
        <w:tabs>
          <w:tab w:val="right" w:leader="dot" w:pos="9720"/>
        </w:tabs>
        <w:rPr>
          <w:sz w:val="22"/>
          <w:szCs w:val="22"/>
        </w:rPr>
      </w:pPr>
    </w:p>
    <w:p w:rsidR="00616017" w:rsidRPr="00641716" w:rsidRDefault="00616017" w:rsidP="00616017">
      <w:pPr>
        <w:pStyle w:val="BodyTextIndent2"/>
        <w:numPr>
          <w:ilvl w:val="0"/>
          <w:numId w:val="10"/>
        </w:numPr>
        <w:tabs>
          <w:tab w:val="right" w:leader="dot" w:pos="9720"/>
          <w:tab w:val="right" w:pos="9792"/>
        </w:tabs>
        <w:rPr>
          <w:sz w:val="22"/>
          <w:szCs w:val="22"/>
        </w:rPr>
      </w:pPr>
      <w:r w:rsidRPr="00641716">
        <w:rPr>
          <w:sz w:val="22"/>
          <w:szCs w:val="22"/>
        </w:rPr>
        <w:t>TIP Software Annual Contract</w:t>
      </w:r>
    </w:p>
    <w:p w:rsidR="005C5912" w:rsidRPr="00641716" w:rsidRDefault="00E86921" w:rsidP="00E86921">
      <w:pPr>
        <w:pStyle w:val="BodyTextIndent2"/>
        <w:tabs>
          <w:tab w:val="right" w:leader="dot" w:pos="9720"/>
          <w:tab w:val="right" w:pos="9792"/>
        </w:tabs>
        <w:rPr>
          <w:b w:val="0"/>
          <w:sz w:val="22"/>
          <w:szCs w:val="22"/>
        </w:rPr>
      </w:pPr>
      <w:r w:rsidRPr="00641716">
        <w:rPr>
          <w:b w:val="0"/>
          <w:sz w:val="22"/>
          <w:szCs w:val="22"/>
        </w:rPr>
        <w:t xml:space="preserve">Ms. Longpine stated that this is a new program </w:t>
      </w:r>
      <w:r w:rsidR="005C5912" w:rsidRPr="00641716">
        <w:rPr>
          <w:b w:val="0"/>
          <w:sz w:val="22"/>
          <w:szCs w:val="22"/>
        </w:rPr>
        <w:t>that the OTO is looking into</w:t>
      </w:r>
      <w:r w:rsidRPr="00641716">
        <w:rPr>
          <w:b w:val="0"/>
          <w:sz w:val="22"/>
          <w:szCs w:val="22"/>
        </w:rPr>
        <w:t xml:space="preserve">.  </w:t>
      </w:r>
      <w:r w:rsidR="005C5912" w:rsidRPr="00641716">
        <w:rPr>
          <w:b w:val="0"/>
          <w:sz w:val="22"/>
          <w:szCs w:val="22"/>
        </w:rPr>
        <w:t>T</w:t>
      </w:r>
      <w:r w:rsidR="008D4DA1">
        <w:rPr>
          <w:b w:val="0"/>
          <w:sz w:val="22"/>
          <w:szCs w:val="22"/>
        </w:rPr>
        <w:t>he TIP is currently produced in-</w:t>
      </w:r>
      <w:r w:rsidR="005C5912" w:rsidRPr="00641716">
        <w:rPr>
          <w:b w:val="0"/>
          <w:sz w:val="22"/>
          <w:szCs w:val="22"/>
        </w:rPr>
        <w:t>house</w:t>
      </w:r>
      <w:r w:rsidRPr="00641716">
        <w:rPr>
          <w:b w:val="0"/>
          <w:sz w:val="22"/>
          <w:szCs w:val="22"/>
        </w:rPr>
        <w:t>.  It is a combination of Excel documents and Word documents</w:t>
      </w:r>
      <w:r w:rsidR="005C5912" w:rsidRPr="00641716">
        <w:rPr>
          <w:b w:val="0"/>
          <w:sz w:val="22"/>
          <w:szCs w:val="22"/>
        </w:rPr>
        <w:t>.  Staff has been looking at different solutions for a couple years to make it a much easier data</w:t>
      </w:r>
      <w:r w:rsidR="008D4DA1">
        <w:rPr>
          <w:b w:val="0"/>
          <w:sz w:val="22"/>
          <w:szCs w:val="22"/>
        </w:rPr>
        <w:t>base</w:t>
      </w:r>
      <w:r w:rsidR="005C5912" w:rsidRPr="00641716">
        <w:rPr>
          <w:b w:val="0"/>
          <w:sz w:val="22"/>
          <w:szCs w:val="22"/>
        </w:rPr>
        <w:t xml:space="preserve"> to use and produce.</w:t>
      </w:r>
      <w:r w:rsidRPr="00641716">
        <w:rPr>
          <w:b w:val="0"/>
          <w:sz w:val="22"/>
          <w:szCs w:val="22"/>
        </w:rPr>
        <w:t xml:space="preserve"> </w:t>
      </w:r>
      <w:r w:rsidR="005C5912" w:rsidRPr="00641716">
        <w:rPr>
          <w:b w:val="0"/>
          <w:sz w:val="22"/>
          <w:szCs w:val="22"/>
        </w:rPr>
        <w:t xml:space="preserve">  The OTO went out for an RFP this year for an electronic TIP.  There were six submissions received and the firm selected was DTS</w:t>
      </w:r>
      <w:r w:rsidR="008D4DA1">
        <w:rPr>
          <w:b w:val="0"/>
          <w:sz w:val="22"/>
          <w:szCs w:val="22"/>
        </w:rPr>
        <w:t>,</w:t>
      </w:r>
      <w:r w:rsidR="005C5912" w:rsidRPr="00641716">
        <w:rPr>
          <w:b w:val="0"/>
          <w:sz w:val="22"/>
          <w:szCs w:val="22"/>
        </w:rPr>
        <w:t xml:space="preserve"> Data Transfer Solutions.  </w:t>
      </w:r>
    </w:p>
    <w:p w:rsidR="005C5912" w:rsidRPr="00641716" w:rsidRDefault="005C5912" w:rsidP="00E86921">
      <w:pPr>
        <w:pStyle w:val="BodyTextIndent2"/>
        <w:tabs>
          <w:tab w:val="right" w:leader="dot" w:pos="9720"/>
          <w:tab w:val="right" w:pos="9792"/>
        </w:tabs>
        <w:rPr>
          <w:sz w:val="22"/>
          <w:szCs w:val="22"/>
        </w:rPr>
      </w:pPr>
    </w:p>
    <w:p w:rsidR="005C5912" w:rsidRPr="00641716" w:rsidRDefault="005C5912" w:rsidP="00E86921">
      <w:pPr>
        <w:pStyle w:val="BodyTextIndent2"/>
        <w:tabs>
          <w:tab w:val="right" w:leader="dot" w:pos="9720"/>
          <w:tab w:val="right" w:pos="9792"/>
        </w:tabs>
        <w:rPr>
          <w:b w:val="0"/>
          <w:sz w:val="22"/>
          <w:szCs w:val="22"/>
        </w:rPr>
      </w:pPr>
      <w:r w:rsidRPr="00641716">
        <w:rPr>
          <w:b w:val="0"/>
          <w:sz w:val="22"/>
          <w:szCs w:val="22"/>
        </w:rPr>
        <w:t>Out of the options</w:t>
      </w:r>
      <w:r w:rsidR="008D4DA1">
        <w:rPr>
          <w:b w:val="0"/>
          <w:sz w:val="22"/>
          <w:szCs w:val="22"/>
        </w:rPr>
        <w:t>,</w:t>
      </w:r>
      <w:r w:rsidRPr="00641716">
        <w:rPr>
          <w:b w:val="0"/>
          <w:sz w:val="22"/>
          <w:szCs w:val="22"/>
        </w:rPr>
        <w:t xml:space="preserve"> DTS had the most user friendly reporting format and is web based.  There is the capability to go to an interactive map, look at the TIP projects, and produce a customized TIP report.  Each jurisdiction could run the TIP for their area.  Information for a particular project can be pulled.  </w:t>
      </w:r>
    </w:p>
    <w:p w:rsidR="005C5912" w:rsidRPr="00641716" w:rsidRDefault="005C5912" w:rsidP="00E86921">
      <w:pPr>
        <w:pStyle w:val="BodyTextIndent2"/>
        <w:tabs>
          <w:tab w:val="right" w:leader="dot" w:pos="9720"/>
          <w:tab w:val="right" w:pos="9792"/>
        </w:tabs>
        <w:rPr>
          <w:b w:val="0"/>
          <w:sz w:val="22"/>
          <w:szCs w:val="22"/>
        </w:rPr>
      </w:pPr>
    </w:p>
    <w:p w:rsidR="005C5912" w:rsidRPr="00641716" w:rsidRDefault="008D4DA1" w:rsidP="00E86921">
      <w:pPr>
        <w:pStyle w:val="BodyTextIndent2"/>
        <w:tabs>
          <w:tab w:val="right" w:leader="dot" w:pos="9720"/>
          <w:tab w:val="right" w:pos="9792"/>
        </w:tabs>
        <w:rPr>
          <w:b w:val="0"/>
          <w:sz w:val="22"/>
          <w:szCs w:val="22"/>
        </w:rPr>
      </w:pPr>
      <w:r>
        <w:rPr>
          <w:b w:val="0"/>
          <w:sz w:val="22"/>
          <w:szCs w:val="22"/>
        </w:rPr>
        <w:t>The contract</w:t>
      </w:r>
      <w:r w:rsidR="005C5912" w:rsidRPr="00641716">
        <w:rPr>
          <w:b w:val="0"/>
          <w:sz w:val="22"/>
          <w:szCs w:val="22"/>
        </w:rPr>
        <w:t xml:space="preserve"> includes annual maintenance on top of the initial implementation.  That will allow the OTO to have the mapping capabilities, to allow the jurisdictions to submit projects across the web for amendments and to produce the TIP each year.   This covers what it would cost the OTO and then some to host it internally and then have the additional support on it.  DTS will be responsible for that instead.  The overall time spent trying to produce the TIP would be reduced.  </w:t>
      </w:r>
    </w:p>
    <w:p w:rsidR="00FB7148" w:rsidRPr="00641716" w:rsidRDefault="00FB7148" w:rsidP="00E86921">
      <w:pPr>
        <w:pStyle w:val="BodyTextIndent2"/>
        <w:tabs>
          <w:tab w:val="right" w:leader="dot" w:pos="9720"/>
          <w:tab w:val="right" w:pos="9792"/>
        </w:tabs>
        <w:rPr>
          <w:b w:val="0"/>
          <w:sz w:val="22"/>
          <w:szCs w:val="22"/>
        </w:rPr>
      </w:pPr>
    </w:p>
    <w:p w:rsidR="00FB7148" w:rsidRPr="00641716" w:rsidRDefault="00FB7148" w:rsidP="00E86921">
      <w:pPr>
        <w:pStyle w:val="BodyTextIndent2"/>
        <w:tabs>
          <w:tab w:val="right" w:leader="dot" w:pos="9720"/>
          <w:tab w:val="right" w:pos="9792"/>
        </w:tabs>
        <w:rPr>
          <w:b w:val="0"/>
          <w:sz w:val="22"/>
          <w:szCs w:val="22"/>
        </w:rPr>
      </w:pPr>
      <w:r w:rsidRPr="00641716">
        <w:rPr>
          <w:b w:val="0"/>
          <w:sz w:val="22"/>
          <w:szCs w:val="22"/>
        </w:rPr>
        <w:t xml:space="preserve">Mr. </w:t>
      </w:r>
      <w:r w:rsidR="002C53E0" w:rsidRPr="00641716">
        <w:rPr>
          <w:b w:val="0"/>
          <w:sz w:val="22"/>
          <w:szCs w:val="22"/>
        </w:rPr>
        <w:t xml:space="preserve">Lapaglia </w:t>
      </w:r>
      <w:r w:rsidRPr="00641716">
        <w:rPr>
          <w:b w:val="0"/>
          <w:sz w:val="22"/>
          <w:szCs w:val="22"/>
        </w:rPr>
        <w:t xml:space="preserve">made a motion to approve an annual maintenance contract for TIP software.  Mr. </w:t>
      </w:r>
      <w:r w:rsidR="002C53E0" w:rsidRPr="00641716">
        <w:rPr>
          <w:b w:val="0"/>
          <w:sz w:val="22"/>
          <w:szCs w:val="22"/>
        </w:rPr>
        <w:t xml:space="preserve">Fisk </w:t>
      </w:r>
      <w:r w:rsidRPr="00641716">
        <w:rPr>
          <w:b w:val="0"/>
          <w:sz w:val="22"/>
          <w:szCs w:val="22"/>
        </w:rPr>
        <w:t>seconded and the motion carried unanimously.</w:t>
      </w:r>
    </w:p>
    <w:p w:rsidR="00637C99" w:rsidRPr="00641716" w:rsidRDefault="00637C99" w:rsidP="00616017">
      <w:pPr>
        <w:pStyle w:val="BodyTextIndent"/>
        <w:tabs>
          <w:tab w:val="right" w:leader="dot" w:pos="9360"/>
        </w:tabs>
        <w:rPr>
          <w:b/>
          <w:bCs w:val="0"/>
          <w:sz w:val="22"/>
          <w:szCs w:val="22"/>
        </w:rPr>
      </w:pPr>
    </w:p>
    <w:p w:rsidR="00616017" w:rsidRPr="00641716" w:rsidRDefault="00616017" w:rsidP="00616017">
      <w:pPr>
        <w:pStyle w:val="BodyTextIndent2"/>
        <w:numPr>
          <w:ilvl w:val="0"/>
          <w:numId w:val="10"/>
        </w:numPr>
        <w:tabs>
          <w:tab w:val="right" w:leader="dot" w:pos="9720"/>
          <w:tab w:val="right" w:pos="9792"/>
        </w:tabs>
        <w:rPr>
          <w:b w:val="0"/>
          <w:bCs w:val="0"/>
          <w:sz w:val="22"/>
          <w:szCs w:val="22"/>
        </w:rPr>
      </w:pPr>
      <w:r w:rsidRPr="00641716">
        <w:rPr>
          <w:sz w:val="22"/>
          <w:szCs w:val="22"/>
        </w:rPr>
        <w:t>Copy Machine Three-Year Lease</w:t>
      </w:r>
    </w:p>
    <w:p w:rsidR="003D0DB7" w:rsidRPr="00641716" w:rsidRDefault="003D0DB7" w:rsidP="003D0DB7">
      <w:pPr>
        <w:pStyle w:val="BodyTextIndent2"/>
        <w:tabs>
          <w:tab w:val="right" w:leader="dot" w:pos="9720"/>
          <w:tab w:val="right" w:pos="9792"/>
        </w:tabs>
        <w:rPr>
          <w:b w:val="0"/>
          <w:sz w:val="22"/>
          <w:szCs w:val="22"/>
        </w:rPr>
      </w:pPr>
      <w:r w:rsidRPr="00641716">
        <w:rPr>
          <w:b w:val="0"/>
          <w:sz w:val="22"/>
          <w:szCs w:val="22"/>
        </w:rPr>
        <w:t xml:space="preserve">Ms. Parks stated that the copy machine three year </w:t>
      </w:r>
      <w:proofErr w:type="gramStart"/>
      <w:r w:rsidRPr="00641716">
        <w:rPr>
          <w:b w:val="0"/>
          <w:sz w:val="22"/>
          <w:szCs w:val="22"/>
        </w:rPr>
        <w:t>lease</w:t>
      </w:r>
      <w:proofErr w:type="gramEnd"/>
      <w:r w:rsidR="008D4DA1">
        <w:rPr>
          <w:b w:val="0"/>
          <w:sz w:val="22"/>
          <w:szCs w:val="22"/>
        </w:rPr>
        <w:t xml:space="preserve"> has been handed out</w:t>
      </w:r>
      <w:r w:rsidRPr="00641716">
        <w:rPr>
          <w:b w:val="0"/>
          <w:sz w:val="22"/>
          <w:szCs w:val="22"/>
        </w:rPr>
        <w:t xml:space="preserve">.  Staff thought that </w:t>
      </w:r>
      <w:r w:rsidR="008D4DA1">
        <w:rPr>
          <w:b w:val="0"/>
          <w:sz w:val="22"/>
          <w:szCs w:val="22"/>
        </w:rPr>
        <w:t xml:space="preserve">OTO </w:t>
      </w:r>
      <w:r w:rsidRPr="00641716">
        <w:rPr>
          <w:b w:val="0"/>
          <w:sz w:val="22"/>
          <w:szCs w:val="22"/>
        </w:rPr>
        <w:t>would have to go out to bid</w:t>
      </w:r>
      <w:r w:rsidR="008D4DA1">
        <w:rPr>
          <w:b w:val="0"/>
          <w:sz w:val="22"/>
          <w:szCs w:val="22"/>
        </w:rPr>
        <w:t>,</w:t>
      </w:r>
      <w:r w:rsidRPr="00641716">
        <w:rPr>
          <w:b w:val="0"/>
          <w:sz w:val="22"/>
          <w:szCs w:val="22"/>
        </w:rPr>
        <w:t xml:space="preserve"> but the OTO was able to participate in a cooperative purchase option which is allowed in the OTO purchasing manual.  The City of Springfield has a contract in </w:t>
      </w:r>
      <w:r w:rsidR="00865D0A" w:rsidRPr="00641716">
        <w:rPr>
          <w:b w:val="0"/>
          <w:sz w:val="22"/>
          <w:szCs w:val="22"/>
        </w:rPr>
        <w:t>place</w:t>
      </w:r>
      <w:r w:rsidRPr="00641716">
        <w:rPr>
          <w:b w:val="0"/>
          <w:sz w:val="22"/>
          <w:szCs w:val="22"/>
        </w:rPr>
        <w:t xml:space="preserve"> that will allow the OTO to get the same pricing for a copy machine.  The reason a new lease is needed, is that the old lease that originated from the City of Springfield has run out.  The old lease will either need to be renewed or a new copy machine obtained.  </w:t>
      </w:r>
    </w:p>
    <w:p w:rsidR="003D0DB7" w:rsidRPr="00641716" w:rsidRDefault="003D0DB7" w:rsidP="003D0DB7">
      <w:pPr>
        <w:pStyle w:val="BodyTextIndent2"/>
        <w:tabs>
          <w:tab w:val="right" w:leader="dot" w:pos="9720"/>
          <w:tab w:val="right" w:pos="9792"/>
        </w:tabs>
        <w:rPr>
          <w:b w:val="0"/>
          <w:sz w:val="22"/>
          <w:szCs w:val="22"/>
        </w:rPr>
      </w:pPr>
    </w:p>
    <w:p w:rsidR="003D0DB7" w:rsidRPr="00641716" w:rsidRDefault="003D0DB7" w:rsidP="003D0DB7">
      <w:pPr>
        <w:pStyle w:val="BodyTextIndent2"/>
        <w:tabs>
          <w:tab w:val="right" w:leader="dot" w:pos="9720"/>
          <w:tab w:val="right" w:pos="9792"/>
        </w:tabs>
        <w:rPr>
          <w:b w:val="0"/>
          <w:sz w:val="22"/>
          <w:szCs w:val="22"/>
        </w:rPr>
      </w:pPr>
      <w:r w:rsidRPr="00641716">
        <w:rPr>
          <w:b w:val="0"/>
          <w:sz w:val="22"/>
          <w:szCs w:val="22"/>
        </w:rPr>
        <w:t xml:space="preserve">Since technology has changed in three years there are some better pricing options for better technology.  Right now the OTO currently has a black &amp; white copier that only allows black and white scans.  The new copier that is being discussed is a color copier that can be programmed to be used in black &amp; white mode or color.  </w:t>
      </w:r>
      <w:r w:rsidR="00E81CF1" w:rsidRPr="00641716">
        <w:rPr>
          <w:b w:val="0"/>
          <w:sz w:val="22"/>
          <w:szCs w:val="22"/>
        </w:rPr>
        <w:t xml:space="preserve">This allows for keeping costs </w:t>
      </w:r>
      <w:r w:rsidR="008D4DA1">
        <w:rPr>
          <w:b w:val="0"/>
          <w:sz w:val="22"/>
          <w:szCs w:val="22"/>
        </w:rPr>
        <w:t>down</w:t>
      </w:r>
      <w:r w:rsidR="00E81CF1" w:rsidRPr="00641716">
        <w:rPr>
          <w:b w:val="0"/>
          <w:sz w:val="22"/>
          <w:szCs w:val="22"/>
        </w:rPr>
        <w:t>, but also gives the option for color scanning and copies.  There are a lot of maps that are produced</w:t>
      </w:r>
      <w:r w:rsidR="008D4DA1">
        <w:rPr>
          <w:b w:val="0"/>
          <w:sz w:val="22"/>
          <w:szCs w:val="22"/>
        </w:rPr>
        <w:t>,</w:t>
      </w:r>
      <w:r w:rsidR="00E81CF1" w:rsidRPr="00641716">
        <w:rPr>
          <w:b w:val="0"/>
          <w:sz w:val="22"/>
          <w:szCs w:val="22"/>
        </w:rPr>
        <w:t xml:space="preserve"> so the ability to scan the maps and then email them would be a real benefit.  </w:t>
      </w:r>
    </w:p>
    <w:p w:rsidR="00E81CF1" w:rsidRPr="00641716" w:rsidRDefault="00E81CF1" w:rsidP="003D0DB7">
      <w:pPr>
        <w:pStyle w:val="BodyTextIndent2"/>
        <w:tabs>
          <w:tab w:val="right" w:leader="dot" w:pos="9720"/>
          <w:tab w:val="right" w:pos="9792"/>
        </w:tabs>
        <w:rPr>
          <w:b w:val="0"/>
          <w:sz w:val="22"/>
          <w:szCs w:val="22"/>
        </w:rPr>
      </w:pPr>
    </w:p>
    <w:p w:rsidR="00E81CF1" w:rsidRPr="00641716" w:rsidRDefault="00E81CF1" w:rsidP="003D0DB7">
      <w:pPr>
        <w:pStyle w:val="BodyTextIndent2"/>
        <w:tabs>
          <w:tab w:val="right" w:leader="dot" w:pos="9720"/>
          <w:tab w:val="right" w:pos="9792"/>
        </w:tabs>
        <w:rPr>
          <w:b w:val="0"/>
          <w:bCs w:val="0"/>
          <w:sz w:val="22"/>
          <w:szCs w:val="22"/>
        </w:rPr>
      </w:pPr>
      <w:r w:rsidRPr="00641716">
        <w:rPr>
          <w:b w:val="0"/>
          <w:sz w:val="22"/>
          <w:szCs w:val="22"/>
        </w:rPr>
        <w:t>Looking at the prices, the current lease is for $220 per month which includes the service, toner, and ink.  The new copier will be approximately the same monthly price.  Staff is still in the negotiating phase for color copies</w:t>
      </w:r>
      <w:r w:rsidR="008D4DA1">
        <w:rPr>
          <w:b w:val="0"/>
          <w:sz w:val="22"/>
          <w:szCs w:val="22"/>
        </w:rPr>
        <w:t>,</w:t>
      </w:r>
      <w:r w:rsidRPr="00641716">
        <w:rPr>
          <w:b w:val="0"/>
          <w:sz w:val="22"/>
          <w:szCs w:val="22"/>
        </w:rPr>
        <w:t xml:space="preserve"> but think</w:t>
      </w:r>
      <w:r w:rsidR="008D4DA1">
        <w:rPr>
          <w:b w:val="0"/>
          <w:sz w:val="22"/>
          <w:szCs w:val="22"/>
        </w:rPr>
        <w:t>s</w:t>
      </w:r>
      <w:r w:rsidRPr="00641716">
        <w:rPr>
          <w:b w:val="0"/>
          <w:sz w:val="22"/>
          <w:szCs w:val="22"/>
        </w:rPr>
        <w:t xml:space="preserve"> that the monthly price will still be around $220.  There will not be a formal contract.  There will be the City of Springfield original contract information and addendum and a purchase order.  It is still a lease</w:t>
      </w:r>
      <w:r w:rsidR="008D4DA1">
        <w:rPr>
          <w:b w:val="0"/>
          <w:sz w:val="22"/>
          <w:szCs w:val="22"/>
        </w:rPr>
        <w:t>,</w:t>
      </w:r>
      <w:r w:rsidRPr="00641716">
        <w:rPr>
          <w:b w:val="0"/>
          <w:sz w:val="22"/>
          <w:szCs w:val="22"/>
        </w:rPr>
        <w:t xml:space="preserve"> so the Board is being requested to approve the three year </w:t>
      </w:r>
      <w:r w:rsidR="008D4DA1">
        <w:rPr>
          <w:b w:val="0"/>
          <w:sz w:val="22"/>
          <w:szCs w:val="22"/>
        </w:rPr>
        <w:t>commitment</w:t>
      </w:r>
      <w:r w:rsidRPr="00641716">
        <w:rPr>
          <w:b w:val="0"/>
          <w:sz w:val="22"/>
          <w:szCs w:val="22"/>
        </w:rPr>
        <w:t>.</w:t>
      </w:r>
    </w:p>
    <w:p w:rsidR="0057194B" w:rsidRPr="00641716" w:rsidRDefault="0057194B" w:rsidP="006B2DAC">
      <w:pPr>
        <w:pStyle w:val="BodyTextIndent2"/>
        <w:tabs>
          <w:tab w:val="right" w:leader="dot" w:pos="9720"/>
          <w:tab w:val="right" w:pos="9792"/>
        </w:tabs>
        <w:rPr>
          <w:b w:val="0"/>
          <w:bCs w:val="0"/>
          <w:sz w:val="22"/>
          <w:szCs w:val="22"/>
        </w:rPr>
      </w:pPr>
    </w:p>
    <w:p w:rsidR="0057194B" w:rsidRPr="00641716" w:rsidRDefault="008D4DA1" w:rsidP="006B2DAC">
      <w:pPr>
        <w:pStyle w:val="BodyTextIndent2"/>
        <w:tabs>
          <w:tab w:val="right" w:leader="dot" w:pos="9720"/>
          <w:tab w:val="right" w:pos="9792"/>
        </w:tabs>
        <w:rPr>
          <w:b w:val="0"/>
          <w:bCs w:val="0"/>
          <w:sz w:val="22"/>
          <w:szCs w:val="22"/>
        </w:rPr>
      </w:pPr>
      <w:r>
        <w:rPr>
          <w:b w:val="0"/>
          <w:bCs w:val="0"/>
          <w:sz w:val="22"/>
          <w:szCs w:val="22"/>
        </w:rPr>
        <w:t xml:space="preserve">There was an inquiry </w:t>
      </w:r>
      <w:r w:rsidR="0057194B" w:rsidRPr="00641716">
        <w:rPr>
          <w:b w:val="0"/>
          <w:bCs w:val="0"/>
          <w:sz w:val="22"/>
          <w:szCs w:val="22"/>
        </w:rPr>
        <w:t xml:space="preserve">if this is actually a lease with a company.  Ms. Parks stated it is actually with Copy Products.  </w:t>
      </w:r>
      <w:r>
        <w:rPr>
          <w:b w:val="0"/>
          <w:bCs w:val="0"/>
          <w:sz w:val="22"/>
          <w:szCs w:val="22"/>
        </w:rPr>
        <w:t>The inquiry</w:t>
      </w:r>
      <w:r w:rsidR="0057194B" w:rsidRPr="00641716">
        <w:rPr>
          <w:b w:val="0"/>
          <w:bCs w:val="0"/>
          <w:sz w:val="22"/>
          <w:szCs w:val="22"/>
        </w:rPr>
        <w:t xml:space="preserve"> is the lease with Copy Products or is it a third party lease with a financial group.  Ms. Parks stated that if </w:t>
      </w:r>
      <w:r w:rsidR="00E81CF1" w:rsidRPr="00641716">
        <w:rPr>
          <w:b w:val="0"/>
          <w:bCs w:val="0"/>
          <w:sz w:val="22"/>
          <w:szCs w:val="22"/>
        </w:rPr>
        <w:t xml:space="preserve">it was not done </w:t>
      </w:r>
      <w:r w:rsidR="0057194B" w:rsidRPr="00641716">
        <w:rPr>
          <w:b w:val="0"/>
          <w:bCs w:val="0"/>
          <w:sz w:val="22"/>
          <w:szCs w:val="22"/>
        </w:rPr>
        <w:t xml:space="preserve">through the cooperative purchase with the City of Springfield, </w:t>
      </w:r>
      <w:r w:rsidR="00E81CF1" w:rsidRPr="00641716">
        <w:rPr>
          <w:b w:val="0"/>
          <w:bCs w:val="0"/>
          <w:sz w:val="22"/>
          <w:szCs w:val="22"/>
        </w:rPr>
        <w:t>OTO</w:t>
      </w:r>
      <w:r w:rsidR="0057194B" w:rsidRPr="00641716">
        <w:rPr>
          <w:b w:val="0"/>
          <w:bCs w:val="0"/>
          <w:sz w:val="22"/>
          <w:szCs w:val="22"/>
        </w:rPr>
        <w:t xml:space="preserve"> would have had to go out and had to sign a lease with US Bank, which is </w:t>
      </w:r>
      <w:r w:rsidR="00E81CF1" w:rsidRPr="00641716">
        <w:rPr>
          <w:b w:val="0"/>
          <w:bCs w:val="0"/>
          <w:sz w:val="22"/>
          <w:szCs w:val="22"/>
        </w:rPr>
        <w:t>Copy Products</w:t>
      </w:r>
      <w:r>
        <w:rPr>
          <w:b w:val="0"/>
          <w:bCs w:val="0"/>
          <w:sz w:val="22"/>
          <w:szCs w:val="22"/>
        </w:rPr>
        <w:t>’</w:t>
      </w:r>
      <w:r w:rsidR="0057194B" w:rsidRPr="00641716">
        <w:rPr>
          <w:b w:val="0"/>
          <w:bCs w:val="0"/>
          <w:sz w:val="22"/>
          <w:szCs w:val="22"/>
        </w:rPr>
        <w:t xml:space="preserve"> </w:t>
      </w:r>
      <w:r w:rsidR="00E81CF1" w:rsidRPr="00641716">
        <w:rPr>
          <w:b w:val="0"/>
          <w:bCs w:val="0"/>
          <w:sz w:val="22"/>
          <w:szCs w:val="22"/>
        </w:rPr>
        <w:t>Third Party Lease Company</w:t>
      </w:r>
      <w:r w:rsidR="0057194B" w:rsidRPr="00641716">
        <w:rPr>
          <w:b w:val="0"/>
          <w:bCs w:val="0"/>
          <w:sz w:val="22"/>
          <w:szCs w:val="22"/>
        </w:rPr>
        <w:t xml:space="preserve">.  </w:t>
      </w:r>
      <w:r w:rsidR="00E81CF1" w:rsidRPr="00641716">
        <w:rPr>
          <w:b w:val="0"/>
          <w:bCs w:val="0"/>
          <w:sz w:val="22"/>
          <w:szCs w:val="22"/>
        </w:rPr>
        <w:t>There is not a formal lease with a third party company.</w:t>
      </w:r>
    </w:p>
    <w:p w:rsidR="0057194B" w:rsidRPr="00641716" w:rsidRDefault="0057194B" w:rsidP="006B2DAC">
      <w:pPr>
        <w:pStyle w:val="BodyTextIndent2"/>
        <w:tabs>
          <w:tab w:val="right" w:leader="dot" w:pos="9720"/>
          <w:tab w:val="right" w:pos="9792"/>
        </w:tabs>
        <w:rPr>
          <w:b w:val="0"/>
          <w:bCs w:val="0"/>
          <w:sz w:val="22"/>
          <w:szCs w:val="22"/>
        </w:rPr>
      </w:pPr>
    </w:p>
    <w:p w:rsidR="00F078CE" w:rsidRPr="00641716" w:rsidRDefault="0057194B" w:rsidP="00E81CF1">
      <w:pPr>
        <w:pStyle w:val="BodyTextIndent2"/>
        <w:tabs>
          <w:tab w:val="right" w:leader="dot" w:pos="9720"/>
          <w:tab w:val="right" w:pos="9792"/>
        </w:tabs>
        <w:rPr>
          <w:b w:val="0"/>
          <w:bCs w:val="0"/>
          <w:sz w:val="22"/>
          <w:szCs w:val="22"/>
        </w:rPr>
      </w:pPr>
      <w:r w:rsidRPr="00641716">
        <w:rPr>
          <w:b w:val="0"/>
          <w:bCs w:val="0"/>
          <w:sz w:val="22"/>
          <w:szCs w:val="22"/>
        </w:rPr>
        <w:t>Mr. Broyles stated that the City has gone to the Konica on all of t</w:t>
      </w:r>
      <w:r w:rsidR="008D4DA1">
        <w:rPr>
          <w:b w:val="0"/>
          <w:bCs w:val="0"/>
          <w:sz w:val="22"/>
          <w:szCs w:val="22"/>
        </w:rPr>
        <w:t>he C</w:t>
      </w:r>
      <w:r w:rsidR="00E81CF1" w:rsidRPr="00641716">
        <w:rPr>
          <w:b w:val="0"/>
          <w:bCs w:val="0"/>
          <w:sz w:val="22"/>
          <w:szCs w:val="22"/>
        </w:rPr>
        <w:t xml:space="preserve">ity’s </w:t>
      </w:r>
      <w:r w:rsidRPr="00641716">
        <w:rPr>
          <w:b w:val="0"/>
          <w:bCs w:val="0"/>
          <w:sz w:val="22"/>
          <w:szCs w:val="22"/>
        </w:rPr>
        <w:t xml:space="preserve">copy machines. </w:t>
      </w:r>
      <w:r w:rsidR="008D4DA1">
        <w:rPr>
          <w:b w:val="0"/>
          <w:bCs w:val="0"/>
          <w:sz w:val="22"/>
          <w:szCs w:val="22"/>
        </w:rPr>
        <w:t xml:space="preserve">The </w:t>
      </w:r>
      <w:proofErr w:type="spellStart"/>
      <w:r w:rsidR="008D4DA1">
        <w:rPr>
          <w:b w:val="0"/>
          <w:bCs w:val="0"/>
          <w:sz w:val="22"/>
          <w:szCs w:val="22"/>
        </w:rPr>
        <w:t>Konica</w:t>
      </w:r>
      <w:r w:rsidR="00E81CF1" w:rsidRPr="00641716">
        <w:rPr>
          <w:b w:val="0"/>
          <w:bCs w:val="0"/>
          <w:sz w:val="22"/>
          <w:szCs w:val="22"/>
        </w:rPr>
        <w:t>s</w:t>
      </w:r>
      <w:proofErr w:type="spellEnd"/>
      <w:r w:rsidR="00E81CF1" w:rsidRPr="00641716">
        <w:rPr>
          <w:b w:val="0"/>
          <w:bCs w:val="0"/>
          <w:sz w:val="22"/>
          <w:szCs w:val="22"/>
        </w:rPr>
        <w:t xml:space="preserve"> are good machines.  </w:t>
      </w:r>
      <w:r w:rsidRPr="00641716">
        <w:rPr>
          <w:b w:val="0"/>
          <w:bCs w:val="0"/>
          <w:sz w:val="22"/>
          <w:szCs w:val="22"/>
        </w:rPr>
        <w:t xml:space="preserve">Mr. Vicat stated that basically </w:t>
      </w:r>
      <w:r w:rsidR="00E81CF1" w:rsidRPr="00641716">
        <w:rPr>
          <w:b w:val="0"/>
          <w:bCs w:val="0"/>
          <w:sz w:val="22"/>
          <w:szCs w:val="22"/>
        </w:rPr>
        <w:t xml:space="preserve">the OTO </w:t>
      </w:r>
      <w:r w:rsidR="00865D0A" w:rsidRPr="00641716">
        <w:rPr>
          <w:b w:val="0"/>
          <w:bCs w:val="0"/>
          <w:sz w:val="22"/>
          <w:szCs w:val="22"/>
        </w:rPr>
        <w:t>is “</w:t>
      </w:r>
      <w:r w:rsidRPr="00641716">
        <w:rPr>
          <w:b w:val="0"/>
          <w:bCs w:val="0"/>
          <w:sz w:val="22"/>
          <w:szCs w:val="22"/>
        </w:rPr>
        <w:t xml:space="preserve">piggy backing” off of </w:t>
      </w:r>
      <w:r w:rsidR="00E81CF1" w:rsidRPr="00641716">
        <w:rPr>
          <w:b w:val="0"/>
          <w:bCs w:val="0"/>
          <w:sz w:val="22"/>
          <w:szCs w:val="22"/>
        </w:rPr>
        <w:t>the City of Springfield’s</w:t>
      </w:r>
      <w:r w:rsidRPr="00641716">
        <w:rPr>
          <w:b w:val="0"/>
          <w:bCs w:val="0"/>
          <w:sz w:val="22"/>
          <w:szCs w:val="22"/>
        </w:rPr>
        <w:t xml:space="preserve"> contract.</w:t>
      </w:r>
      <w:r w:rsidR="00E81CF1" w:rsidRPr="00641716">
        <w:rPr>
          <w:b w:val="0"/>
          <w:bCs w:val="0"/>
          <w:sz w:val="22"/>
          <w:szCs w:val="22"/>
        </w:rPr>
        <w:t xml:space="preserve">  </w:t>
      </w:r>
      <w:r w:rsidRPr="00641716">
        <w:rPr>
          <w:b w:val="0"/>
          <w:bCs w:val="0"/>
          <w:sz w:val="22"/>
          <w:szCs w:val="22"/>
        </w:rPr>
        <w:t>Ms. Parks stated that is the concept</w:t>
      </w:r>
      <w:r w:rsidR="008D4DA1">
        <w:rPr>
          <w:b w:val="0"/>
          <w:bCs w:val="0"/>
          <w:sz w:val="22"/>
          <w:szCs w:val="22"/>
        </w:rPr>
        <w:t>.</w:t>
      </w:r>
      <w:r w:rsidRPr="00641716">
        <w:rPr>
          <w:b w:val="0"/>
          <w:bCs w:val="0"/>
          <w:sz w:val="22"/>
          <w:szCs w:val="22"/>
        </w:rPr>
        <w:t xml:space="preserve"> </w:t>
      </w:r>
    </w:p>
    <w:p w:rsidR="00F078CE" w:rsidRPr="00641716" w:rsidRDefault="00F078CE" w:rsidP="006B2DAC">
      <w:pPr>
        <w:pStyle w:val="BodyTextIndent2"/>
        <w:tabs>
          <w:tab w:val="right" w:leader="dot" w:pos="9720"/>
          <w:tab w:val="right" w:pos="9792"/>
        </w:tabs>
        <w:rPr>
          <w:b w:val="0"/>
          <w:bCs w:val="0"/>
          <w:sz w:val="22"/>
          <w:szCs w:val="22"/>
        </w:rPr>
      </w:pPr>
    </w:p>
    <w:p w:rsidR="00F078CE" w:rsidRPr="00641716" w:rsidRDefault="00F078CE" w:rsidP="006B2DAC">
      <w:pPr>
        <w:pStyle w:val="BodyTextIndent2"/>
        <w:tabs>
          <w:tab w:val="right" w:leader="dot" w:pos="9720"/>
          <w:tab w:val="right" w:pos="9792"/>
        </w:tabs>
        <w:rPr>
          <w:b w:val="0"/>
          <w:bCs w:val="0"/>
          <w:sz w:val="22"/>
          <w:szCs w:val="22"/>
        </w:rPr>
      </w:pPr>
      <w:proofErr w:type="spellStart"/>
      <w:r w:rsidRPr="00641716">
        <w:rPr>
          <w:b w:val="0"/>
          <w:bCs w:val="0"/>
          <w:sz w:val="22"/>
          <w:szCs w:val="22"/>
        </w:rPr>
        <w:t>Mr.</w:t>
      </w:r>
      <w:r w:rsidR="008D4DA1">
        <w:rPr>
          <w:b w:val="0"/>
          <w:bCs w:val="0"/>
          <w:sz w:val="22"/>
          <w:szCs w:val="22"/>
        </w:rPr>
        <w:t>Heatherly</w:t>
      </w:r>
      <w:proofErr w:type="spellEnd"/>
      <w:r w:rsidRPr="00641716">
        <w:rPr>
          <w:b w:val="0"/>
          <w:bCs w:val="0"/>
          <w:sz w:val="22"/>
          <w:szCs w:val="22"/>
        </w:rPr>
        <w:t xml:space="preserve"> asked if the City </w:t>
      </w:r>
      <w:r w:rsidR="008D4DA1">
        <w:rPr>
          <w:b w:val="0"/>
          <w:bCs w:val="0"/>
          <w:sz w:val="22"/>
          <w:szCs w:val="22"/>
        </w:rPr>
        <w:t>signed a third party lease.</w:t>
      </w:r>
      <w:r w:rsidRPr="00641716">
        <w:rPr>
          <w:b w:val="0"/>
          <w:bCs w:val="0"/>
          <w:sz w:val="22"/>
          <w:szCs w:val="22"/>
        </w:rPr>
        <w:t xml:space="preserve">  Ms. Parks stated that </w:t>
      </w:r>
      <w:r w:rsidR="00E81CF1" w:rsidRPr="00641716">
        <w:rPr>
          <w:b w:val="0"/>
          <w:bCs w:val="0"/>
          <w:sz w:val="22"/>
          <w:szCs w:val="22"/>
        </w:rPr>
        <w:t>the OTO is not</w:t>
      </w:r>
      <w:r w:rsidRPr="00641716">
        <w:rPr>
          <w:b w:val="0"/>
          <w:bCs w:val="0"/>
          <w:sz w:val="22"/>
          <w:szCs w:val="22"/>
        </w:rPr>
        <w:t xml:space="preserve"> working with the City of Springfield.  </w:t>
      </w:r>
      <w:r w:rsidR="00E81CF1" w:rsidRPr="00641716">
        <w:rPr>
          <w:b w:val="0"/>
          <w:bCs w:val="0"/>
          <w:sz w:val="22"/>
          <w:szCs w:val="22"/>
        </w:rPr>
        <w:t>The OTO is</w:t>
      </w:r>
      <w:r w:rsidRPr="00641716">
        <w:rPr>
          <w:b w:val="0"/>
          <w:bCs w:val="0"/>
          <w:sz w:val="22"/>
          <w:szCs w:val="22"/>
        </w:rPr>
        <w:t xml:space="preserve"> allowed to purchase off of State Contracts or GSA per </w:t>
      </w:r>
      <w:r w:rsidR="00E81CF1" w:rsidRPr="00641716">
        <w:rPr>
          <w:b w:val="0"/>
          <w:bCs w:val="0"/>
          <w:sz w:val="22"/>
          <w:szCs w:val="22"/>
        </w:rPr>
        <w:t>its</w:t>
      </w:r>
      <w:r w:rsidRPr="00641716">
        <w:rPr>
          <w:b w:val="0"/>
          <w:bCs w:val="0"/>
          <w:sz w:val="22"/>
          <w:szCs w:val="22"/>
        </w:rPr>
        <w:t xml:space="preserve"> purchasing manual and this is actually a lot cheaper than the GSA rate</w:t>
      </w:r>
      <w:r w:rsidR="00E81CF1" w:rsidRPr="00641716">
        <w:rPr>
          <w:b w:val="0"/>
          <w:bCs w:val="0"/>
          <w:sz w:val="22"/>
          <w:szCs w:val="22"/>
        </w:rPr>
        <w:t>.</w:t>
      </w:r>
    </w:p>
    <w:p w:rsidR="00E81CF1" w:rsidRPr="00641716" w:rsidRDefault="00E81CF1" w:rsidP="006B2DAC">
      <w:pPr>
        <w:pStyle w:val="BodyTextIndent2"/>
        <w:tabs>
          <w:tab w:val="right" w:leader="dot" w:pos="9720"/>
          <w:tab w:val="right" w:pos="9792"/>
        </w:tabs>
        <w:rPr>
          <w:b w:val="0"/>
          <w:bCs w:val="0"/>
          <w:sz w:val="22"/>
          <w:szCs w:val="22"/>
        </w:rPr>
      </w:pPr>
    </w:p>
    <w:p w:rsidR="0057194B" w:rsidRPr="00641716" w:rsidRDefault="00F078CE" w:rsidP="006B2DAC">
      <w:pPr>
        <w:pStyle w:val="BodyTextIndent2"/>
        <w:tabs>
          <w:tab w:val="right" w:leader="dot" w:pos="9720"/>
          <w:tab w:val="right" w:pos="9792"/>
        </w:tabs>
        <w:rPr>
          <w:b w:val="0"/>
          <w:bCs w:val="0"/>
          <w:sz w:val="22"/>
          <w:szCs w:val="22"/>
        </w:rPr>
      </w:pPr>
      <w:r w:rsidRPr="00641716">
        <w:rPr>
          <w:b w:val="0"/>
          <w:bCs w:val="0"/>
          <w:sz w:val="22"/>
          <w:szCs w:val="22"/>
        </w:rPr>
        <w:t xml:space="preserve">Mr. Finnie voted to authorize the Executive Director to enter into a copy machine lease.  Mr. </w:t>
      </w:r>
      <w:r w:rsidR="00E81CF1" w:rsidRPr="00641716">
        <w:rPr>
          <w:b w:val="0"/>
          <w:bCs w:val="0"/>
          <w:sz w:val="22"/>
          <w:szCs w:val="22"/>
        </w:rPr>
        <w:t xml:space="preserve">Broyles </w:t>
      </w:r>
      <w:r w:rsidRPr="00641716">
        <w:rPr>
          <w:b w:val="0"/>
          <w:bCs w:val="0"/>
          <w:sz w:val="22"/>
          <w:szCs w:val="22"/>
        </w:rPr>
        <w:t xml:space="preserve">seconded and the motion was carried unanimously.  </w:t>
      </w:r>
      <w:r w:rsidR="0057194B" w:rsidRPr="00641716">
        <w:rPr>
          <w:b w:val="0"/>
          <w:bCs w:val="0"/>
          <w:sz w:val="22"/>
          <w:szCs w:val="22"/>
        </w:rPr>
        <w:t xml:space="preserve"> </w:t>
      </w:r>
    </w:p>
    <w:p w:rsidR="00616017" w:rsidRPr="00641716" w:rsidRDefault="00616017" w:rsidP="00616017">
      <w:pPr>
        <w:pStyle w:val="BodyTextIndent2"/>
        <w:tabs>
          <w:tab w:val="right" w:leader="dot" w:pos="9720"/>
        </w:tabs>
        <w:rPr>
          <w:sz w:val="22"/>
          <w:szCs w:val="22"/>
        </w:rPr>
      </w:pPr>
    </w:p>
    <w:p w:rsidR="00637C99" w:rsidRPr="00641716" w:rsidRDefault="00616017" w:rsidP="00616017">
      <w:pPr>
        <w:pStyle w:val="BodyTextIndent2"/>
        <w:numPr>
          <w:ilvl w:val="0"/>
          <w:numId w:val="10"/>
        </w:numPr>
        <w:tabs>
          <w:tab w:val="right" w:leader="dot" w:pos="9360"/>
          <w:tab w:val="right" w:leader="dot" w:pos="9720"/>
          <w:tab w:val="right" w:pos="9792"/>
        </w:tabs>
        <w:rPr>
          <w:bCs w:val="0"/>
          <w:sz w:val="22"/>
          <w:szCs w:val="22"/>
        </w:rPr>
      </w:pPr>
      <w:r w:rsidRPr="00641716">
        <w:rPr>
          <w:sz w:val="22"/>
          <w:szCs w:val="22"/>
        </w:rPr>
        <w:t>Employee Education Assistance Program</w:t>
      </w:r>
    </w:p>
    <w:p w:rsidR="00E81CF1" w:rsidRPr="00641716" w:rsidRDefault="00E81CF1" w:rsidP="00E81CF1">
      <w:pPr>
        <w:pStyle w:val="BodyTextIndent2"/>
        <w:tabs>
          <w:tab w:val="right" w:leader="dot" w:pos="9360"/>
          <w:tab w:val="right" w:leader="dot" w:pos="9720"/>
          <w:tab w:val="right" w:pos="9792"/>
        </w:tabs>
        <w:rPr>
          <w:b w:val="0"/>
          <w:bCs w:val="0"/>
          <w:sz w:val="22"/>
          <w:szCs w:val="22"/>
        </w:rPr>
      </w:pPr>
      <w:r w:rsidRPr="00641716">
        <w:rPr>
          <w:b w:val="0"/>
          <w:sz w:val="22"/>
          <w:szCs w:val="22"/>
        </w:rPr>
        <w:t>Ms. Edwards stated that staff was asked to develop an employee education assistance program/tuition reimbursement program as a result of the last Board meeting.  Staff researched the different programs around like MoDOT and the City of Springfield</w:t>
      </w:r>
      <w:r w:rsidR="008D4DA1">
        <w:rPr>
          <w:b w:val="0"/>
          <w:sz w:val="22"/>
          <w:szCs w:val="22"/>
        </w:rPr>
        <w:t>,</w:t>
      </w:r>
      <w:r w:rsidRPr="00641716">
        <w:rPr>
          <w:b w:val="0"/>
          <w:sz w:val="22"/>
          <w:szCs w:val="22"/>
        </w:rPr>
        <w:t xml:space="preserve"> and came up with a draft plan for </w:t>
      </w:r>
      <w:r w:rsidR="008D4DA1">
        <w:rPr>
          <w:b w:val="0"/>
          <w:sz w:val="22"/>
          <w:szCs w:val="22"/>
        </w:rPr>
        <w:t xml:space="preserve">an </w:t>
      </w:r>
      <w:r w:rsidRPr="00641716">
        <w:rPr>
          <w:b w:val="0"/>
          <w:sz w:val="22"/>
          <w:szCs w:val="22"/>
        </w:rPr>
        <w:t xml:space="preserve">education assistance program.  The highlights are $4,000 per year per employee.  It is 100% reimbursable for an A, 90% for a B and </w:t>
      </w:r>
      <w:r w:rsidR="00920CB5" w:rsidRPr="00641716">
        <w:rPr>
          <w:b w:val="0"/>
          <w:sz w:val="22"/>
          <w:szCs w:val="22"/>
        </w:rPr>
        <w:t>50% for a C.  To qualify</w:t>
      </w:r>
      <w:r w:rsidR="008D4DA1">
        <w:rPr>
          <w:b w:val="0"/>
          <w:sz w:val="22"/>
          <w:szCs w:val="22"/>
        </w:rPr>
        <w:t>,</w:t>
      </w:r>
      <w:r w:rsidR="00920CB5" w:rsidRPr="00641716">
        <w:rPr>
          <w:b w:val="0"/>
          <w:sz w:val="22"/>
          <w:szCs w:val="22"/>
        </w:rPr>
        <w:t xml:space="preserve"> an employee would have to have worked for one year and be in good standing with an okay evaluation.  The classes have to be job related.  There is a requirement</w:t>
      </w:r>
      <w:r w:rsidR="00A30353">
        <w:rPr>
          <w:b w:val="0"/>
          <w:sz w:val="22"/>
          <w:szCs w:val="22"/>
        </w:rPr>
        <w:t xml:space="preserve"> that</w:t>
      </w:r>
      <w:r w:rsidR="00920CB5" w:rsidRPr="00641716">
        <w:rPr>
          <w:b w:val="0"/>
          <w:sz w:val="22"/>
          <w:szCs w:val="22"/>
        </w:rPr>
        <w:t xml:space="preserve"> if an employee leaves within one year</w:t>
      </w:r>
      <w:r w:rsidR="00A30353">
        <w:rPr>
          <w:b w:val="0"/>
          <w:sz w:val="22"/>
          <w:szCs w:val="22"/>
        </w:rPr>
        <w:t>,</w:t>
      </w:r>
      <w:r w:rsidR="00920CB5" w:rsidRPr="00641716">
        <w:rPr>
          <w:b w:val="0"/>
          <w:sz w:val="22"/>
          <w:szCs w:val="22"/>
        </w:rPr>
        <w:t xml:space="preserve"> the employee would be required to reimburse the OTO.  The policy will go into force July 1</w:t>
      </w:r>
      <w:r w:rsidR="00A30353">
        <w:rPr>
          <w:b w:val="0"/>
          <w:sz w:val="22"/>
          <w:szCs w:val="22"/>
        </w:rPr>
        <w:t>, 2012</w:t>
      </w:r>
      <w:r w:rsidR="00920CB5" w:rsidRPr="00641716">
        <w:rPr>
          <w:b w:val="0"/>
          <w:sz w:val="22"/>
          <w:szCs w:val="22"/>
        </w:rPr>
        <w:t xml:space="preserve"> to coincide with the new fiscal year.  </w:t>
      </w:r>
    </w:p>
    <w:p w:rsidR="00920CB5" w:rsidRPr="00641716" w:rsidRDefault="00920CB5" w:rsidP="00616017">
      <w:pPr>
        <w:pStyle w:val="BodyTextIndent"/>
        <w:tabs>
          <w:tab w:val="right" w:leader="dot" w:pos="9360"/>
        </w:tabs>
        <w:rPr>
          <w:bCs w:val="0"/>
          <w:sz w:val="22"/>
          <w:szCs w:val="22"/>
        </w:rPr>
      </w:pPr>
    </w:p>
    <w:p w:rsidR="00970D38" w:rsidRPr="00641716" w:rsidRDefault="00970D38" w:rsidP="00616017">
      <w:pPr>
        <w:pStyle w:val="BodyTextIndent"/>
        <w:tabs>
          <w:tab w:val="right" w:leader="dot" w:pos="9360"/>
        </w:tabs>
        <w:rPr>
          <w:bCs w:val="0"/>
          <w:sz w:val="22"/>
          <w:szCs w:val="22"/>
        </w:rPr>
      </w:pPr>
      <w:r w:rsidRPr="00641716">
        <w:rPr>
          <w:bCs w:val="0"/>
          <w:sz w:val="22"/>
          <w:szCs w:val="22"/>
        </w:rPr>
        <w:t xml:space="preserve">Mr. Compton stated that the Executive Committee worked with </w:t>
      </w:r>
      <w:r w:rsidR="00920CB5" w:rsidRPr="00641716">
        <w:rPr>
          <w:bCs w:val="0"/>
          <w:sz w:val="22"/>
          <w:szCs w:val="22"/>
        </w:rPr>
        <w:t xml:space="preserve">Ms. Edwards </w:t>
      </w:r>
      <w:r w:rsidRPr="00641716">
        <w:rPr>
          <w:bCs w:val="0"/>
          <w:sz w:val="22"/>
          <w:szCs w:val="22"/>
        </w:rPr>
        <w:t xml:space="preserve">to look at several different groups from MoDOT and others to review some of the programs.  The feeling was that not only does it help retain the top employees </w:t>
      </w:r>
      <w:r w:rsidR="00865D0A" w:rsidRPr="00641716">
        <w:rPr>
          <w:bCs w:val="0"/>
          <w:sz w:val="22"/>
          <w:szCs w:val="22"/>
        </w:rPr>
        <w:t>but it</w:t>
      </w:r>
      <w:r w:rsidRPr="00641716">
        <w:rPr>
          <w:bCs w:val="0"/>
          <w:sz w:val="22"/>
          <w:szCs w:val="22"/>
        </w:rPr>
        <w:t xml:space="preserve"> gives better credentials for </w:t>
      </w:r>
      <w:r w:rsidR="00920CB5" w:rsidRPr="00641716">
        <w:rPr>
          <w:bCs w:val="0"/>
          <w:sz w:val="22"/>
          <w:szCs w:val="22"/>
        </w:rPr>
        <w:t>the</w:t>
      </w:r>
      <w:r w:rsidRPr="00641716">
        <w:rPr>
          <w:bCs w:val="0"/>
          <w:sz w:val="22"/>
          <w:szCs w:val="22"/>
        </w:rPr>
        <w:t xml:space="preserve"> organization as well.</w:t>
      </w:r>
    </w:p>
    <w:p w:rsidR="00970D38" w:rsidRPr="00641716" w:rsidRDefault="00970D38" w:rsidP="00616017">
      <w:pPr>
        <w:pStyle w:val="BodyTextIndent"/>
        <w:tabs>
          <w:tab w:val="right" w:leader="dot" w:pos="9360"/>
        </w:tabs>
        <w:rPr>
          <w:bCs w:val="0"/>
          <w:sz w:val="22"/>
          <w:szCs w:val="22"/>
        </w:rPr>
      </w:pPr>
    </w:p>
    <w:p w:rsidR="00970D38" w:rsidRPr="00641716" w:rsidRDefault="00970D38" w:rsidP="00616017">
      <w:pPr>
        <w:pStyle w:val="BodyTextIndent"/>
        <w:tabs>
          <w:tab w:val="right" w:leader="dot" w:pos="9360"/>
        </w:tabs>
        <w:rPr>
          <w:bCs w:val="0"/>
          <w:sz w:val="22"/>
          <w:szCs w:val="22"/>
        </w:rPr>
      </w:pPr>
      <w:r w:rsidRPr="00641716">
        <w:rPr>
          <w:bCs w:val="0"/>
          <w:sz w:val="22"/>
          <w:szCs w:val="22"/>
        </w:rPr>
        <w:t xml:space="preserve">Ms. Edwards stated that $12,000 </w:t>
      </w:r>
      <w:r w:rsidR="00920CB5" w:rsidRPr="00641716">
        <w:rPr>
          <w:bCs w:val="0"/>
          <w:sz w:val="22"/>
          <w:szCs w:val="22"/>
        </w:rPr>
        <w:t xml:space="preserve">was proposed </w:t>
      </w:r>
      <w:r w:rsidR="00865D0A" w:rsidRPr="00641716">
        <w:rPr>
          <w:bCs w:val="0"/>
          <w:sz w:val="22"/>
          <w:szCs w:val="22"/>
        </w:rPr>
        <w:t>for the</w:t>
      </w:r>
      <w:r w:rsidRPr="00641716">
        <w:rPr>
          <w:bCs w:val="0"/>
          <w:sz w:val="22"/>
          <w:szCs w:val="22"/>
        </w:rPr>
        <w:t xml:space="preserve"> budget so at the most three employees could be taking classes at the same time.  </w:t>
      </w:r>
    </w:p>
    <w:p w:rsidR="00970D38" w:rsidRPr="00641716" w:rsidRDefault="00970D38" w:rsidP="00616017">
      <w:pPr>
        <w:pStyle w:val="BodyTextIndent"/>
        <w:tabs>
          <w:tab w:val="right" w:leader="dot" w:pos="9360"/>
        </w:tabs>
        <w:rPr>
          <w:bCs w:val="0"/>
          <w:sz w:val="22"/>
          <w:szCs w:val="22"/>
        </w:rPr>
      </w:pPr>
    </w:p>
    <w:p w:rsidR="00970D38" w:rsidRPr="00641716" w:rsidRDefault="00970D38" w:rsidP="00616017">
      <w:pPr>
        <w:pStyle w:val="BodyTextIndent"/>
        <w:tabs>
          <w:tab w:val="right" w:leader="dot" w:pos="9360"/>
        </w:tabs>
        <w:rPr>
          <w:bCs w:val="0"/>
          <w:sz w:val="22"/>
          <w:szCs w:val="22"/>
        </w:rPr>
      </w:pPr>
      <w:r w:rsidRPr="00641716">
        <w:rPr>
          <w:bCs w:val="0"/>
          <w:sz w:val="22"/>
          <w:szCs w:val="22"/>
        </w:rPr>
        <w:t>Mr. Finnie made the motion to approve the draft OTO Education Assistance Program.  Mr.</w:t>
      </w:r>
      <w:r w:rsidR="00920CB5" w:rsidRPr="00641716">
        <w:rPr>
          <w:bCs w:val="0"/>
          <w:sz w:val="22"/>
          <w:szCs w:val="22"/>
        </w:rPr>
        <w:t xml:space="preserve"> Broyles</w:t>
      </w:r>
      <w:r w:rsidRPr="00641716">
        <w:rPr>
          <w:bCs w:val="0"/>
          <w:sz w:val="22"/>
          <w:szCs w:val="22"/>
        </w:rPr>
        <w:t xml:space="preserve"> seconded and the motion carried unanimously.</w:t>
      </w:r>
    </w:p>
    <w:p w:rsidR="00616017" w:rsidRPr="00641716" w:rsidRDefault="00616017" w:rsidP="00616017">
      <w:pPr>
        <w:pStyle w:val="BodyTextIndent"/>
        <w:tabs>
          <w:tab w:val="right" w:leader="dot" w:pos="9360"/>
        </w:tabs>
        <w:rPr>
          <w:b/>
          <w:bCs w:val="0"/>
          <w:sz w:val="22"/>
          <w:szCs w:val="22"/>
        </w:rPr>
      </w:pPr>
    </w:p>
    <w:p w:rsidR="00616017" w:rsidRPr="00641716" w:rsidRDefault="00616017" w:rsidP="00616017">
      <w:pPr>
        <w:pStyle w:val="BodyTextIndent2"/>
        <w:numPr>
          <w:ilvl w:val="0"/>
          <w:numId w:val="10"/>
        </w:numPr>
        <w:tabs>
          <w:tab w:val="right" w:leader="dot" w:pos="9720"/>
          <w:tab w:val="right" w:pos="9792"/>
        </w:tabs>
        <w:rPr>
          <w:b w:val="0"/>
          <w:bCs w:val="0"/>
          <w:sz w:val="22"/>
          <w:szCs w:val="22"/>
        </w:rPr>
      </w:pPr>
      <w:r w:rsidRPr="00641716">
        <w:rPr>
          <w:sz w:val="22"/>
          <w:szCs w:val="22"/>
        </w:rPr>
        <w:t>Executive Committee Appointments</w:t>
      </w:r>
    </w:p>
    <w:p w:rsidR="00920CB5" w:rsidRPr="00641716" w:rsidRDefault="00920CB5" w:rsidP="00920CB5">
      <w:pPr>
        <w:pStyle w:val="BodyTextIndent2"/>
        <w:tabs>
          <w:tab w:val="right" w:leader="dot" w:pos="9720"/>
          <w:tab w:val="right" w:pos="9792"/>
        </w:tabs>
        <w:rPr>
          <w:b w:val="0"/>
          <w:sz w:val="22"/>
          <w:szCs w:val="22"/>
        </w:rPr>
      </w:pPr>
      <w:r w:rsidRPr="00641716">
        <w:rPr>
          <w:b w:val="0"/>
          <w:sz w:val="22"/>
          <w:szCs w:val="22"/>
        </w:rPr>
        <w:t xml:space="preserve">Ms. Edwards stated that in February 2009 the Board acted to appoint the Executive Committee and also amended the By-laws to create the Executive Committee.  </w:t>
      </w:r>
      <w:r w:rsidR="00A30353">
        <w:rPr>
          <w:b w:val="0"/>
          <w:sz w:val="22"/>
          <w:szCs w:val="22"/>
        </w:rPr>
        <w:t xml:space="preserve">The Executive Committee has </w:t>
      </w:r>
      <w:r w:rsidRPr="00641716">
        <w:rPr>
          <w:b w:val="0"/>
          <w:sz w:val="22"/>
          <w:szCs w:val="22"/>
        </w:rPr>
        <w:t>seven members, four of which would</w:t>
      </w:r>
      <w:r w:rsidR="00A30353">
        <w:rPr>
          <w:b w:val="0"/>
          <w:sz w:val="22"/>
          <w:szCs w:val="22"/>
        </w:rPr>
        <w:t xml:space="preserve"> be the officers:  Chair, Vice-C</w:t>
      </w:r>
      <w:r w:rsidRPr="00641716">
        <w:rPr>
          <w:b w:val="0"/>
          <w:sz w:val="22"/>
          <w:szCs w:val="22"/>
        </w:rPr>
        <w:t>hair, Treasure</w:t>
      </w:r>
      <w:r w:rsidR="00A30353">
        <w:rPr>
          <w:b w:val="0"/>
          <w:sz w:val="22"/>
          <w:szCs w:val="22"/>
        </w:rPr>
        <w:t>r</w:t>
      </w:r>
      <w:r w:rsidRPr="00641716">
        <w:rPr>
          <w:b w:val="0"/>
          <w:sz w:val="22"/>
          <w:szCs w:val="22"/>
        </w:rPr>
        <w:t>, and Secretary.  The other three members would be Board appointed.  The original appointments were made in 2009.   The request is to reappoint the three positions since it has been three years.  At this time the Board is requested to appoint three mem</w:t>
      </w:r>
      <w:r w:rsidR="00A30353">
        <w:rPr>
          <w:b w:val="0"/>
          <w:sz w:val="22"/>
          <w:szCs w:val="22"/>
        </w:rPr>
        <w:t>bers to the Executive Committee.</w:t>
      </w:r>
      <w:r w:rsidRPr="00641716">
        <w:rPr>
          <w:b w:val="0"/>
          <w:sz w:val="22"/>
          <w:szCs w:val="22"/>
        </w:rPr>
        <w:t xml:space="preserve"> Mr. Aaron Kruse and Mr. Steve Childers have both stated their willingness to serve.  Mr. Tom Keltner did not feel like he would be able to do so.  He would nominate Mr. Nick Heatherly to serve in his place.</w:t>
      </w:r>
    </w:p>
    <w:p w:rsidR="00920CB5" w:rsidRPr="00641716" w:rsidRDefault="00920CB5" w:rsidP="00920CB5">
      <w:pPr>
        <w:pStyle w:val="BodyTextIndent2"/>
        <w:tabs>
          <w:tab w:val="right" w:leader="dot" w:pos="9720"/>
          <w:tab w:val="right" w:pos="9792"/>
        </w:tabs>
        <w:rPr>
          <w:b w:val="0"/>
          <w:bCs w:val="0"/>
          <w:sz w:val="22"/>
          <w:szCs w:val="22"/>
        </w:rPr>
      </w:pPr>
    </w:p>
    <w:p w:rsidR="00187D29" w:rsidRPr="00641716" w:rsidRDefault="00187D29" w:rsidP="00187D29">
      <w:pPr>
        <w:pStyle w:val="BodyTextIndent2"/>
        <w:tabs>
          <w:tab w:val="right" w:leader="dot" w:pos="9720"/>
          <w:tab w:val="right" w:pos="9792"/>
        </w:tabs>
        <w:rPr>
          <w:b w:val="0"/>
          <w:sz w:val="22"/>
          <w:szCs w:val="22"/>
        </w:rPr>
      </w:pPr>
      <w:r w:rsidRPr="00641716">
        <w:rPr>
          <w:b w:val="0"/>
          <w:sz w:val="22"/>
          <w:szCs w:val="22"/>
        </w:rPr>
        <w:t xml:space="preserve">Mr. Fisk stated </w:t>
      </w:r>
      <w:r w:rsidR="00A30353">
        <w:rPr>
          <w:b w:val="0"/>
          <w:sz w:val="22"/>
          <w:szCs w:val="22"/>
        </w:rPr>
        <w:t>t</w:t>
      </w:r>
      <w:r w:rsidRPr="00641716">
        <w:rPr>
          <w:b w:val="0"/>
          <w:sz w:val="22"/>
          <w:szCs w:val="22"/>
        </w:rPr>
        <w:t xml:space="preserve">hat third person who is willing to serve could be discussed and be brought to the Executive Committee.  It is important to make sure that jurisdictions are represented.  </w:t>
      </w:r>
    </w:p>
    <w:p w:rsidR="00187D29" w:rsidRPr="00641716" w:rsidRDefault="00187D29" w:rsidP="00187D29">
      <w:pPr>
        <w:pStyle w:val="BodyTextIndent2"/>
        <w:tabs>
          <w:tab w:val="right" w:leader="dot" w:pos="9720"/>
          <w:tab w:val="right" w:pos="9792"/>
        </w:tabs>
        <w:rPr>
          <w:b w:val="0"/>
          <w:sz w:val="22"/>
          <w:szCs w:val="22"/>
        </w:rPr>
      </w:pPr>
    </w:p>
    <w:p w:rsidR="00187D29" w:rsidRPr="00641716" w:rsidRDefault="00187D29" w:rsidP="00920CB5">
      <w:pPr>
        <w:pStyle w:val="BodyTextIndent2"/>
        <w:tabs>
          <w:tab w:val="right" w:leader="dot" w:pos="9720"/>
          <w:tab w:val="right" w:pos="9792"/>
        </w:tabs>
        <w:rPr>
          <w:b w:val="0"/>
          <w:sz w:val="22"/>
          <w:szCs w:val="22"/>
        </w:rPr>
      </w:pPr>
      <w:r w:rsidRPr="00641716">
        <w:rPr>
          <w:b w:val="0"/>
          <w:sz w:val="22"/>
          <w:szCs w:val="22"/>
        </w:rPr>
        <w:t xml:space="preserve">Ms. Edwards stated </w:t>
      </w:r>
      <w:r w:rsidR="00920CB5" w:rsidRPr="00641716">
        <w:rPr>
          <w:b w:val="0"/>
          <w:sz w:val="22"/>
          <w:szCs w:val="22"/>
        </w:rPr>
        <w:t>that the Board could</w:t>
      </w:r>
      <w:r w:rsidRPr="00641716">
        <w:rPr>
          <w:b w:val="0"/>
          <w:sz w:val="22"/>
          <w:szCs w:val="22"/>
        </w:rPr>
        <w:t xml:space="preserve"> appoint two and then come back to the next Board meeting with an Executive Committee recommendation for the third.  </w:t>
      </w:r>
      <w:r w:rsidR="00920CB5" w:rsidRPr="00641716">
        <w:rPr>
          <w:b w:val="0"/>
          <w:sz w:val="22"/>
          <w:szCs w:val="22"/>
        </w:rPr>
        <w:t>Mr. Compton stated that if anyone would be interested in serving they could inform the Executive Director.</w:t>
      </w:r>
    </w:p>
    <w:p w:rsidR="00187D29" w:rsidRPr="00641716" w:rsidRDefault="00187D29" w:rsidP="00187D29">
      <w:pPr>
        <w:pStyle w:val="BodyTextIndent2"/>
        <w:tabs>
          <w:tab w:val="right" w:leader="dot" w:pos="9720"/>
          <w:tab w:val="right" w:pos="9792"/>
        </w:tabs>
        <w:rPr>
          <w:b w:val="0"/>
          <w:sz w:val="22"/>
          <w:szCs w:val="22"/>
        </w:rPr>
      </w:pPr>
    </w:p>
    <w:p w:rsidR="00616017" w:rsidRPr="00641716" w:rsidRDefault="00187D29" w:rsidP="00616017">
      <w:pPr>
        <w:pStyle w:val="BodyTextIndent"/>
        <w:tabs>
          <w:tab w:val="right" w:leader="dot" w:pos="9360"/>
        </w:tabs>
        <w:rPr>
          <w:bCs w:val="0"/>
          <w:sz w:val="22"/>
          <w:szCs w:val="22"/>
        </w:rPr>
      </w:pPr>
      <w:r w:rsidRPr="00641716">
        <w:rPr>
          <w:bCs w:val="0"/>
          <w:sz w:val="22"/>
          <w:szCs w:val="22"/>
        </w:rPr>
        <w:t xml:space="preserve">Mr. Fisk made the motion to </w:t>
      </w:r>
      <w:r w:rsidR="00A30353">
        <w:rPr>
          <w:bCs w:val="0"/>
          <w:sz w:val="22"/>
          <w:szCs w:val="22"/>
        </w:rPr>
        <w:t>appoint two</w:t>
      </w:r>
      <w:r w:rsidR="0004378C" w:rsidRPr="00641716">
        <w:rPr>
          <w:bCs w:val="0"/>
          <w:sz w:val="22"/>
          <w:szCs w:val="22"/>
        </w:rPr>
        <w:t xml:space="preserve"> to</w:t>
      </w:r>
      <w:r w:rsidRPr="00641716">
        <w:rPr>
          <w:bCs w:val="0"/>
          <w:sz w:val="22"/>
          <w:szCs w:val="22"/>
        </w:rPr>
        <w:t xml:space="preserve"> the Executive Committee members</w:t>
      </w:r>
      <w:r w:rsidR="00A30353">
        <w:rPr>
          <w:bCs w:val="0"/>
          <w:sz w:val="22"/>
          <w:szCs w:val="22"/>
        </w:rPr>
        <w:t>,</w:t>
      </w:r>
      <w:r w:rsidRPr="00641716">
        <w:rPr>
          <w:bCs w:val="0"/>
          <w:sz w:val="22"/>
          <w:szCs w:val="22"/>
        </w:rPr>
        <w:t xml:space="preserve"> Aaron Kruse and Steve Childers</w:t>
      </w:r>
      <w:r w:rsidR="00A30353">
        <w:rPr>
          <w:bCs w:val="0"/>
          <w:sz w:val="22"/>
          <w:szCs w:val="22"/>
        </w:rPr>
        <w:t>,</w:t>
      </w:r>
      <w:r w:rsidRPr="00641716">
        <w:rPr>
          <w:bCs w:val="0"/>
          <w:sz w:val="22"/>
          <w:szCs w:val="22"/>
        </w:rPr>
        <w:t xml:space="preserve"> and bring the third member back to the Board for consideration.  </w:t>
      </w:r>
    </w:p>
    <w:p w:rsidR="00187D29" w:rsidRPr="00641716" w:rsidRDefault="00187D29" w:rsidP="00616017">
      <w:pPr>
        <w:pStyle w:val="BodyTextIndent"/>
        <w:tabs>
          <w:tab w:val="right" w:leader="dot" w:pos="9360"/>
        </w:tabs>
        <w:rPr>
          <w:bCs w:val="0"/>
          <w:sz w:val="22"/>
          <w:szCs w:val="22"/>
        </w:rPr>
      </w:pPr>
    </w:p>
    <w:p w:rsidR="00187D29" w:rsidRPr="00641716" w:rsidRDefault="00187D29" w:rsidP="00616017">
      <w:pPr>
        <w:pStyle w:val="BodyTextIndent"/>
        <w:tabs>
          <w:tab w:val="right" w:leader="dot" w:pos="9360"/>
        </w:tabs>
        <w:rPr>
          <w:bCs w:val="0"/>
          <w:sz w:val="22"/>
          <w:szCs w:val="22"/>
        </w:rPr>
      </w:pPr>
      <w:r w:rsidRPr="00641716">
        <w:rPr>
          <w:bCs w:val="0"/>
          <w:sz w:val="22"/>
          <w:szCs w:val="22"/>
        </w:rPr>
        <w:t xml:space="preserve">Mr. Nick Heatherly stated there is in an issue of whether </w:t>
      </w:r>
      <w:r w:rsidR="00920CB5" w:rsidRPr="00641716">
        <w:rPr>
          <w:bCs w:val="0"/>
          <w:sz w:val="22"/>
          <w:szCs w:val="22"/>
        </w:rPr>
        <w:t>he could</w:t>
      </w:r>
      <w:r w:rsidRPr="00641716">
        <w:rPr>
          <w:bCs w:val="0"/>
          <w:sz w:val="22"/>
          <w:szCs w:val="22"/>
        </w:rPr>
        <w:t xml:space="preserve"> be on the Committee since </w:t>
      </w:r>
      <w:r w:rsidR="00920CB5" w:rsidRPr="00641716">
        <w:rPr>
          <w:bCs w:val="0"/>
          <w:sz w:val="22"/>
          <w:szCs w:val="22"/>
        </w:rPr>
        <w:t>he was not an elected official.</w:t>
      </w:r>
      <w:r w:rsidRPr="00641716">
        <w:rPr>
          <w:bCs w:val="0"/>
          <w:sz w:val="22"/>
          <w:szCs w:val="22"/>
        </w:rPr>
        <w:t xml:space="preserve">  Mr. Finnie stated that Mr. Childers </w:t>
      </w:r>
      <w:r w:rsidR="00920CB5" w:rsidRPr="00641716">
        <w:rPr>
          <w:bCs w:val="0"/>
          <w:sz w:val="22"/>
          <w:szCs w:val="22"/>
        </w:rPr>
        <w:t>is also not</w:t>
      </w:r>
      <w:r w:rsidRPr="00641716">
        <w:rPr>
          <w:bCs w:val="0"/>
          <w:sz w:val="22"/>
          <w:szCs w:val="22"/>
        </w:rPr>
        <w:t xml:space="preserve"> an elected official. Ms. Edward</w:t>
      </w:r>
      <w:r w:rsidR="00920CB5" w:rsidRPr="00641716">
        <w:rPr>
          <w:bCs w:val="0"/>
          <w:sz w:val="22"/>
          <w:szCs w:val="22"/>
        </w:rPr>
        <w:t>s stated that the issue</w:t>
      </w:r>
      <w:r w:rsidR="0004378C" w:rsidRPr="00641716">
        <w:rPr>
          <w:bCs w:val="0"/>
          <w:sz w:val="22"/>
          <w:szCs w:val="22"/>
        </w:rPr>
        <w:t xml:space="preserve"> </w:t>
      </w:r>
      <w:r w:rsidR="00920CB5" w:rsidRPr="00641716">
        <w:rPr>
          <w:bCs w:val="0"/>
          <w:sz w:val="22"/>
          <w:szCs w:val="22"/>
        </w:rPr>
        <w:t xml:space="preserve">is outlined in the </w:t>
      </w:r>
      <w:r w:rsidR="0004378C" w:rsidRPr="00641716">
        <w:rPr>
          <w:bCs w:val="0"/>
          <w:sz w:val="22"/>
          <w:szCs w:val="22"/>
        </w:rPr>
        <w:t>current By-laws</w:t>
      </w:r>
      <w:r w:rsidR="00920CB5" w:rsidRPr="00641716">
        <w:rPr>
          <w:bCs w:val="0"/>
          <w:sz w:val="22"/>
          <w:szCs w:val="22"/>
        </w:rPr>
        <w:t>.  It</w:t>
      </w:r>
      <w:r w:rsidR="0004378C" w:rsidRPr="00641716">
        <w:rPr>
          <w:bCs w:val="0"/>
          <w:sz w:val="22"/>
          <w:szCs w:val="22"/>
        </w:rPr>
        <w:t xml:space="preserve"> read</w:t>
      </w:r>
      <w:r w:rsidR="00920CB5" w:rsidRPr="00641716">
        <w:rPr>
          <w:bCs w:val="0"/>
          <w:sz w:val="22"/>
          <w:szCs w:val="22"/>
        </w:rPr>
        <w:t>s</w:t>
      </w:r>
      <w:r w:rsidR="0004378C" w:rsidRPr="00641716">
        <w:rPr>
          <w:bCs w:val="0"/>
          <w:sz w:val="22"/>
          <w:szCs w:val="22"/>
        </w:rPr>
        <w:t xml:space="preserve"> that an elected official must be the official appointed and the alternates can be appointed.  It does not say that alternates cannot be on the Executive Committee.  The issue with </w:t>
      </w:r>
      <w:r w:rsidR="00641716" w:rsidRPr="00641716">
        <w:rPr>
          <w:bCs w:val="0"/>
          <w:sz w:val="22"/>
          <w:szCs w:val="22"/>
        </w:rPr>
        <w:t>Mr. Heatherly</w:t>
      </w:r>
      <w:r w:rsidR="0004378C" w:rsidRPr="00641716">
        <w:rPr>
          <w:bCs w:val="0"/>
          <w:sz w:val="22"/>
          <w:szCs w:val="22"/>
        </w:rPr>
        <w:t xml:space="preserve"> s</w:t>
      </w:r>
      <w:r w:rsidR="00A30353">
        <w:rPr>
          <w:bCs w:val="0"/>
          <w:sz w:val="22"/>
          <w:szCs w:val="22"/>
        </w:rPr>
        <w:t>erving</w:t>
      </w:r>
      <w:r w:rsidR="0004378C" w:rsidRPr="00641716">
        <w:rPr>
          <w:bCs w:val="0"/>
          <w:sz w:val="22"/>
          <w:szCs w:val="22"/>
        </w:rPr>
        <w:t xml:space="preserve"> is that the By-laws </w:t>
      </w:r>
      <w:r w:rsidR="00A30353">
        <w:rPr>
          <w:bCs w:val="0"/>
          <w:sz w:val="22"/>
          <w:szCs w:val="22"/>
        </w:rPr>
        <w:t>also state</w:t>
      </w:r>
      <w:r w:rsidR="00641716" w:rsidRPr="00641716">
        <w:rPr>
          <w:bCs w:val="0"/>
          <w:sz w:val="22"/>
          <w:szCs w:val="22"/>
        </w:rPr>
        <w:t xml:space="preserve"> </w:t>
      </w:r>
      <w:r w:rsidR="0004378C" w:rsidRPr="00641716">
        <w:rPr>
          <w:bCs w:val="0"/>
          <w:sz w:val="22"/>
          <w:szCs w:val="22"/>
        </w:rPr>
        <w:t xml:space="preserve">that the same person cannot serve on the Board and the Technical Committee.  </w:t>
      </w:r>
      <w:r w:rsidR="00641716" w:rsidRPr="00641716">
        <w:rPr>
          <w:bCs w:val="0"/>
          <w:sz w:val="22"/>
          <w:szCs w:val="22"/>
        </w:rPr>
        <w:t xml:space="preserve">Mr. Heatherly </w:t>
      </w:r>
      <w:r w:rsidR="0004378C" w:rsidRPr="00641716">
        <w:rPr>
          <w:bCs w:val="0"/>
          <w:sz w:val="22"/>
          <w:szCs w:val="22"/>
        </w:rPr>
        <w:t xml:space="preserve">serves on the Technical Committee.  </w:t>
      </w:r>
      <w:r w:rsidR="00641716" w:rsidRPr="00641716">
        <w:rPr>
          <w:bCs w:val="0"/>
          <w:sz w:val="22"/>
          <w:szCs w:val="22"/>
        </w:rPr>
        <w:t xml:space="preserve">Mr. </w:t>
      </w:r>
      <w:r w:rsidR="0004378C" w:rsidRPr="00641716">
        <w:rPr>
          <w:bCs w:val="0"/>
          <w:sz w:val="22"/>
          <w:szCs w:val="22"/>
        </w:rPr>
        <w:t xml:space="preserve">Steve Childers only serves on the Board.  </w:t>
      </w:r>
      <w:r w:rsidR="00641716" w:rsidRPr="00641716">
        <w:rPr>
          <w:bCs w:val="0"/>
          <w:sz w:val="22"/>
          <w:szCs w:val="22"/>
        </w:rPr>
        <w:t>Mr. Martin or Mr. Heatherly</w:t>
      </w:r>
      <w:r w:rsidR="0004378C" w:rsidRPr="00641716">
        <w:rPr>
          <w:bCs w:val="0"/>
          <w:sz w:val="22"/>
          <w:szCs w:val="22"/>
        </w:rPr>
        <w:t xml:space="preserve"> could not technically vote </w:t>
      </w:r>
      <w:r w:rsidR="00A30353">
        <w:rPr>
          <w:bCs w:val="0"/>
          <w:sz w:val="22"/>
          <w:szCs w:val="22"/>
        </w:rPr>
        <w:t xml:space="preserve">at this meeting </w:t>
      </w:r>
      <w:r w:rsidR="0004378C" w:rsidRPr="00641716">
        <w:rPr>
          <w:bCs w:val="0"/>
          <w:sz w:val="22"/>
          <w:szCs w:val="22"/>
        </w:rPr>
        <w:t xml:space="preserve">since </w:t>
      </w:r>
      <w:r w:rsidR="00641716" w:rsidRPr="00641716">
        <w:rPr>
          <w:bCs w:val="0"/>
          <w:sz w:val="22"/>
          <w:szCs w:val="22"/>
        </w:rPr>
        <w:t>both</w:t>
      </w:r>
      <w:r w:rsidR="0004378C" w:rsidRPr="00641716">
        <w:rPr>
          <w:bCs w:val="0"/>
          <w:sz w:val="22"/>
          <w:szCs w:val="22"/>
        </w:rPr>
        <w:t xml:space="preserve"> serve on the Technical Committee.  </w:t>
      </w:r>
      <w:r w:rsidR="00A30353">
        <w:rPr>
          <w:bCs w:val="0"/>
          <w:sz w:val="22"/>
          <w:szCs w:val="22"/>
        </w:rPr>
        <w:t>It is an</w:t>
      </w:r>
      <w:r w:rsidR="0004378C" w:rsidRPr="00641716">
        <w:rPr>
          <w:bCs w:val="0"/>
          <w:sz w:val="22"/>
          <w:szCs w:val="22"/>
        </w:rPr>
        <w:t xml:space="preserve"> issue </w:t>
      </w:r>
      <w:r w:rsidR="00A30353">
        <w:rPr>
          <w:bCs w:val="0"/>
          <w:sz w:val="22"/>
          <w:szCs w:val="22"/>
        </w:rPr>
        <w:t>that s</w:t>
      </w:r>
      <w:r w:rsidR="0004378C" w:rsidRPr="00641716">
        <w:rPr>
          <w:bCs w:val="0"/>
          <w:sz w:val="22"/>
          <w:szCs w:val="22"/>
        </w:rPr>
        <w:t>ome of the smaller jurisdictions</w:t>
      </w:r>
      <w:r w:rsidR="00A30353">
        <w:rPr>
          <w:bCs w:val="0"/>
          <w:sz w:val="22"/>
          <w:szCs w:val="22"/>
        </w:rPr>
        <w:t xml:space="preserve"> </w:t>
      </w:r>
      <w:r w:rsidR="0004378C" w:rsidRPr="00641716">
        <w:rPr>
          <w:bCs w:val="0"/>
          <w:sz w:val="22"/>
          <w:szCs w:val="22"/>
        </w:rPr>
        <w:t xml:space="preserve">do not have enough staff to represent both the Board and the Technical Committee.  </w:t>
      </w:r>
    </w:p>
    <w:p w:rsidR="0004378C" w:rsidRPr="00641716" w:rsidRDefault="0004378C" w:rsidP="00616017">
      <w:pPr>
        <w:pStyle w:val="BodyTextIndent"/>
        <w:tabs>
          <w:tab w:val="right" w:leader="dot" w:pos="9360"/>
        </w:tabs>
        <w:rPr>
          <w:bCs w:val="0"/>
          <w:sz w:val="22"/>
          <w:szCs w:val="22"/>
        </w:rPr>
      </w:pPr>
    </w:p>
    <w:p w:rsidR="0004378C" w:rsidRPr="00641716" w:rsidRDefault="0004378C" w:rsidP="00616017">
      <w:pPr>
        <w:pStyle w:val="BodyTextIndent"/>
        <w:tabs>
          <w:tab w:val="right" w:leader="dot" w:pos="9360"/>
        </w:tabs>
        <w:rPr>
          <w:bCs w:val="0"/>
          <w:sz w:val="22"/>
          <w:szCs w:val="22"/>
        </w:rPr>
      </w:pPr>
      <w:r w:rsidRPr="00641716">
        <w:rPr>
          <w:bCs w:val="0"/>
          <w:sz w:val="22"/>
          <w:szCs w:val="22"/>
        </w:rPr>
        <w:t xml:space="preserve">Ms. Edwards stated that as long as someone does not serve on the Technical Committee they can be appointed to the Executive Committee.  </w:t>
      </w:r>
      <w:r w:rsidR="00641716" w:rsidRPr="00641716">
        <w:rPr>
          <w:bCs w:val="0"/>
          <w:sz w:val="22"/>
          <w:szCs w:val="22"/>
        </w:rPr>
        <w:t>The By-laws can always be changed if the Board feels it necessary.</w:t>
      </w:r>
    </w:p>
    <w:p w:rsidR="0004378C" w:rsidRPr="00641716" w:rsidRDefault="0004378C" w:rsidP="00616017">
      <w:pPr>
        <w:pStyle w:val="BodyTextIndent"/>
        <w:tabs>
          <w:tab w:val="right" w:leader="dot" w:pos="9360"/>
        </w:tabs>
        <w:rPr>
          <w:bCs w:val="0"/>
          <w:sz w:val="22"/>
          <w:szCs w:val="22"/>
        </w:rPr>
      </w:pPr>
    </w:p>
    <w:p w:rsidR="0004378C" w:rsidRPr="00641716" w:rsidRDefault="0004378C" w:rsidP="00616017">
      <w:pPr>
        <w:pStyle w:val="BodyTextIndent"/>
        <w:tabs>
          <w:tab w:val="right" w:leader="dot" w:pos="9360"/>
        </w:tabs>
        <w:rPr>
          <w:bCs w:val="0"/>
          <w:sz w:val="22"/>
          <w:szCs w:val="22"/>
        </w:rPr>
      </w:pPr>
      <w:r w:rsidRPr="00641716">
        <w:rPr>
          <w:bCs w:val="0"/>
          <w:sz w:val="22"/>
          <w:szCs w:val="22"/>
        </w:rPr>
        <w:t xml:space="preserve">Mr. Finnie made the motion to approve Mr. Fisk’s </w:t>
      </w:r>
      <w:r w:rsidR="00A30353">
        <w:rPr>
          <w:bCs w:val="0"/>
          <w:sz w:val="22"/>
          <w:szCs w:val="22"/>
        </w:rPr>
        <w:t>motion.</w:t>
      </w:r>
      <w:r w:rsidRPr="00641716">
        <w:rPr>
          <w:bCs w:val="0"/>
          <w:sz w:val="22"/>
          <w:szCs w:val="22"/>
        </w:rPr>
        <w:t xml:space="preserve">  Ms. Hacker seconded and the motion carried unanimously. </w:t>
      </w:r>
    </w:p>
    <w:p w:rsidR="0004378C" w:rsidRPr="00641716" w:rsidRDefault="0004378C" w:rsidP="00616017">
      <w:pPr>
        <w:pStyle w:val="BodyTextIndent"/>
        <w:tabs>
          <w:tab w:val="right" w:leader="dot" w:pos="9360"/>
        </w:tabs>
        <w:rPr>
          <w:bCs w:val="0"/>
          <w:sz w:val="22"/>
          <w:szCs w:val="22"/>
        </w:rPr>
      </w:pPr>
    </w:p>
    <w:p w:rsidR="00616017" w:rsidRPr="00641716" w:rsidRDefault="00616017" w:rsidP="00616017">
      <w:pPr>
        <w:pStyle w:val="ListParagraph"/>
        <w:numPr>
          <w:ilvl w:val="0"/>
          <w:numId w:val="7"/>
        </w:numPr>
        <w:tabs>
          <w:tab w:val="left" w:pos="720"/>
        </w:tabs>
        <w:ind w:left="720"/>
        <w:rPr>
          <w:sz w:val="22"/>
          <w:szCs w:val="22"/>
        </w:rPr>
      </w:pPr>
      <w:r w:rsidRPr="00641716">
        <w:rPr>
          <w:b/>
          <w:sz w:val="22"/>
          <w:szCs w:val="22"/>
          <w:u w:val="single"/>
        </w:rPr>
        <w:t>Other Business</w:t>
      </w:r>
      <w:r w:rsidRPr="00641716">
        <w:rPr>
          <w:b/>
          <w:sz w:val="22"/>
          <w:szCs w:val="22"/>
          <w:u w:val="single"/>
        </w:rPr>
        <w:br/>
      </w:r>
    </w:p>
    <w:p w:rsidR="00616017" w:rsidRPr="00641716" w:rsidRDefault="00616017" w:rsidP="00EC6DC9">
      <w:pPr>
        <w:pStyle w:val="ListParagraph"/>
        <w:numPr>
          <w:ilvl w:val="0"/>
          <w:numId w:val="6"/>
        </w:numPr>
        <w:tabs>
          <w:tab w:val="left" w:pos="1080"/>
        </w:tabs>
        <w:ind w:left="1080"/>
        <w:rPr>
          <w:sz w:val="22"/>
          <w:szCs w:val="22"/>
        </w:rPr>
      </w:pPr>
      <w:r w:rsidRPr="00641716">
        <w:rPr>
          <w:b/>
          <w:sz w:val="22"/>
          <w:szCs w:val="22"/>
        </w:rPr>
        <w:t>Board of Directors Member Announcements</w:t>
      </w:r>
    </w:p>
    <w:p w:rsidR="0004378C" w:rsidRPr="00641716" w:rsidRDefault="0004378C" w:rsidP="0004378C">
      <w:pPr>
        <w:pStyle w:val="ListParagraph"/>
        <w:tabs>
          <w:tab w:val="left" w:pos="1080"/>
        </w:tabs>
        <w:ind w:left="1080"/>
        <w:rPr>
          <w:sz w:val="22"/>
          <w:szCs w:val="22"/>
        </w:rPr>
      </w:pPr>
      <w:r w:rsidRPr="00641716">
        <w:rPr>
          <w:sz w:val="22"/>
          <w:szCs w:val="22"/>
        </w:rPr>
        <w:t>Mr. Heatherly stated that the City of Willard passed t</w:t>
      </w:r>
      <w:r w:rsidR="00A30353">
        <w:rPr>
          <w:sz w:val="22"/>
          <w:szCs w:val="22"/>
        </w:rPr>
        <w:t>he C</w:t>
      </w:r>
      <w:r w:rsidR="00641716" w:rsidRPr="00641716">
        <w:rPr>
          <w:sz w:val="22"/>
          <w:szCs w:val="22"/>
        </w:rPr>
        <w:t>ity’s</w:t>
      </w:r>
      <w:r w:rsidRPr="00641716">
        <w:rPr>
          <w:sz w:val="22"/>
          <w:szCs w:val="22"/>
        </w:rPr>
        <w:t xml:space="preserve"> </w:t>
      </w:r>
      <w:r w:rsidR="00A30353">
        <w:rPr>
          <w:sz w:val="22"/>
          <w:szCs w:val="22"/>
        </w:rPr>
        <w:t xml:space="preserve">sales </w:t>
      </w:r>
      <w:r w:rsidRPr="00641716">
        <w:rPr>
          <w:sz w:val="22"/>
          <w:szCs w:val="22"/>
        </w:rPr>
        <w:t xml:space="preserve">tax with no sunset.  </w:t>
      </w:r>
    </w:p>
    <w:p w:rsidR="0004378C" w:rsidRPr="00641716" w:rsidRDefault="0004378C" w:rsidP="0004378C">
      <w:pPr>
        <w:pStyle w:val="ListParagraph"/>
        <w:tabs>
          <w:tab w:val="left" w:pos="1080"/>
        </w:tabs>
        <w:ind w:left="1080"/>
        <w:rPr>
          <w:sz w:val="22"/>
          <w:szCs w:val="22"/>
        </w:rPr>
      </w:pPr>
    </w:p>
    <w:p w:rsidR="0004378C" w:rsidRPr="00641716" w:rsidRDefault="0004378C" w:rsidP="0004378C">
      <w:pPr>
        <w:pStyle w:val="ListParagraph"/>
        <w:tabs>
          <w:tab w:val="left" w:pos="1080"/>
        </w:tabs>
        <w:ind w:left="1080"/>
        <w:rPr>
          <w:sz w:val="22"/>
          <w:szCs w:val="22"/>
        </w:rPr>
      </w:pPr>
      <w:r w:rsidRPr="00641716">
        <w:rPr>
          <w:sz w:val="22"/>
          <w:szCs w:val="22"/>
        </w:rPr>
        <w:t>Mr. Weiler stated that</w:t>
      </w:r>
      <w:r w:rsidR="00641716" w:rsidRPr="00641716">
        <w:rPr>
          <w:sz w:val="22"/>
          <w:szCs w:val="22"/>
        </w:rPr>
        <w:t xml:space="preserve"> he appreciated </w:t>
      </w:r>
      <w:r w:rsidRPr="00641716">
        <w:rPr>
          <w:sz w:val="22"/>
          <w:szCs w:val="22"/>
        </w:rPr>
        <w:t xml:space="preserve">Congress passing the FAA reauthorization Bill after 23 continuous resolutions.  This is a four year funding bill that provides funding for modernization of traffic control systems.  It is moving more towards GPS </w:t>
      </w:r>
      <w:r w:rsidR="00A653AA" w:rsidRPr="00641716">
        <w:rPr>
          <w:sz w:val="22"/>
          <w:szCs w:val="22"/>
        </w:rPr>
        <w:t>equipment</w:t>
      </w:r>
      <w:r w:rsidRPr="00641716">
        <w:rPr>
          <w:sz w:val="22"/>
          <w:szCs w:val="22"/>
        </w:rPr>
        <w:t xml:space="preserve"> instead of ground based navigation to make air</w:t>
      </w:r>
      <w:r w:rsidR="00A653AA" w:rsidRPr="00641716">
        <w:rPr>
          <w:sz w:val="22"/>
          <w:szCs w:val="22"/>
        </w:rPr>
        <w:t>craft more efficient.  He wanted to thank the delegation for their support of the airport.</w:t>
      </w:r>
    </w:p>
    <w:p w:rsidR="00EC6DC9" w:rsidRPr="00641716" w:rsidRDefault="00EC6DC9" w:rsidP="00EC6DC9">
      <w:pPr>
        <w:pStyle w:val="ListParagraph"/>
        <w:ind w:left="1440"/>
        <w:rPr>
          <w:sz w:val="22"/>
          <w:szCs w:val="22"/>
        </w:rPr>
      </w:pPr>
    </w:p>
    <w:p w:rsidR="00616017" w:rsidRPr="00641716" w:rsidRDefault="00616017" w:rsidP="00616017">
      <w:pPr>
        <w:pStyle w:val="ListParagraph"/>
        <w:numPr>
          <w:ilvl w:val="0"/>
          <w:numId w:val="6"/>
        </w:numPr>
        <w:tabs>
          <w:tab w:val="left" w:pos="1080"/>
        </w:tabs>
        <w:ind w:left="1080"/>
        <w:rPr>
          <w:b/>
          <w:sz w:val="22"/>
          <w:szCs w:val="22"/>
        </w:rPr>
      </w:pPr>
      <w:r w:rsidRPr="00641716">
        <w:rPr>
          <w:b/>
          <w:sz w:val="22"/>
          <w:szCs w:val="22"/>
        </w:rPr>
        <w:t>Transportation Issues For Board of Directors Member Review</w:t>
      </w:r>
      <w:r w:rsidRPr="00641716">
        <w:rPr>
          <w:b/>
          <w:sz w:val="22"/>
          <w:szCs w:val="22"/>
        </w:rPr>
        <w:tab/>
      </w:r>
    </w:p>
    <w:p w:rsidR="00EC6DC9" w:rsidRPr="00641716" w:rsidRDefault="00A653AA" w:rsidP="00EC6DC9">
      <w:pPr>
        <w:pStyle w:val="ListParagraph"/>
        <w:tabs>
          <w:tab w:val="left" w:pos="1080"/>
        </w:tabs>
        <w:ind w:left="1080"/>
        <w:rPr>
          <w:sz w:val="22"/>
          <w:szCs w:val="22"/>
        </w:rPr>
      </w:pPr>
      <w:r w:rsidRPr="00641716">
        <w:rPr>
          <w:sz w:val="22"/>
          <w:szCs w:val="22"/>
        </w:rPr>
        <w:t xml:space="preserve">Mr. Fisk requested that as soon as MoDOT announces their surplus equipment </w:t>
      </w:r>
      <w:r w:rsidR="00A30353">
        <w:rPr>
          <w:sz w:val="22"/>
          <w:szCs w:val="22"/>
        </w:rPr>
        <w:t>that</w:t>
      </w:r>
      <w:r w:rsidRPr="00641716">
        <w:rPr>
          <w:sz w:val="22"/>
          <w:szCs w:val="22"/>
        </w:rPr>
        <w:t xml:space="preserve"> the OTO send out the information to the jurisdictions in case they would want some of the equipment</w:t>
      </w:r>
      <w:r w:rsidR="00AD6816" w:rsidRPr="00641716">
        <w:rPr>
          <w:sz w:val="22"/>
          <w:szCs w:val="22"/>
        </w:rPr>
        <w:t xml:space="preserve">. Mr. </w:t>
      </w:r>
      <w:r w:rsidR="00641716" w:rsidRPr="00641716">
        <w:rPr>
          <w:sz w:val="22"/>
          <w:szCs w:val="22"/>
        </w:rPr>
        <w:t xml:space="preserve">Salisbury </w:t>
      </w:r>
      <w:r w:rsidR="00AD6816" w:rsidRPr="00641716">
        <w:rPr>
          <w:sz w:val="22"/>
          <w:szCs w:val="22"/>
        </w:rPr>
        <w:t xml:space="preserve">stated that the last round was an auction, but MoDOT has sold property in a lot of different ways.  </w:t>
      </w:r>
    </w:p>
    <w:p w:rsidR="00AD6816" w:rsidRPr="00641716" w:rsidRDefault="00AD6816" w:rsidP="00EC6DC9">
      <w:pPr>
        <w:pStyle w:val="ListParagraph"/>
        <w:tabs>
          <w:tab w:val="left" w:pos="1080"/>
        </w:tabs>
        <w:ind w:left="1080"/>
        <w:rPr>
          <w:sz w:val="22"/>
          <w:szCs w:val="22"/>
        </w:rPr>
      </w:pPr>
    </w:p>
    <w:p w:rsidR="00AD6816" w:rsidRPr="00641716" w:rsidRDefault="00AD6816" w:rsidP="00EC6DC9">
      <w:pPr>
        <w:pStyle w:val="ListParagraph"/>
        <w:tabs>
          <w:tab w:val="left" w:pos="1080"/>
        </w:tabs>
        <w:ind w:left="1080"/>
        <w:rPr>
          <w:sz w:val="22"/>
          <w:szCs w:val="22"/>
        </w:rPr>
      </w:pPr>
      <w:r w:rsidRPr="00641716">
        <w:rPr>
          <w:sz w:val="22"/>
          <w:szCs w:val="22"/>
        </w:rPr>
        <w:t xml:space="preserve">Ms. Edwards </w:t>
      </w:r>
      <w:r w:rsidR="00641716" w:rsidRPr="00641716">
        <w:rPr>
          <w:sz w:val="22"/>
          <w:szCs w:val="22"/>
        </w:rPr>
        <w:t xml:space="preserve">inquired </w:t>
      </w:r>
      <w:r w:rsidRPr="00641716">
        <w:rPr>
          <w:sz w:val="22"/>
          <w:szCs w:val="22"/>
        </w:rPr>
        <w:t xml:space="preserve">if there was a mailing list </w:t>
      </w:r>
      <w:r w:rsidR="00641716" w:rsidRPr="00641716">
        <w:rPr>
          <w:sz w:val="22"/>
          <w:szCs w:val="22"/>
        </w:rPr>
        <w:t>the OTO</w:t>
      </w:r>
      <w:r w:rsidRPr="00641716">
        <w:rPr>
          <w:sz w:val="22"/>
          <w:szCs w:val="22"/>
        </w:rPr>
        <w:t xml:space="preserve"> could get on for </w:t>
      </w:r>
      <w:r w:rsidR="00641716" w:rsidRPr="00641716">
        <w:rPr>
          <w:sz w:val="22"/>
          <w:szCs w:val="22"/>
        </w:rPr>
        <w:t>that through the Central office.</w:t>
      </w:r>
      <w:r w:rsidRPr="00641716">
        <w:rPr>
          <w:sz w:val="22"/>
          <w:szCs w:val="22"/>
        </w:rPr>
        <w:t xml:space="preserve">  Mr. </w:t>
      </w:r>
      <w:r w:rsidR="00641716" w:rsidRPr="00641716">
        <w:rPr>
          <w:sz w:val="22"/>
          <w:szCs w:val="22"/>
        </w:rPr>
        <w:t xml:space="preserve">Salisbury </w:t>
      </w:r>
      <w:r w:rsidRPr="00641716">
        <w:rPr>
          <w:sz w:val="22"/>
          <w:szCs w:val="22"/>
        </w:rPr>
        <w:t xml:space="preserve">stated he would ask MoDOT to keep </w:t>
      </w:r>
      <w:r w:rsidR="00641716" w:rsidRPr="00641716">
        <w:rPr>
          <w:sz w:val="22"/>
          <w:szCs w:val="22"/>
        </w:rPr>
        <w:t>the OTO in</w:t>
      </w:r>
      <w:r w:rsidRPr="00641716">
        <w:rPr>
          <w:sz w:val="22"/>
          <w:szCs w:val="22"/>
        </w:rPr>
        <w:t xml:space="preserve"> the loop on that.  </w:t>
      </w:r>
    </w:p>
    <w:p w:rsidR="00616017" w:rsidRPr="00641716" w:rsidRDefault="00616017" w:rsidP="00616017">
      <w:pPr>
        <w:ind w:left="1080"/>
        <w:rPr>
          <w:sz w:val="22"/>
          <w:szCs w:val="22"/>
        </w:rPr>
      </w:pPr>
    </w:p>
    <w:p w:rsidR="00637C99" w:rsidRPr="00641716" w:rsidRDefault="00616017" w:rsidP="00616017">
      <w:pPr>
        <w:pStyle w:val="BodyTextIndent2"/>
        <w:numPr>
          <w:ilvl w:val="0"/>
          <w:numId w:val="28"/>
        </w:numPr>
        <w:tabs>
          <w:tab w:val="right" w:leader="dot" w:pos="9720"/>
          <w:tab w:val="right" w:pos="9792"/>
        </w:tabs>
        <w:rPr>
          <w:sz w:val="22"/>
          <w:szCs w:val="22"/>
        </w:rPr>
      </w:pPr>
      <w:r w:rsidRPr="00641716">
        <w:rPr>
          <w:sz w:val="22"/>
          <w:szCs w:val="22"/>
        </w:rPr>
        <w:t>Articles for Board of Directors Member Information</w:t>
      </w:r>
    </w:p>
    <w:p w:rsidR="00EC6DC9" w:rsidRPr="00641716" w:rsidRDefault="00EC6DC9" w:rsidP="00EC6DC9">
      <w:pPr>
        <w:pStyle w:val="BodyTextIndent2"/>
        <w:tabs>
          <w:tab w:val="right" w:leader="dot" w:pos="9720"/>
          <w:tab w:val="right" w:pos="9792"/>
        </w:tabs>
        <w:rPr>
          <w:b w:val="0"/>
          <w:sz w:val="22"/>
          <w:szCs w:val="22"/>
        </w:rPr>
      </w:pPr>
      <w:r w:rsidRPr="00641716">
        <w:rPr>
          <w:b w:val="0"/>
          <w:sz w:val="22"/>
          <w:szCs w:val="22"/>
        </w:rPr>
        <w:t>No comments on articles</w:t>
      </w:r>
    </w:p>
    <w:p w:rsidR="00616017" w:rsidRPr="00641716" w:rsidRDefault="00637C99" w:rsidP="00637C99">
      <w:pPr>
        <w:pStyle w:val="BodyTextIndent2"/>
        <w:tabs>
          <w:tab w:val="right" w:leader="dot" w:pos="9720"/>
          <w:tab w:val="right" w:pos="9792"/>
        </w:tabs>
        <w:rPr>
          <w:sz w:val="22"/>
          <w:szCs w:val="22"/>
        </w:rPr>
      </w:pPr>
      <w:r w:rsidRPr="00641716">
        <w:rPr>
          <w:sz w:val="22"/>
          <w:szCs w:val="22"/>
        </w:rPr>
        <w:t xml:space="preserve"> </w:t>
      </w:r>
    </w:p>
    <w:p w:rsidR="00616017" w:rsidRPr="00641716" w:rsidRDefault="00616017" w:rsidP="00616017">
      <w:pPr>
        <w:pStyle w:val="ListParagraph"/>
        <w:numPr>
          <w:ilvl w:val="0"/>
          <w:numId w:val="7"/>
        </w:numPr>
        <w:ind w:left="720"/>
        <w:rPr>
          <w:b/>
          <w:sz w:val="22"/>
          <w:szCs w:val="22"/>
          <w:u w:val="single"/>
        </w:rPr>
      </w:pPr>
      <w:r w:rsidRPr="00641716">
        <w:rPr>
          <w:b/>
          <w:sz w:val="22"/>
          <w:szCs w:val="22"/>
          <w:u w:val="single"/>
        </w:rPr>
        <w:t>Adjournment</w:t>
      </w:r>
      <w:r w:rsidRPr="00641716">
        <w:rPr>
          <w:b/>
          <w:sz w:val="22"/>
          <w:szCs w:val="22"/>
          <w:u w:val="single"/>
        </w:rPr>
        <w:br/>
      </w:r>
    </w:p>
    <w:p w:rsidR="00616017" w:rsidRPr="00641716" w:rsidRDefault="00A653AA" w:rsidP="00616017">
      <w:pPr>
        <w:ind w:left="720"/>
        <w:rPr>
          <w:sz w:val="22"/>
          <w:szCs w:val="22"/>
        </w:rPr>
      </w:pPr>
      <w:r w:rsidRPr="00641716">
        <w:rPr>
          <w:sz w:val="22"/>
          <w:szCs w:val="22"/>
        </w:rPr>
        <w:t xml:space="preserve">Meeting adjourned at 12:55 p.m.  </w:t>
      </w:r>
    </w:p>
    <w:p w:rsidR="008E1D18" w:rsidRPr="00641716" w:rsidRDefault="008E1D18" w:rsidP="00493AAD">
      <w:pPr>
        <w:jc w:val="both"/>
      </w:pPr>
    </w:p>
    <w:p w:rsidR="009E4AAD" w:rsidRPr="00641716" w:rsidRDefault="009E4AAD" w:rsidP="00315B8A"/>
    <w:sectPr w:rsidR="009E4AAD" w:rsidRPr="00641716" w:rsidSect="006A0D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DA1" w:rsidRDefault="008D4DA1" w:rsidP="00AB48CE">
      <w:r>
        <w:separator/>
      </w:r>
    </w:p>
  </w:endnote>
  <w:endnote w:type="continuationSeparator" w:id="0">
    <w:p w:rsidR="008D4DA1" w:rsidRDefault="008D4DA1" w:rsidP="00AB48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06A" w:rsidRDefault="008070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8D4DA1">
      <w:tc>
        <w:tcPr>
          <w:tcW w:w="500" w:type="pct"/>
          <w:tcBorders>
            <w:top w:val="single" w:sz="4" w:space="0" w:color="943634" w:themeColor="accent2" w:themeShade="BF"/>
          </w:tcBorders>
          <w:shd w:val="clear" w:color="auto" w:fill="943634" w:themeFill="accent2" w:themeFillShade="BF"/>
        </w:tcPr>
        <w:p w:rsidR="008D4DA1" w:rsidRDefault="00433FA1">
          <w:pPr>
            <w:pStyle w:val="Footer"/>
            <w:jc w:val="right"/>
            <w:rPr>
              <w:b/>
              <w:color w:val="FFFFFF" w:themeColor="background1"/>
            </w:rPr>
          </w:pPr>
          <w:fldSimple w:instr=" PAGE   \* MERGEFORMAT ">
            <w:r w:rsidR="0049745C" w:rsidRPr="0049745C">
              <w:rPr>
                <w:noProof/>
                <w:color w:val="FFFFFF" w:themeColor="background1"/>
              </w:rPr>
              <w:t>9</w:t>
            </w:r>
          </w:fldSimple>
        </w:p>
      </w:tc>
      <w:tc>
        <w:tcPr>
          <w:tcW w:w="4500" w:type="pct"/>
          <w:tcBorders>
            <w:top w:val="single" w:sz="4" w:space="0" w:color="auto"/>
          </w:tcBorders>
        </w:tcPr>
        <w:p w:rsidR="008D4DA1" w:rsidRDefault="008D4DA1" w:rsidP="00637C99">
          <w:pPr>
            <w:pStyle w:val="Footer"/>
          </w:pPr>
          <w:r>
            <w:t>DRAFT Board of Directors Meeting Minutes – February 16, 2012</w:t>
          </w:r>
        </w:p>
      </w:tc>
    </w:tr>
  </w:tbl>
  <w:p w:rsidR="008D4DA1" w:rsidRDefault="008D4D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8D4DA1">
      <w:tc>
        <w:tcPr>
          <w:tcW w:w="500" w:type="pct"/>
          <w:tcBorders>
            <w:top w:val="single" w:sz="4" w:space="0" w:color="943634" w:themeColor="accent2" w:themeShade="BF"/>
          </w:tcBorders>
          <w:shd w:val="clear" w:color="auto" w:fill="943634" w:themeFill="accent2" w:themeFillShade="BF"/>
        </w:tcPr>
        <w:p w:rsidR="008D4DA1" w:rsidRDefault="00433FA1">
          <w:pPr>
            <w:pStyle w:val="Footer"/>
            <w:jc w:val="right"/>
            <w:rPr>
              <w:b/>
              <w:color w:val="FFFFFF" w:themeColor="background1"/>
            </w:rPr>
          </w:pPr>
          <w:fldSimple w:instr=" PAGE   \* MERGEFORMAT ">
            <w:r w:rsidR="0049745C" w:rsidRPr="0049745C">
              <w:rPr>
                <w:noProof/>
                <w:color w:val="FFFFFF" w:themeColor="background1"/>
              </w:rPr>
              <w:t>1</w:t>
            </w:r>
          </w:fldSimple>
        </w:p>
      </w:tc>
      <w:tc>
        <w:tcPr>
          <w:tcW w:w="4500" w:type="pct"/>
          <w:tcBorders>
            <w:top w:val="single" w:sz="4" w:space="0" w:color="auto"/>
          </w:tcBorders>
        </w:tcPr>
        <w:p w:rsidR="008D4DA1" w:rsidRDefault="0080706A" w:rsidP="0080706A">
          <w:pPr>
            <w:pStyle w:val="Footer"/>
          </w:pPr>
          <w:r>
            <w:t>February 16, 2012 Minutes Approved by Board of Directors April 19, 2012</w:t>
          </w:r>
        </w:p>
      </w:tc>
    </w:tr>
  </w:tbl>
  <w:p w:rsidR="008D4DA1" w:rsidRDefault="008D4D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DA1" w:rsidRDefault="008D4DA1" w:rsidP="00AB48CE">
      <w:r>
        <w:separator/>
      </w:r>
    </w:p>
  </w:footnote>
  <w:footnote w:type="continuationSeparator" w:id="0">
    <w:p w:rsidR="008D4DA1" w:rsidRDefault="008D4DA1" w:rsidP="00AB4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06A" w:rsidRDefault="008070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A1" w:rsidRDefault="008D4DA1" w:rsidP="00DA6D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A1" w:rsidRDefault="008D4DA1" w:rsidP="00AB48C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6802"/>
    <w:multiLevelType w:val="hybridMultilevel"/>
    <w:tmpl w:val="A602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0793E"/>
    <w:multiLevelType w:val="hybridMultilevel"/>
    <w:tmpl w:val="27E876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C5FF0"/>
    <w:multiLevelType w:val="hybridMultilevel"/>
    <w:tmpl w:val="858E113E"/>
    <w:lvl w:ilvl="0" w:tplc="45F2CE6C">
      <w:start w:val="1"/>
      <w:numFmt w:val="upperLetter"/>
      <w:lvlText w:val="%1."/>
      <w:lvlJc w:val="left"/>
      <w:pPr>
        <w:tabs>
          <w:tab w:val="num" w:pos="1800"/>
        </w:tabs>
        <w:ind w:left="180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A12428"/>
    <w:multiLevelType w:val="hybridMultilevel"/>
    <w:tmpl w:val="7504ACEA"/>
    <w:lvl w:ilvl="0" w:tplc="39F4AD6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BF44EE0"/>
    <w:multiLevelType w:val="hybridMultilevel"/>
    <w:tmpl w:val="9FE8F508"/>
    <w:lvl w:ilvl="0" w:tplc="AFC245EA">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65BC7"/>
    <w:multiLevelType w:val="hybridMultilevel"/>
    <w:tmpl w:val="11F2B946"/>
    <w:lvl w:ilvl="0" w:tplc="2D4E68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1A9207F"/>
    <w:multiLevelType w:val="hybridMultilevel"/>
    <w:tmpl w:val="5FEEA13C"/>
    <w:lvl w:ilvl="0" w:tplc="E60E495A">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2810293"/>
    <w:multiLevelType w:val="hybridMultilevel"/>
    <w:tmpl w:val="DF06761A"/>
    <w:lvl w:ilvl="0" w:tplc="93D6E3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B071B05"/>
    <w:multiLevelType w:val="hybridMultilevel"/>
    <w:tmpl w:val="69427B9E"/>
    <w:lvl w:ilvl="0" w:tplc="7E68CE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BFB786C"/>
    <w:multiLevelType w:val="hybridMultilevel"/>
    <w:tmpl w:val="29AE4A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C9C1457"/>
    <w:multiLevelType w:val="hybridMultilevel"/>
    <w:tmpl w:val="11F2B946"/>
    <w:lvl w:ilvl="0" w:tplc="2D4E68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DCC1762"/>
    <w:multiLevelType w:val="hybridMultilevel"/>
    <w:tmpl w:val="79CC1B52"/>
    <w:lvl w:ilvl="0" w:tplc="AEE2B372">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484736"/>
    <w:multiLevelType w:val="hybridMultilevel"/>
    <w:tmpl w:val="2D7E8A6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A801063"/>
    <w:multiLevelType w:val="hybridMultilevel"/>
    <w:tmpl w:val="B3D2EF2C"/>
    <w:lvl w:ilvl="0" w:tplc="995A9F32">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F77F96"/>
    <w:multiLevelType w:val="hybridMultilevel"/>
    <w:tmpl w:val="EE7A7568"/>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E752CF2"/>
    <w:multiLevelType w:val="hybridMultilevel"/>
    <w:tmpl w:val="DA1C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FD26E22"/>
    <w:multiLevelType w:val="hybridMultilevel"/>
    <w:tmpl w:val="D4E87F60"/>
    <w:lvl w:ilvl="0" w:tplc="5B986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2"/>
  </w:num>
  <w:num w:numId="11">
    <w:abstractNumId w:val="17"/>
  </w:num>
  <w:num w:numId="12">
    <w:abstractNumId w:val="14"/>
  </w:num>
  <w:num w:numId="13">
    <w:abstractNumId w:val="4"/>
  </w:num>
  <w:num w:numId="14">
    <w:abstractNumId w:val="0"/>
  </w:num>
  <w:num w:numId="15">
    <w:abstractNumId w:val="2"/>
  </w:num>
  <w:num w:numId="16">
    <w:abstractNumId w:val="1"/>
  </w:num>
  <w:num w:numId="17">
    <w:abstractNumId w:val="10"/>
  </w:num>
  <w:num w:numId="18">
    <w:abstractNumId w:val="5"/>
  </w:num>
  <w:num w:numId="19">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5"/>
  </w:num>
  <w:num w:numId="2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1"/>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96257"/>
  </w:hdrShapeDefaults>
  <w:footnotePr>
    <w:footnote w:id="-1"/>
    <w:footnote w:id="0"/>
  </w:footnotePr>
  <w:endnotePr>
    <w:endnote w:id="-1"/>
    <w:endnote w:id="0"/>
  </w:endnotePr>
  <w:compat/>
  <w:rsids>
    <w:rsidRoot w:val="00FB5DBF"/>
    <w:rsid w:val="000118A9"/>
    <w:rsid w:val="00012348"/>
    <w:rsid w:val="0001670F"/>
    <w:rsid w:val="00016D09"/>
    <w:rsid w:val="00017B3A"/>
    <w:rsid w:val="00027969"/>
    <w:rsid w:val="00032949"/>
    <w:rsid w:val="00035B23"/>
    <w:rsid w:val="000414A8"/>
    <w:rsid w:val="0004378C"/>
    <w:rsid w:val="00045535"/>
    <w:rsid w:val="00050352"/>
    <w:rsid w:val="00050FAA"/>
    <w:rsid w:val="000527BD"/>
    <w:rsid w:val="00063BEC"/>
    <w:rsid w:val="0007011F"/>
    <w:rsid w:val="00072F05"/>
    <w:rsid w:val="00072F7D"/>
    <w:rsid w:val="000833AF"/>
    <w:rsid w:val="00083F97"/>
    <w:rsid w:val="00087E44"/>
    <w:rsid w:val="0009149C"/>
    <w:rsid w:val="00094482"/>
    <w:rsid w:val="0009651F"/>
    <w:rsid w:val="000971AC"/>
    <w:rsid w:val="000A6BB4"/>
    <w:rsid w:val="000A7CD3"/>
    <w:rsid w:val="000B0550"/>
    <w:rsid w:val="000B32BB"/>
    <w:rsid w:val="000B4B15"/>
    <w:rsid w:val="000C2A5B"/>
    <w:rsid w:val="000C43C2"/>
    <w:rsid w:val="000C494E"/>
    <w:rsid w:val="000C75F8"/>
    <w:rsid w:val="000D23C1"/>
    <w:rsid w:val="000D4EA2"/>
    <w:rsid w:val="000D6F95"/>
    <w:rsid w:val="000E1215"/>
    <w:rsid w:val="000E1592"/>
    <w:rsid w:val="000E3AD9"/>
    <w:rsid w:val="000E3B69"/>
    <w:rsid w:val="000E4676"/>
    <w:rsid w:val="000E4757"/>
    <w:rsid w:val="000E4F42"/>
    <w:rsid w:val="000F4BB9"/>
    <w:rsid w:val="000F72B1"/>
    <w:rsid w:val="0010103E"/>
    <w:rsid w:val="001059F4"/>
    <w:rsid w:val="00117347"/>
    <w:rsid w:val="0012264B"/>
    <w:rsid w:val="00122929"/>
    <w:rsid w:val="001448A7"/>
    <w:rsid w:val="00145CCB"/>
    <w:rsid w:val="00146C02"/>
    <w:rsid w:val="001533B8"/>
    <w:rsid w:val="001535DE"/>
    <w:rsid w:val="00153A5C"/>
    <w:rsid w:val="00154EE9"/>
    <w:rsid w:val="00154F63"/>
    <w:rsid w:val="001648E9"/>
    <w:rsid w:val="0016679B"/>
    <w:rsid w:val="0017778F"/>
    <w:rsid w:val="00181992"/>
    <w:rsid w:val="001845D9"/>
    <w:rsid w:val="00186847"/>
    <w:rsid w:val="0018715E"/>
    <w:rsid w:val="0018762C"/>
    <w:rsid w:val="00187D29"/>
    <w:rsid w:val="00195BA1"/>
    <w:rsid w:val="00196BCF"/>
    <w:rsid w:val="00196F39"/>
    <w:rsid w:val="001A0667"/>
    <w:rsid w:val="001A3271"/>
    <w:rsid w:val="001B0D65"/>
    <w:rsid w:val="001B1097"/>
    <w:rsid w:val="001B1C79"/>
    <w:rsid w:val="001B4920"/>
    <w:rsid w:val="001C1AB5"/>
    <w:rsid w:val="001C2F8A"/>
    <w:rsid w:val="001C762C"/>
    <w:rsid w:val="001D112A"/>
    <w:rsid w:val="001D3F55"/>
    <w:rsid w:val="001D6430"/>
    <w:rsid w:val="001D67DE"/>
    <w:rsid w:val="001E3BC2"/>
    <w:rsid w:val="001F245C"/>
    <w:rsid w:val="001F51D4"/>
    <w:rsid w:val="001F637B"/>
    <w:rsid w:val="00200936"/>
    <w:rsid w:val="002049CA"/>
    <w:rsid w:val="00207D52"/>
    <w:rsid w:val="00215B4B"/>
    <w:rsid w:val="0022684F"/>
    <w:rsid w:val="00226C8A"/>
    <w:rsid w:val="00235363"/>
    <w:rsid w:val="0023676B"/>
    <w:rsid w:val="00241D32"/>
    <w:rsid w:val="00245AC8"/>
    <w:rsid w:val="00250987"/>
    <w:rsid w:val="00251535"/>
    <w:rsid w:val="00252F44"/>
    <w:rsid w:val="002556A1"/>
    <w:rsid w:val="00257537"/>
    <w:rsid w:val="00270A08"/>
    <w:rsid w:val="00271578"/>
    <w:rsid w:val="002749DE"/>
    <w:rsid w:val="00275911"/>
    <w:rsid w:val="002817E5"/>
    <w:rsid w:val="00284DC8"/>
    <w:rsid w:val="0028692F"/>
    <w:rsid w:val="002A073E"/>
    <w:rsid w:val="002B2280"/>
    <w:rsid w:val="002B7C45"/>
    <w:rsid w:val="002C027C"/>
    <w:rsid w:val="002C3E3C"/>
    <w:rsid w:val="002C53E0"/>
    <w:rsid w:val="002C6D92"/>
    <w:rsid w:val="002D32FD"/>
    <w:rsid w:val="002D3B67"/>
    <w:rsid w:val="002F1831"/>
    <w:rsid w:val="002F2975"/>
    <w:rsid w:val="002F7D66"/>
    <w:rsid w:val="003009DD"/>
    <w:rsid w:val="00302341"/>
    <w:rsid w:val="003026FA"/>
    <w:rsid w:val="00310902"/>
    <w:rsid w:val="0031428D"/>
    <w:rsid w:val="003145D8"/>
    <w:rsid w:val="00315B8A"/>
    <w:rsid w:val="00316173"/>
    <w:rsid w:val="0031633E"/>
    <w:rsid w:val="00317586"/>
    <w:rsid w:val="003203FE"/>
    <w:rsid w:val="0032189D"/>
    <w:rsid w:val="003239C6"/>
    <w:rsid w:val="00326166"/>
    <w:rsid w:val="00330410"/>
    <w:rsid w:val="00350B6B"/>
    <w:rsid w:val="00354498"/>
    <w:rsid w:val="00356134"/>
    <w:rsid w:val="00357C14"/>
    <w:rsid w:val="0036461C"/>
    <w:rsid w:val="0036739E"/>
    <w:rsid w:val="00371AD5"/>
    <w:rsid w:val="003731F6"/>
    <w:rsid w:val="00385443"/>
    <w:rsid w:val="003878F2"/>
    <w:rsid w:val="00396CA6"/>
    <w:rsid w:val="0039757F"/>
    <w:rsid w:val="0039774E"/>
    <w:rsid w:val="003A147A"/>
    <w:rsid w:val="003A2808"/>
    <w:rsid w:val="003A430E"/>
    <w:rsid w:val="003A436E"/>
    <w:rsid w:val="003A738D"/>
    <w:rsid w:val="003B0172"/>
    <w:rsid w:val="003B265B"/>
    <w:rsid w:val="003B34A2"/>
    <w:rsid w:val="003B4B4B"/>
    <w:rsid w:val="003D0DB7"/>
    <w:rsid w:val="003D264F"/>
    <w:rsid w:val="003D2E19"/>
    <w:rsid w:val="003D3D08"/>
    <w:rsid w:val="003E31F7"/>
    <w:rsid w:val="003E5A33"/>
    <w:rsid w:val="00401EB3"/>
    <w:rsid w:val="0040428E"/>
    <w:rsid w:val="00405E1D"/>
    <w:rsid w:val="00406286"/>
    <w:rsid w:val="0041190B"/>
    <w:rsid w:val="00411B61"/>
    <w:rsid w:val="00412BA1"/>
    <w:rsid w:val="00414F21"/>
    <w:rsid w:val="00420334"/>
    <w:rsid w:val="00433FA1"/>
    <w:rsid w:val="004476CC"/>
    <w:rsid w:val="00451431"/>
    <w:rsid w:val="00452C9B"/>
    <w:rsid w:val="0045340B"/>
    <w:rsid w:val="00460031"/>
    <w:rsid w:val="0046208C"/>
    <w:rsid w:val="004708FF"/>
    <w:rsid w:val="00473793"/>
    <w:rsid w:val="004740E1"/>
    <w:rsid w:val="004809B2"/>
    <w:rsid w:val="00481AFF"/>
    <w:rsid w:val="00483C34"/>
    <w:rsid w:val="00492BC7"/>
    <w:rsid w:val="00493AAD"/>
    <w:rsid w:val="00495325"/>
    <w:rsid w:val="00495702"/>
    <w:rsid w:val="004962FE"/>
    <w:rsid w:val="004972EA"/>
    <w:rsid w:val="0049745C"/>
    <w:rsid w:val="004978E6"/>
    <w:rsid w:val="004A1B93"/>
    <w:rsid w:val="004A2184"/>
    <w:rsid w:val="004B1687"/>
    <w:rsid w:val="004C0474"/>
    <w:rsid w:val="004C4787"/>
    <w:rsid w:val="004C4D35"/>
    <w:rsid w:val="004C76BD"/>
    <w:rsid w:val="004E79AF"/>
    <w:rsid w:val="004F1E75"/>
    <w:rsid w:val="004F746D"/>
    <w:rsid w:val="0050792F"/>
    <w:rsid w:val="00507D67"/>
    <w:rsid w:val="005122BE"/>
    <w:rsid w:val="00512777"/>
    <w:rsid w:val="00515730"/>
    <w:rsid w:val="0051769B"/>
    <w:rsid w:val="00527C18"/>
    <w:rsid w:val="00535888"/>
    <w:rsid w:val="00535E24"/>
    <w:rsid w:val="005447EF"/>
    <w:rsid w:val="0054498A"/>
    <w:rsid w:val="0055018B"/>
    <w:rsid w:val="005512D4"/>
    <w:rsid w:val="005530DC"/>
    <w:rsid w:val="005548CA"/>
    <w:rsid w:val="00565EBE"/>
    <w:rsid w:val="00566B67"/>
    <w:rsid w:val="0057194B"/>
    <w:rsid w:val="005760D3"/>
    <w:rsid w:val="005776C5"/>
    <w:rsid w:val="00582776"/>
    <w:rsid w:val="00584471"/>
    <w:rsid w:val="00596572"/>
    <w:rsid w:val="005A10B0"/>
    <w:rsid w:val="005A3E9E"/>
    <w:rsid w:val="005B49E2"/>
    <w:rsid w:val="005C2304"/>
    <w:rsid w:val="005C2A8A"/>
    <w:rsid w:val="005C2D63"/>
    <w:rsid w:val="005C3D9D"/>
    <w:rsid w:val="005C5912"/>
    <w:rsid w:val="005D0579"/>
    <w:rsid w:val="005E3ADD"/>
    <w:rsid w:val="005F23BD"/>
    <w:rsid w:val="005F2C9D"/>
    <w:rsid w:val="005F69C7"/>
    <w:rsid w:val="0060582C"/>
    <w:rsid w:val="006073D1"/>
    <w:rsid w:val="006100DD"/>
    <w:rsid w:val="00616017"/>
    <w:rsid w:val="0062171D"/>
    <w:rsid w:val="00623CC6"/>
    <w:rsid w:val="00630603"/>
    <w:rsid w:val="006349BF"/>
    <w:rsid w:val="00637C99"/>
    <w:rsid w:val="00641716"/>
    <w:rsid w:val="006433B2"/>
    <w:rsid w:val="0064534C"/>
    <w:rsid w:val="006549E6"/>
    <w:rsid w:val="0066746A"/>
    <w:rsid w:val="00671137"/>
    <w:rsid w:val="00672FFC"/>
    <w:rsid w:val="00673A25"/>
    <w:rsid w:val="00677963"/>
    <w:rsid w:val="006866DC"/>
    <w:rsid w:val="006866F2"/>
    <w:rsid w:val="00693A6A"/>
    <w:rsid w:val="006A0479"/>
    <w:rsid w:val="006A0D39"/>
    <w:rsid w:val="006A23EF"/>
    <w:rsid w:val="006B0A07"/>
    <w:rsid w:val="006B2243"/>
    <w:rsid w:val="006B2DAC"/>
    <w:rsid w:val="006C20C8"/>
    <w:rsid w:val="006C3BA3"/>
    <w:rsid w:val="006C4E65"/>
    <w:rsid w:val="006C5CCA"/>
    <w:rsid w:val="006D3A43"/>
    <w:rsid w:val="006D5BDD"/>
    <w:rsid w:val="006E3EA1"/>
    <w:rsid w:val="006F0026"/>
    <w:rsid w:val="006F0C1D"/>
    <w:rsid w:val="006F740C"/>
    <w:rsid w:val="00701AAA"/>
    <w:rsid w:val="00702BC8"/>
    <w:rsid w:val="00704CCC"/>
    <w:rsid w:val="0071614E"/>
    <w:rsid w:val="007172D0"/>
    <w:rsid w:val="00722378"/>
    <w:rsid w:val="00727552"/>
    <w:rsid w:val="0073207A"/>
    <w:rsid w:val="00732D46"/>
    <w:rsid w:val="00734252"/>
    <w:rsid w:val="00751DD5"/>
    <w:rsid w:val="007531D3"/>
    <w:rsid w:val="00756BDD"/>
    <w:rsid w:val="00770CD8"/>
    <w:rsid w:val="007735F4"/>
    <w:rsid w:val="00775E50"/>
    <w:rsid w:val="0078292F"/>
    <w:rsid w:val="00794B63"/>
    <w:rsid w:val="0079591D"/>
    <w:rsid w:val="00795957"/>
    <w:rsid w:val="007B587D"/>
    <w:rsid w:val="007B5A25"/>
    <w:rsid w:val="007C1479"/>
    <w:rsid w:val="007C15D5"/>
    <w:rsid w:val="007C17F6"/>
    <w:rsid w:val="007C2AD4"/>
    <w:rsid w:val="007D3400"/>
    <w:rsid w:val="007D5FFB"/>
    <w:rsid w:val="007D6032"/>
    <w:rsid w:val="007E129E"/>
    <w:rsid w:val="007E3D29"/>
    <w:rsid w:val="007E4A0A"/>
    <w:rsid w:val="007F6305"/>
    <w:rsid w:val="007F673A"/>
    <w:rsid w:val="00804B79"/>
    <w:rsid w:val="00805CE8"/>
    <w:rsid w:val="0080706A"/>
    <w:rsid w:val="0081010E"/>
    <w:rsid w:val="00814578"/>
    <w:rsid w:val="008220C4"/>
    <w:rsid w:val="00823D5B"/>
    <w:rsid w:val="008269D9"/>
    <w:rsid w:val="00826A32"/>
    <w:rsid w:val="00836FF8"/>
    <w:rsid w:val="00845A07"/>
    <w:rsid w:val="00850AA9"/>
    <w:rsid w:val="00862FA8"/>
    <w:rsid w:val="00865D0A"/>
    <w:rsid w:val="00870258"/>
    <w:rsid w:val="00876598"/>
    <w:rsid w:val="00890A21"/>
    <w:rsid w:val="00891A00"/>
    <w:rsid w:val="008969DA"/>
    <w:rsid w:val="008A230B"/>
    <w:rsid w:val="008A35E7"/>
    <w:rsid w:val="008B6CC6"/>
    <w:rsid w:val="008D0D58"/>
    <w:rsid w:val="008D3B60"/>
    <w:rsid w:val="008D4DA1"/>
    <w:rsid w:val="008D4ED0"/>
    <w:rsid w:val="008D6028"/>
    <w:rsid w:val="008E1D18"/>
    <w:rsid w:val="008E3413"/>
    <w:rsid w:val="008E4DD4"/>
    <w:rsid w:val="008F16DA"/>
    <w:rsid w:val="008F5C76"/>
    <w:rsid w:val="008F7B5B"/>
    <w:rsid w:val="0090003E"/>
    <w:rsid w:val="0090047C"/>
    <w:rsid w:val="0090404C"/>
    <w:rsid w:val="0091076B"/>
    <w:rsid w:val="00920CB5"/>
    <w:rsid w:val="00922CDA"/>
    <w:rsid w:val="0092584C"/>
    <w:rsid w:val="009306DB"/>
    <w:rsid w:val="00932396"/>
    <w:rsid w:val="009414E3"/>
    <w:rsid w:val="0094192F"/>
    <w:rsid w:val="00951B47"/>
    <w:rsid w:val="00954B87"/>
    <w:rsid w:val="0096077C"/>
    <w:rsid w:val="009610DF"/>
    <w:rsid w:val="00970D38"/>
    <w:rsid w:val="00977C89"/>
    <w:rsid w:val="009856F1"/>
    <w:rsid w:val="00986603"/>
    <w:rsid w:val="009963B6"/>
    <w:rsid w:val="009A04B4"/>
    <w:rsid w:val="009A1C1C"/>
    <w:rsid w:val="009A31E0"/>
    <w:rsid w:val="009B06B4"/>
    <w:rsid w:val="009B14BD"/>
    <w:rsid w:val="009B7145"/>
    <w:rsid w:val="009C4467"/>
    <w:rsid w:val="009C45EF"/>
    <w:rsid w:val="009D5567"/>
    <w:rsid w:val="009E4AAD"/>
    <w:rsid w:val="009E62A6"/>
    <w:rsid w:val="009E6916"/>
    <w:rsid w:val="009F378E"/>
    <w:rsid w:val="009F7687"/>
    <w:rsid w:val="00A00532"/>
    <w:rsid w:val="00A022FD"/>
    <w:rsid w:val="00A13861"/>
    <w:rsid w:val="00A1770E"/>
    <w:rsid w:val="00A21E96"/>
    <w:rsid w:val="00A25EA1"/>
    <w:rsid w:val="00A30353"/>
    <w:rsid w:val="00A303D6"/>
    <w:rsid w:val="00A3196E"/>
    <w:rsid w:val="00A35A5D"/>
    <w:rsid w:val="00A426B2"/>
    <w:rsid w:val="00A43226"/>
    <w:rsid w:val="00A504B0"/>
    <w:rsid w:val="00A52B0D"/>
    <w:rsid w:val="00A553F3"/>
    <w:rsid w:val="00A611D7"/>
    <w:rsid w:val="00A62F30"/>
    <w:rsid w:val="00A653AA"/>
    <w:rsid w:val="00A65590"/>
    <w:rsid w:val="00A65DF6"/>
    <w:rsid w:val="00A66BA9"/>
    <w:rsid w:val="00A73504"/>
    <w:rsid w:val="00A74349"/>
    <w:rsid w:val="00A80099"/>
    <w:rsid w:val="00A85F0F"/>
    <w:rsid w:val="00AA0694"/>
    <w:rsid w:val="00AA07A4"/>
    <w:rsid w:val="00AA0C13"/>
    <w:rsid w:val="00AA222F"/>
    <w:rsid w:val="00AA235A"/>
    <w:rsid w:val="00AA3288"/>
    <w:rsid w:val="00AB02A1"/>
    <w:rsid w:val="00AB06E0"/>
    <w:rsid w:val="00AB0A1E"/>
    <w:rsid w:val="00AB293B"/>
    <w:rsid w:val="00AB48CE"/>
    <w:rsid w:val="00AB7A1B"/>
    <w:rsid w:val="00AD0541"/>
    <w:rsid w:val="00AD2B34"/>
    <w:rsid w:val="00AD4438"/>
    <w:rsid w:val="00AD486A"/>
    <w:rsid w:val="00AD6816"/>
    <w:rsid w:val="00AE1A70"/>
    <w:rsid w:val="00AE1E46"/>
    <w:rsid w:val="00AE3519"/>
    <w:rsid w:val="00AE72C7"/>
    <w:rsid w:val="00AE7F16"/>
    <w:rsid w:val="00AF19EE"/>
    <w:rsid w:val="00B10864"/>
    <w:rsid w:val="00B10F12"/>
    <w:rsid w:val="00B12987"/>
    <w:rsid w:val="00B14A9D"/>
    <w:rsid w:val="00B22471"/>
    <w:rsid w:val="00B22691"/>
    <w:rsid w:val="00B24645"/>
    <w:rsid w:val="00B31686"/>
    <w:rsid w:val="00B36673"/>
    <w:rsid w:val="00B37087"/>
    <w:rsid w:val="00B423C3"/>
    <w:rsid w:val="00B46C25"/>
    <w:rsid w:val="00B51571"/>
    <w:rsid w:val="00B64E70"/>
    <w:rsid w:val="00B84D11"/>
    <w:rsid w:val="00B85634"/>
    <w:rsid w:val="00B87F62"/>
    <w:rsid w:val="00B94B51"/>
    <w:rsid w:val="00BA5360"/>
    <w:rsid w:val="00BA539B"/>
    <w:rsid w:val="00BA5C32"/>
    <w:rsid w:val="00BA6144"/>
    <w:rsid w:val="00BB7F81"/>
    <w:rsid w:val="00BC1BD6"/>
    <w:rsid w:val="00BC512F"/>
    <w:rsid w:val="00BD2562"/>
    <w:rsid w:val="00BD2BD4"/>
    <w:rsid w:val="00BD6F49"/>
    <w:rsid w:val="00BE186F"/>
    <w:rsid w:val="00BE482E"/>
    <w:rsid w:val="00BF0194"/>
    <w:rsid w:val="00BF02F4"/>
    <w:rsid w:val="00BF03FF"/>
    <w:rsid w:val="00BF2F06"/>
    <w:rsid w:val="00BF4367"/>
    <w:rsid w:val="00C10021"/>
    <w:rsid w:val="00C16637"/>
    <w:rsid w:val="00C25BF8"/>
    <w:rsid w:val="00C37758"/>
    <w:rsid w:val="00C403FE"/>
    <w:rsid w:val="00C4115F"/>
    <w:rsid w:val="00C51282"/>
    <w:rsid w:val="00C5128B"/>
    <w:rsid w:val="00C546BC"/>
    <w:rsid w:val="00C55791"/>
    <w:rsid w:val="00C567A1"/>
    <w:rsid w:val="00C625E4"/>
    <w:rsid w:val="00C6630F"/>
    <w:rsid w:val="00C71726"/>
    <w:rsid w:val="00C71D94"/>
    <w:rsid w:val="00C779BC"/>
    <w:rsid w:val="00C82BE4"/>
    <w:rsid w:val="00C92BF2"/>
    <w:rsid w:val="00C9414C"/>
    <w:rsid w:val="00C97C6F"/>
    <w:rsid w:val="00CA52F2"/>
    <w:rsid w:val="00CA5A4F"/>
    <w:rsid w:val="00CA5FEB"/>
    <w:rsid w:val="00CB170D"/>
    <w:rsid w:val="00CB36D9"/>
    <w:rsid w:val="00CC35F3"/>
    <w:rsid w:val="00CC78FF"/>
    <w:rsid w:val="00CD7CE5"/>
    <w:rsid w:val="00CE3451"/>
    <w:rsid w:val="00CE34F7"/>
    <w:rsid w:val="00CE661C"/>
    <w:rsid w:val="00CF60A3"/>
    <w:rsid w:val="00D012A2"/>
    <w:rsid w:val="00D077B1"/>
    <w:rsid w:val="00D1066B"/>
    <w:rsid w:val="00D12665"/>
    <w:rsid w:val="00D27CE6"/>
    <w:rsid w:val="00D45255"/>
    <w:rsid w:val="00D5531A"/>
    <w:rsid w:val="00D65468"/>
    <w:rsid w:val="00D6561A"/>
    <w:rsid w:val="00D70A7D"/>
    <w:rsid w:val="00D739C5"/>
    <w:rsid w:val="00D73A9F"/>
    <w:rsid w:val="00D76240"/>
    <w:rsid w:val="00D77D55"/>
    <w:rsid w:val="00D91627"/>
    <w:rsid w:val="00D92627"/>
    <w:rsid w:val="00DA0970"/>
    <w:rsid w:val="00DA3A30"/>
    <w:rsid w:val="00DA5714"/>
    <w:rsid w:val="00DA64B6"/>
    <w:rsid w:val="00DA6BF6"/>
    <w:rsid w:val="00DA6D35"/>
    <w:rsid w:val="00DB5588"/>
    <w:rsid w:val="00DC4870"/>
    <w:rsid w:val="00DC724C"/>
    <w:rsid w:val="00DC73E8"/>
    <w:rsid w:val="00DC7FF9"/>
    <w:rsid w:val="00DD46D8"/>
    <w:rsid w:val="00DD50F2"/>
    <w:rsid w:val="00DD5E3A"/>
    <w:rsid w:val="00DF7656"/>
    <w:rsid w:val="00E02C2D"/>
    <w:rsid w:val="00E0663E"/>
    <w:rsid w:val="00E168EA"/>
    <w:rsid w:val="00E17C79"/>
    <w:rsid w:val="00E2136D"/>
    <w:rsid w:val="00E21FF7"/>
    <w:rsid w:val="00E306CA"/>
    <w:rsid w:val="00E31F56"/>
    <w:rsid w:val="00E33C71"/>
    <w:rsid w:val="00E33D46"/>
    <w:rsid w:val="00E3446F"/>
    <w:rsid w:val="00E36835"/>
    <w:rsid w:val="00E45EC0"/>
    <w:rsid w:val="00E46C83"/>
    <w:rsid w:val="00E646B1"/>
    <w:rsid w:val="00E64997"/>
    <w:rsid w:val="00E66020"/>
    <w:rsid w:val="00E74240"/>
    <w:rsid w:val="00E81CF1"/>
    <w:rsid w:val="00E82FF2"/>
    <w:rsid w:val="00E84D76"/>
    <w:rsid w:val="00E86921"/>
    <w:rsid w:val="00EB4E5B"/>
    <w:rsid w:val="00EB7B73"/>
    <w:rsid w:val="00EC01D7"/>
    <w:rsid w:val="00EC2C12"/>
    <w:rsid w:val="00EC6DC9"/>
    <w:rsid w:val="00EC74EB"/>
    <w:rsid w:val="00EE2417"/>
    <w:rsid w:val="00EE2AFE"/>
    <w:rsid w:val="00EE57E6"/>
    <w:rsid w:val="00F02374"/>
    <w:rsid w:val="00F04600"/>
    <w:rsid w:val="00F078CE"/>
    <w:rsid w:val="00F168E9"/>
    <w:rsid w:val="00F25A1E"/>
    <w:rsid w:val="00F27364"/>
    <w:rsid w:val="00F27EC6"/>
    <w:rsid w:val="00F3118F"/>
    <w:rsid w:val="00F328DA"/>
    <w:rsid w:val="00F334B3"/>
    <w:rsid w:val="00F3453B"/>
    <w:rsid w:val="00F34610"/>
    <w:rsid w:val="00F3479A"/>
    <w:rsid w:val="00F40506"/>
    <w:rsid w:val="00F41D43"/>
    <w:rsid w:val="00F42830"/>
    <w:rsid w:val="00F42950"/>
    <w:rsid w:val="00F443C6"/>
    <w:rsid w:val="00F45735"/>
    <w:rsid w:val="00F50E00"/>
    <w:rsid w:val="00F52031"/>
    <w:rsid w:val="00F61D35"/>
    <w:rsid w:val="00F62D0A"/>
    <w:rsid w:val="00F64E61"/>
    <w:rsid w:val="00F66E15"/>
    <w:rsid w:val="00F71455"/>
    <w:rsid w:val="00F80271"/>
    <w:rsid w:val="00F8173A"/>
    <w:rsid w:val="00F85CB8"/>
    <w:rsid w:val="00F92557"/>
    <w:rsid w:val="00F94DA5"/>
    <w:rsid w:val="00F979AD"/>
    <w:rsid w:val="00FA09F9"/>
    <w:rsid w:val="00FA14F0"/>
    <w:rsid w:val="00FB2653"/>
    <w:rsid w:val="00FB5DBF"/>
    <w:rsid w:val="00FB7148"/>
    <w:rsid w:val="00FC16FE"/>
    <w:rsid w:val="00FC25B5"/>
    <w:rsid w:val="00FD5175"/>
    <w:rsid w:val="00FD57FE"/>
    <w:rsid w:val="00FD5FEF"/>
    <w:rsid w:val="00FD6A34"/>
    <w:rsid w:val="00FE0BC8"/>
    <w:rsid w:val="00FE3002"/>
    <w:rsid w:val="00FE42E3"/>
    <w:rsid w:val="00FE4532"/>
    <w:rsid w:val="00FF14E0"/>
    <w:rsid w:val="00FF2C17"/>
    <w:rsid w:val="00FF6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5DBF"/>
    <w:pPr>
      <w:keepNext/>
      <w:numPr>
        <w:numId w:val="1"/>
      </w:numPr>
      <w:tabs>
        <w:tab w:val="left" w:leader="dot" w:pos="8640"/>
      </w:tabs>
      <w:outlineLvl w:val="0"/>
    </w:pPr>
    <w:rPr>
      <w:b/>
    </w:rPr>
  </w:style>
  <w:style w:type="paragraph" w:styleId="Heading6">
    <w:name w:val="heading 6"/>
    <w:basedOn w:val="Normal"/>
    <w:next w:val="Normal"/>
    <w:link w:val="Heading6Char"/>
    <w:uiPriority w:val="9"/>
    <w:semiHidden/>
    <w:unhideWhenUsed/>
    <w:qFormat/>
    <w:rsid w:val="00F61D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B5DBF"/>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DBF"/>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FB5DBF"/>
    <w:rPr>
      <w:rFonts w:ascii="Times New Roman" w:eastAsia="Times New Roman" w:hAnsi="Times New Roman" w:cs="Times New Roman"/>
      <w:b/>
      <w:bCs/>
      <w:szCs w:val="24"/>
    </w:rPr>
  </w:style>
  <w:style w:type="paragraph" w:styleId="BodyTextIndent">
    <w:name w:val="Body Text Indent"/>
    <w:basedOn w:val="Normal"/>
    <w:link w:val="BodyTextIndentChar"/>
    <w:unhideWhenUsed/>
    <w:rsid w:val="00FB5DBF"/>
    <w:pPr>
      <w:ind w:left="1080"/>
    </w:pPr>
    <w:rPr>
      <w:bCs/>
    </w:rPr>
  </w:style>
  <w:style w:type="character" w:customStyle="1" w:styleId="BodyTextIndentChar">
    <w:name w:val="Body Text Indent Char"/>
    <w:basedOn w:val="DefaultParagraphFont"/>
    <w:link w:val="BodyTextIndent"/>
    <w:rsid w:val="00FB5DBF"/>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FB5DBF"/>
    <w:pPr>
      <w:ind w:left="1080"/>
    </w:pPr>
    <w:rPr>
      <w:b/>
      <w:bCs/>
    </w:rPr>
  </w:style>
  <w:style w:type="character" w:customStyle="1" w:styleId="BodyTextIndent2Char">
    <w:name w:val="Body Text Indent 2 Char"/>
    <w:basedOn w:val="DefaultParagraphFont"/>
    <w:link w:val="BodyTextIndent2"/>
    <w:rsid w:val="00FB5DBF"/>
    <w:rPr>
      <w:rFonts w:ascii="Times New Roman" w:eastAsia="Times New Roman" w:hAnsi="Times New Roman" w:cs="Times New Roman"/>
      <w:b/>
      <w:bCs/>
      <w:sz w:val="24"/>
      <w:szCs w:val="24"/>
    </w:rPr>
  </w:style>
  <w:style w:type="paragraph" w:styleId="ListParagraph">
    <w:name w:val="List Paragraph"/>
    <w:basedOn w:val="Normal"/>
    <w:uiPriority w:val="34"/>
    <w:qFormat/>
    <w:rsid w:val="00FB5DBF"/>
    <w:pPr>
      <w:ind w:left="720"/>
      <w:contextualSpacing/>
    </w:pPr>
  </w:style>
  <w:style w:type="character" w:styleId="Hyperlink">
    <w:name w:val="Hyperlink"/>
    <w:basedOn w:val="DefaultParagraphFont"/>
    <w:uiPriority w:val="99"/>
    <w:unhideWhenUsed/>
    <w:rsid w:val="00FB5DBF"/>
    <w:rPr>
      <w:color w:val="0000FF" w:themeColor="hyperlink"/>
      <w:u w:val="single"/>
    </w:rPr>
  </w:style>
  <w:style w:type="paragraph" w:styleId="BalloonText">
    <w:name w:val="Balloon Text"/>
    <w:basedOn w:val="Normal"/>
    <w:link w:val="BalloonTextChar"/>
    <w:uiPriority w:val="99"/>
    <w:semiHidden/>
    <w:unhideWhenUsed/>
    <w:rsid w:val="00F94DA5"/>
    <w:rPr>
      <w:rFonts w:ascii="Tahoma" w:hAnsi="Tahoma" w:cs="Tahoma"/>
      <w:sz w:val="16"/>
      <w:szCs w:val="16"/>
    </w:rPr>
  </w:style>
  <w:style w:type="character" w:customStyle="1" w:styleId="BalloonTextChar">
    <w:name w:val="Balloon Text Char"/>
    <w:basedOn w:val="DefaultParagraphFont"/>
    <w:link w:val="BalloonText"/>
    <w:uiPriority w:val="99"/>
    <w:semiHidden/>
    <w:rsid w:val="00F94DA5"/>
    <w:rPr>
      <w:rFonts w:ascii="Tahoma" w:eastAsia="Times New Roman" w:hAnsi="Tahoma" w:cs="Tahoma"/>
      <w:sz w:val="16"/>
      <w:szCs w:val="16"/>
    </w:rPr>
  </w:style>
  <w:style w:type="paragraph" w:styleId="Header">
    <w:name w:val="header"/>
    <w:basedOn w:val="Normal"/>
    <w:link w:val="HeaderChar"/>
    <w:uiPriority w:val="99"/>
    <w:semiHidden/>
    <w:unhideWhenUsed/>
    <w:rsid w:val="00AB48CE"/>
    <w:pPr>
      <w:tabs>
        <w:tab w:val="center" w:pos="4680"/>
        <w:tab w:val="right" w:pos="9360"/>
      </w:tabs>
    </w:pPr>
  </w:style>
  <w:style w:type="character" w:customStyle="1" w:styleId="HeaderChar">
    <w:name w:val="Header Char"/>
    <w:basedOn w:val="DefaultParagraphFont"/>
    <w:link w:val="Header"/>
    <w:uiPriority w:val="99"/>
    <w:semiHidden/>
    <w:rsid w:val="00AB48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48CE"/>
    <w:pPr>
      <w:tabs>
        <w:tab w:val="center" w:pos="4680"/>
        <w:tab w:val="right" w:pos="9360"/>
      </w:tabs>
    </w:pPr>
  </w:style>
  <w:style w:type="character" w:customStyle="1" w:styleId="FooterChar">
    <w:name w:val="Footer Char"/>
    <w:basedOn w:val="DefaultParagraphFont"/>
    <w:link w:val="Footer"/>
    <w:uiPriority w:val="99"/>
    <w:rsid w:val="00AB48CE"/>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F61D35"/>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392852760">
      <w:bodyDiv w:val="1"/>
      <w:marLeft w:val="0"/>
      <w:marRight w:val="0"/>
      <w:marTop w:val="0"/>
      <w:marBottom w:val="0"/>
      <w:divBdr>
        <w:top w:val="none" w:sz="0" w:space="0" w:color="auto"/>
        <w:left w:val="none" w:sz="0" w:space="0" w:color="auto"/>
        <w:bottom w:val="none" w:sz="0" w:space="0" w:color="auto"/>
        <w:right w:val="none" w:sz="0" w:space="0" w:color="auto"/>
      </w:divBdr>
    </w:div>
    <w:div w:id="509488134">
      <w:bodyDiv w:val="1"/>
      <w:marLeft w:val="0"/>
      <w:marRight w:val="0"/>
      <w:marTop w:val="0"/>
      <w:marBottom w:val="0"/>
      <w:divBdr>
        <w:top w:val="none" w:sz="0" w:space="0" w:color="auto"/>
        <w:left w:val="none" w:sz="0" w:space="0" w:color="auto"/>
        <w:bottom w:val="none" w:sz="0" w:space="0" w:color="auto"/>
        <w:right w:val="none" w:sz="0" w:space="0" w:color="auto"/>
      </w:divBdr>
    </w:div>
    <w:div w:id="1611014093">
      <w:bodyDiv w:val="1"/>
      <w:marLeft w:val="0"/>
      <w:marRight w:val="0"/>
      <w:marTop w:val="0"/>
      <w:marBottom w:val="0"/>
      <w:divBdr>
        <w:top w:val="none" w:sz="0" w:space="0" w:color="auto"/>
        <w:left w:val="none" w:sz="0" w:space="0" w:color="auto"/>
        <w:bottom w:val="none" w:sz="0" w:space="0" w:color="auto"/>
        <w:right w:val="none" w:sz="0" w:space="0" w:color="auto"/>
      </w:divBdr>
    </w:div>
    <w:div w:id="21383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3894</Words>
  <Characters>22202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Ozarks</Company>
  <LinksUpToDate>false</LinksUpToDate>
  <CharactersWithSpaces>26044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Debbie Parks</cp:lastModifiedBy>
  <cp:revision>3</cp:revision>
  <cp:lastPrinted>2012-02-06T20:43:00Z</cp:lastPrinted>
  <dcterms:created xsi:type="dcterms:W3CDTF">2013-02-13T22:07:00Z</dcterms:created>
  <dcterms:modified xsi:type="dcterms:W3CDTF">2013-08-13T14:44:00Z</dcterms:modified>
</cp:coreProperties>
</file>