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F2" w:rsidRPr="00AB4837" w:rsidRDefault="00B346F2" w:rsidP="00B346F2">
      <w:pPr>
        <w:pStyle w:val="Title"/>
        <w:rPr>
          <w:sz w:val="23"/>
          <w:szCs w:val="23"/>
        </w:rPr>
      </w:pPr>
      <w:r w:rsidRPr="00AB4837">
        <w:rPr>
          <w:sz w:val="23"/>
          <w:szCs w:val="23"/>
        </w:rPr>
        <w:t>Technical Comm</w:t>
      </w:r>
      <w:r w:rsidR="00261B0A" w:rsidRPr="00AB4837">
        <w:rPr>
          <w:sz w:val="23"/>
          <w:szCs w:val="23"/>
        </w:rPr>
        <w:t>ittee Meeting Agenda, May 19</w:t>
      </w:r>
      <w:r w:rsidRPr="00AB4837">
        <w:rPr>
          <w:sz w:val="23"/>
          <w:szCs w:val="23"/>
        </w:rPr>
        <w:t>, 2010</w:t>
      </w:r>
    </w:p>
    <w:p w:rsidR="00B346F2" w:rsidRPr="00AB4837" w:rsidRDefault="00B346F2" w:rsidP="00B346F2">
      <w:pPr>
        <w:jc w:val="center"/>
        <w:rPr>
          <w:b/>
          <w:sz w:val="23"/>
          <w:szCs w:val="23"/>
        </w:rPr>
      </w:pPr>
      <w:r w:rsidRPr="00AB4837">
        <w:rPr>
          <w:b/>
          <w:sz w:val="23"/>
          <w:szCs w:val="23"/>
        </w:rPr>
        <w:t>Missouri State Universit</w:t>
      </w:r>
      <w:r w:rsidR="00ED0246" w:rsidRPr="00AB4837">
        <w:rPr>
          <w:b/>
          <w:sz w:val="23"/>
          <w:szCs w:val="23"/>
        </w:rPr>
        <w:t>y Plaster Student Union Room 317</w:t>
      </w:r>
      <w:r w:rsidRPr="00AB4837">
        <w:rPr>
          <w:b/>
          <w:sz w:val="23"/>
          <w:szCs w:val="23"/>
        </w:rPr>
        <w:t xml:space="preserve"> (Third Floor)</w:t>
      </w:r>
    </w:p>
    <w:p w:rsidR="00B346F2" w:rsidRPr="00AB4837" w:rsidRDefault="00B346F2" w:rsidP="00B346F2">
      <w:pPr>
        <w:jc w:val="center"/>
        <w:rPr>
          <w:b/>
          <w:sz w:val="23"/>
          <w:szCs w:val="23"/>
        </w:rPr>
      </w:pPr>
      <w:r w:rsidRPr="00AB4837">
        <w:rPr>
          <w:b/>
          <w:sz w:val="23"/>
          <w:szCs w:val="23"/>
        </w:rPr>
        <w:t xml:space="preserve">  </w:t>
      </w:r>
    </w:p>
    <w:p w:rsidR="00B346F2" w:rsidRPr="00AB4837" w:rsidRDefault="00B346F2" w:rsidP="00B346F2">
      <w:pPr>
        <w:rPr>
          <w:sz w:val="23"/>
          <w:szCs w:val="23"/>
        </w:rPr>
      </w:pPr>
      <w:r w:rsidRPr="00AB4837">
        <w:rPr>
          <w:sz w:val="23"/>
          <w:szCs w:val="23"/>
        </w:rPr>
        <w:tab/>
      </w:r>
    </w:p>
    <w:p w:rsidR="00B346F2" w:rsidRPr="00AB4837" w:rsidRDefault="00B346F2" w:rsidP="00B346F2">
      <w:pPr>
        <w:pStyle w:val="Heading2"/>
        <w:numPr>
          <w:ilvl w:val="1"/>
          <w:numId w:val="3"/>
        </w:numPr>
        <w:rPr>
          <w:sz w:val="23"/>
          <w:szCs w:val="23"/>
        </w:rPr>
      </w:pPr>
      <w:r w:rsidRPr="00AB4837">
        <w:rPr>
          <w:sz w:val="23"/>
          <w:szCs w:val="23"/>
        </w:rPr>
        <w:t>Administration</w:t>
      </w:r>
    </w:p>
    <w:p w:rsidR="00B346F2" w:rsidRPr="00AB4837" w:rsidRDefault="00B346F2" w:rsidP="00B346F2">
      <w:pPr>
        <w:rPr>
          <w:sz w:val="23"/>
          <w:szCs w:val="23"/>
        </w:rPr>
      </w:pPr>
    </w:p>
    <w:p w:rsidR="00B346F2" w:rsidRPr="00AB4837" w:rsidRDefault="00B346F2" w:rsidP="00B346F2">
      <w:pPr>
        <w:pStyle w:val="Heading1"/>
        <w:tabs>
          <w:tab w:val="left" w:leader="dot" w:pos="9120"/>
        </w:tabs>
        <w:rPr>
          <w:sz w:val="23"/>
          <w:szCs w:val="23"/>
        </w:rPr>
      </w:pPr>
      <w:r w:rsidRPr="00AB4837">
        <w:rPr>
          <w:sz w:val="23"/>
          <w:szCs w:val="23"/>
        </w:rPr>
        <w:t>Introductions</w:t>
      </w:r>
    </w:p>
    <w:p w:rsidR="00B346F2" w:rsidRPr="00AB4837" w:rsidRDefault="00B346F2" w:rsidP="00B346F2">
      <w:pPr>
        <w:rPr>
          <w:b/>
          <w:sz w:val="23"/>
          <w:szCs w:val="23"/>
          <w:u w:val="single"/>
        </w:rPr>
      </w:pPr>
    </w:p>
    <w:p w:rsidR="00B346F2" w:rsidRPr="00AB4837" w:rsidRDefault="00B346F2" w:rsidP="00B346F2">
      <w:pPr>
        <w:pStyle w:val="Heading1"/>
        <w:tabs>
          <w:tab w:val="left" w:leader="dot" w:pos="9120"/>
        </w:tabs>
        <w:rPr>
          <w:sz w:val="23"/>
          <w:szCs w:val="23"/>
        </w:rPr>
      </w:pPr>
      <w:r w:rsidRPr="00AB4837">
        <w:rPr>
          <w:sz w:val="23"/>
          <w:szCs w:val="23"/>
        </w:rPr>
        <w:t>Approval of Technical Committee Meeting Agenda</w:t>
      </w:r>
    </w:p>
    <w:p w:rsidR="00B346F2" w:rsidRPr="00AB4837" w:rsidRDefault="00B346F2" w:rsidP="00B346F2">
      <w:pPr>
        <w:ind w:left="1080"/>
        <w:rPr>
          <w:sz w:val="23"/>
          <w:szCs w:val="23"/>
        </w:rPr>
      </w:pPr>
    </w:p>
    <w:p w:rsidR="0048442F" w:rsidRDefault="0048442F" w:rsidP="0048442F">
      <w:pPr>
        <w:ind w:left="216" w:firstLine="864"/>
      </w:pPr>
      <w:r>
        <w:t xml:space="preserve">Ms. Cruise made the motion to approve the Technical Committee Meeting Agenda. </w:t>
      </w:r>
    </w:p>
    <w:p w:rsidR="0048442F" w:rsidRDefault="0048442F" w:rsidP="0048442F">
      <w:pPr>
        <w:ind w:left="216" w:firstLine="864"/>
      </w:pPr>
      <w:r>
        <w:t>Ms. Jones seconded and the agenda was approved unanimously.</w:t>
      </w:r>
    </w:p>
    <w:p w:rsidR="00946CBB" w:rsidRPr="00AB4837" w:rsidRDefault="00946CBB" w:rsidP="00946CBB">
      <w:pPr>
        <w:pStyle w:val="Heading1"/>
        <w:numPr>
          <w:ilvl w:val="0"/>
          <w:numId w:val="0"/>
        </w:numPr>
        <w:tabs>
          <w:tab w:val="clear" w:pos="8640"/>
          <w:tab w:val="right" w:leader="dot" w:pos="9806"/>
        </w:tabs>
        <w:ind w:left="1080" w:hanging="360"/>
        <w:rPr>
          <w:sz w:val="23"/>
          <w:szCs w:val="23"/>
        </w:rPr>
      </w:pPr>
    </w:p>
    <w:p w:rsidR="00B346F2" w:rsidRPr="00AB4837" w:rsidRDefault="003819E0" w:rsidP="00946CBB">
      <w:pPr>
        <w:pStyle w:val="Heading1"/>
        <w:tabs>
          <w:tab w:val="clear" w:pos="8640"/>
          <w:tab w:val="right" w:leader="dot" w:pos="9806"/>
        </w:tabs>
        <w:rPr>
          <w:sz w:val="23"/>
          <w:szCs w:val="23"/>
        </w:rPr>
      </w:pPr>
      <w:r w:rsidRPr="00AB4837">
        <w:rPr>
          <w:sz w:val="23"/>
          <w:szCs w:val="23"/>
        </w:rPr>
        <w:t>Approval of the March 17</w:t>
      </w:r>
      <w:r w:rsidR="004561F3" w:rsidRPr="00AB4837">
        <w:rPr>
          <w:sz w:val="23"/>
          <w:szCs w:val="23"/>
        </w:rPr>
        <w:t>, 2010</w:t>
      </w:r>
      <w:r w:rsidR="00B346F2" w:rsidRPr="00AB4837">
        <w:rPr>
          <w:sz w:val="23"/>
          <w:szCs w:val="23"/>
        </w:rPr>
        <w:t xml:space="preserve"> </w:t>
      </w:r>
      <w:bookmarkStart w:id="0" w:name="OLE_LINK1"/>
      <w:r w:rsidR="00B346F2" w:rsidRPr="00AB4837">
        <w:rPr>
          <w:sz w:val="23"/>
          <w:szCs w:val="23"/>
        </w:rPr>
        <w:t>regular meeting</w:t>
      </w:r>
      <w:bookmarkEnd w:id="0"/>
      <w:r w:rsidR="00540087" w:rsidRPr="00AB4837">
        <w:rPr>
          <w:sz w:val="23"/>
          <w:szCs w:val="23"/>
        </w:rPr>
        <w:t xml:space="preserve"> minutes</w:t>
      </w:r>
    </w:p>
    <w:p w:rsidR="00184C18" w:rsidRPr="00AB4837" w:rsidRDefault="00184C18" w:rsidP="00184C18">
      <w:pPr>
        <w:ind w:left="1080"/>
        <w:rPr>
          <w:sz w:val="23"/>
          <w:szCs w:val="23"/>
        </w:rPr>
      </w:pPr>
    </w:p>
    <w:p w:rsidR="0048442F" w:rsidRDefault="0048442F" w:rsidP="0048442F">
      <w:pPr>
        <w:ind w:left="1080"/>
      </w:pPr>
      <w:r>
        <w:t>Ms. Cruise made the motion to approve the March 17, 2010 Technical Committee Meeting minutes.  Ms. Jones seconded and the minutes were approved unanimously.</w:t>
      </w:r>
    </w:p>
    <w:p w:rsidR="00B346F2" w:rsidRPr="00AB4837" w:rsidRDefault="00B346F2" w:rsidP="00B346F2">
      <w:pPr>
        <w:rPr>
          <w:b/>
          <w:sz w:val="23"/>
          <w:szCs w:val="23"/>
        </w:rPr>
      </w:pPr>
    </w:p>
    <w:p w:rsidR="00B346F2" w:rsidRPr="00AB4837" w:rsidRDefault="00B346F2" w:rsidP="00B346F2">
      <w:pPr>
        <w:pStyle w:val="Heading1"/>
        <w:rPr>
          <w:sz w:val="23"/>
          <w:szCs w:val="23"/>
        </w:rPr>
      </w:pPr>
      <w:r w:rsidRPr="00AB4837">
        <w:rPr>
          <w:sz w:val="23"/>
          <w:szCs w:val="23"/>
        </w:rPr>
        <w:t>Public Comment Period</w:t>
      </w:r>
    </w:p>
    <w:p w:rsidR="00B346F2" w:rsidRPr="00AB4837" w:rsidRDefault="0048442F" w:rsidP="00B346F2">
      <w:pPr>
        <w:ind w:left="1080"/>
        <w:rPr>
          <w:sz w:val="23"/>
          <w:szCs w:val="23"/>
        </w:rPr>
      </w:pPr>
      <w:r>
        <w:rPr>
          <w:sz w:val="23"/>
          <w:szCs w:val="23"/>
        </w:rPr>
        <w:t>None</w:t>
      </w:r>
    </w:p>
    <w:p w:rsidR="00B346F2" w:rsidRPr="00AB4837" w:rsidRDefault="00B346F2" w:rsidP="00B346F2">
      <w:pPr>
        <w:ind w:left="792"/>
        <w:rPr>
          <w:sz w:val="23"/>
          <w:szCs w:val="23"/>
        </w:rPr>
      </w:pPr>
    </w:p>
    <w:p w:rsidR="00B346F2" w:rsidRDefault="00B346F2" w:rsidP="00B346F2">
      <w:pPr>
        <w:pStyle w:val="Heading1"/>
        <w:rPr>
          <w:sz w:val="23"/>
          <w:szCs w:val="23"/>
        </w:rPr>
      </w:pPr>
      <w:r w:rsidRPr="00AB4837">
        <w:rPr>
          <w:sz w:val="23"/>
          <w:szCs w:val="23"/>
        </w:rPr>
        <w:t>Executive Director’s Report</w:t>
      </w:r>
    </w:p>
    <w:p w:rsidR="0048442F" w:rsidRDefault="0048442F" w:rsidP="00FE1836">
      <w:pPr>
        <w:ind w:left="720"/>
      </w:pPr>
      <w:r>
        <w:t xml:space="preserve">Mr. Conklin stated that since the last TPC meeting staff held a subcommittee meeting for the STP Funding Formula By-law Amendment.  The Travel Demand Model was updated to begin the process of updating the Long Range Transportation Plan.  Staff presented the Technical Planning Committee and OTO Board of Directors recommendations to the Missouri Transportation Alliance with regards to the ten years </w:t>
      </w:r>
      <w:proofErr w:type="spellStart"/>
      <w:r>
        <w:t>MoDOT</w:t>
      </w:r>
      <w:proofErr w:type="spellEnd"/>
      <w:r>
        <w:t xml:space="preserve"> Investment Scenario that included a recommendation to include flexibility, to consider Interstate I-44, and potentially a shorter time period.   Those two events were held at the Chamber, one in </w:t>
      </w:r>
      <w:smartTag w:uri="urn:schemas-microsoft-com:office:smarttags" w:element="City">
        <w:smartTag w:uri="urn:schemas-microsoft-com:office:smarttags" w:element="place">
          <w:r>
            <w:t>Springfield</w:t>
          </w:r>
        </w:smartTag>
      </w:smartTag>
      <w:r>
        <w:t xml:space="preserve"> and one in Branson.</w:t>
      </w:r>
    </w:p>
    <w:p w:rsidR="0048442F" w:rsidRDefault="0048442F" w:rsidP="00FE1836">
      <w:pPr>
        <w:ind w:left="720"/>
      </w:pPr>
      <w:r>
        <w:br/>
        <w:t>OTO is providing a staff report for the Springfield Strategic Planning Committee.  The City Manager agreed to allow OTO staff to assist with the transportation element of the plan.  Staff is working with the City of Springfield to incorporate that into the Long Range Transportation Plan.  Also some of the TPC members attended and presented at the April 8</w:t>
      </w:r>
      <w:r w:rsidRPr="00CA5DC4">
        <w:rPr>
          <w:vertAlign w:val="superscript"/>
        </w:rPr>
        <w:t>th</w:t>
      </w:r>
      <w:r>
        <w:t xml:space="preserve"> Brainstorming Meeting.  Staff presented the Ozarks Commute Website to the Environmental Collaborative.  </w:t>
      </w:r>
    </w:p>
    <w:p w:rsidR="0048442F" w:rsidRDefault="0048442F" w:rsidP="0048442F"/>
    <w:p w:rsidR="0048442F" w:rsidRDefault="0048442F" w:rsidP="00FE1836">
      <w:pPr>
        <w:ind w:left="720"/>
      </w:pPr>
      <w:r>
        <w:t xml:space="preserve">Mr. Conklin stated that on the Federal Level there is information on the Hiring Incentives to Restore Employment Act, which reinstates SAFETEA-LU to the end of 2010.  The HIRE Act restored the STP-Urban funding that was </w:t>
      </w:r>
      <w:proofErr w:type="spellStart"/>
      <w:r>
        <w:t>suballocated</w:t>
      </w:r>
      <w:proofErr w:type="spellEnd"/>
      <w:r>
        <w:t xml:space="preserve"> to the OTO area.  Also on the federal level the American Power Act was released on May 13.  For the MPO, it sets out green house gas emission reduction targets and new factors that will have to be considered.  There is also the American Clear Energy and Security Act which has green house gas emission targets for TMAs.  The Transportation Authorization Act 2009 that </w:t>
      </w:r>
      <w:proofErr w:type="spellStart"/>
      <w:r>
        <w:t>Obistar</w:t>
      </w:r>
      <w:proofErr w:type="spellEnd"/>
      <w:r>
        <w:t xml:space="preserve"> authored, sets out green house emission targets, so there are currently three different bills.  All three are looking at MPO’s over 200,000 setting targets for reducing </w:t>
      </w:r>
      <w:r>
        <w:lastRenderedPageBreak/>
        <w:t xml:space="preserve">emissions, as well as changing the planning process for what has to be in the Long Range Transportation Plan.  </w:t>
      </w:r>
    </w:p>
    <w:p w:rsidR="0048442F" w:rsidRDefault="0048442F" w:rsidP="0048442F"/>
    <w:p w:rsidR="0048442F" w:rsidRDefault="0048442F" w:rsidP="00FE1836">
      <w:pPr>
        <w:ind w:left="720"/>
      </w:pPr>
      <w:r>
        <w:t xml:space="preserve">Staff shared with the Board last month about the Sustainable Communities Planning Grant Program that is a collaborative effort at the Federal level between DOT, EPA, and HUD.  Looking up to a potential of $2 million grant for creating a regional plan for continuing development or plan or program to execute a regional sustainable plan or funding for a project to implement a sustainability plan.  </w:t>
      </w:r>
    </w:p>
    <w:p w:rsidR="0048442F" w:rsidRDefault="0048442F" w:rsidP="0048442F"/>
    <w:p w:rsidR="0048442F" w:rsidRDefault="0048442F" w:rsidP="00FE1836">
      <w:pPr>
        <w:ind w:left="720"/>
      </w:pPr>
      <w:r>
        <w:t xml:space="preserve">Staff has been meeting with the City of Springfield in regards to Jordan Valley/Center City/Vision 20/20 and Ozarks Greenways, </w:t>
      </w:r>
      <w:proofErr w:type="spellStart"/>
      <w:r>
        <w:t>MoDOT</w:t>
      </w:r>
      <w:proofErr w:type="spellEnd"/>
      <w:r>
        <w:t xml:space="preserve"> and others with potential for some sort of project that will qualify under that grant proposal.  There </w:t>
      </w:r>
      <w:proofErr w:type="gramStart"/>
      <w:r>
        <w:t>are</w:t>
      </w:r>
      <w:proofErr w:type="gramEnd"/>
      <w:r>
        <w:t xml:space="preserve"> TIGER II Grant funding available for $600 million dollars.  Deadlines for that application are August 23.  There was a webcast that OTO setup and hosted, projects that were funded under that were not the typical highway type widening projects, of course transit, mobile to mobile.  Projects are very competitive, there was only $1.5 million in the first go around and then there were 1,400 applications and $60 billion worth of projects submitted.  It will be very competitive this time.  It is an eighty/twenty percent match.  It is not 100 percent match in the urban areas.  There is a hundred twenty million that is allocated that is nationwide for rural areas which is 100 percent.  P</w:t>
      </w:r>
      <w:r w:rsidR="00FE1836">
        <w:t>rojects that have partnerships that</w:t>
      </w:r>
      <w:r>
        <w:t xml:space="preserve"> have local </w:t>
      </w:r>
      <w:r w:rsidR="00FE1836">
        <w:t>revenue</w:t>
      </w:r>
      <w:r>
        <w:t xml:space="preserve"> and local match are going to compete much better.  The urban v</w:t>
      </w:r>
      <w:r w:rsidR="00FE1836">
        <w:t>ersus</w:t>
      </w:r>
      <w:r>
        <w:t xml:space="preserve"> rural is based on the census definition of urbanized area.  There is inf</w:t>
      </w:r>
      <w:r w:rsidR="00FE1836">
        <w:t>ormation on that grant proposal</w:t>
      </w:r>
      <w:r>
        <w:t>.</w:t>
      </w:r>
    </w:p>
    <w:p w:rsidR="0048442F" w:rsidRDefault="0048442F" w:rsidP="00FE1836">
      <w:pPr>
        <w:ind w:left="720"/>
      </w:pPr>
      <w:r>
        <w:br/>
        <w:t xml:space="preserve">Staff would like to recognize Natasha Longpine in the OTO </w:t>
      </w:r>
      <w:r w:rsidR="00FE1836">
        <w:t>Office</w:t>
      </w:r>
      <w:r>
        <w:t xml:space="preserve"> for receiving an award through the Springfield/Greene County Environmental Excellence for her work with the Ozarks Clean Air Alliance.  </w:t>
      </w:r>
    </w:p>
    <w:p w:rsidR="0048442F" w:rsidRDefault="0048442F" w:rsidP="0048442F"/>
    <w:p w:rsidR="00B346F2" w:rsidRPr="00AB4837" w:rsidRDefault="00B346F2" w:rsidP="00B346F2">
      <w:pPr>
        <w:ind w:left="792"/>
        <w:rPr>
          <w:sz w:val="23"/>
          <w:szCs w:val="23"/>
        </w:rPr>
      </w:pPr>
    </w:p>
    <w:p w:rsidR="00B346F2" w:rsidRDefault="004561F3" w:rsidP="003F3D52">
      <w:pPr>
        <w:pStyle w:val="Heading1"/>
        <w:tabs>
          <w:tab w:val="clear" w:pos="8640"/>
          <w:tab w:val="right" w:leader="dot" w:pos="9806"/>
        </w:tabs>
        <w:rPr>
          <w:sz w:val="23"/>
          <w:szCs w:val="23"/>
        </w:rPr>
      </w:pPr>
      <w:r w:rsidRPr="00AB4837">
        <w:rPr>
          <w:sz w:val="23"/>
          <w:szCs w:val="23"/>
        </w:rPr>
        <w:t>Bicycle and Pedestrian Committee</w:t>
      </w:r>
      <w:r w:rsidR="00A407D2" w:rsidRPr="00AB4837">
        <w:rPr>
          <w:sz w:val="23"/>
          <w:szCs w:val="23"/>
        </w:rPr>
        <w:t xml:space="preserve"> Report</w:t>
      </w:r>
    </w:p>
    <w:p w:rsidR="00FE1836" w:rsidRDefault="00FE1836" w:rsidP="00FE1836">
      <w:pPr>
        <w:ind w:left="720"/>
      </w:pPr>
      <w:r>
        <w:t xml:space="preserve">Ms. Longpine stated that the Bicycle and Pedestrian Advisory Committee has been working on the Bicycle/Pedestrian plan element of the Long Range Transportation Plan.  Using the input from the April 8 meeting and what was in the previous plan, the committee has started looking at the goals and objectives that will be included in the update.  Those will be continued to be reviewed as staff continues to do the public input during the process.  </w:t>
      </w:r>
    </w:p>
    <w:p w:rsidR="00FE1836" w:rsidRDefault="00FE1836" w:rsidP="00FE1836"/>
    <w:p w:rsidR="00FE1836" w:rsidRDefault="00FE1836" w:rsidP="00FE1836">
      <w:pPr>
        <w:ind w:left="720"/>
      </w:pPr>
      <w:r>
        <w:t xml:space="preserve">The City of Springfield was recognized as a Bicycle Friendly Community.  There were only three in the state, Columbia, St. Louis and now </w:t>
      </w:r>
      <w:smartTag w:uri="urn:schemas-microsoft-com:office:smarttags" w:element="City">
        <w:smartTag w:uri="urn:schemas-microsoft-com:office:smarttags" w:element="place">
          <w:r>
            <w:t>Springfield</w:t>
          </w:r>
        </w:smartTag>
      </w:smartTag>
      <w:r>
        <w:t xml:space="preserve">.  It is a four year designation, from the Missouri League of Bicyclist.  </w:t>
      </w:r>
    </w:p>
    <w:p w:rsidR="00FE1836" w:rsidRDefault="00FE1836" w:rsidP="00FE1836"/>
    <w:p w:rsidR="00B346F2" w:rsidRPr="00AB4837" w:rsidRDefault="00B346F2" w:rsidP="007C65E7">
      <w:pPr>
        <w:rPr>
          <w:sz w:val="23"/>
          <w:szCs w:val="23"/>
        </w:rPr>
      </w:pPr>
    </w:p>
    <w:p w:rsidR="00B346F2" w:rsidRPr="00AB4837" w:rsidRDefault="00B346F2" w:rsidP="00B346F2">
      <w:pPr>
        <w:pStyle w:val="Heading1"/>
        <w:numPr>
          <w:ilvl w:val="0"/>
          <w:numId w:val="4"/>
        </w:numPr>
        <w:rPr>
          <w:sz w:val="23"/>
          <w:szCs w:val="23"/>
          <w:u w:val="single"/>
        </w:rPr>
      </w:pPr>
      <w:r w:rsidRPr="00AB4837">
        <w:rPr>
          <w:sz w:val="23"/>
          <w:szCs w:val="23"/>
          <w:u w:val="single"/>
        </w:rPr>
        <w:t>New Business</w:t>
      </w:r>
    </w:p>
    <w:p w:rsidR="00B346F2" w:rsidRPr="00AB4837" w:rsidRDefault="00B346F2" w:rsidP="00B346F2">
      <w:pPr>
        <w:rPr>
          <w:sz w:val="23"/>
          <w:szCs w:val="23"/>
        </w:rPr>
      </w:pPr>
    </w:p>
    <w:p w:rsidR="00AC4CF7" w:rsidRPr="00AB4837" w:rsidRDefault="00AB4837" w:rsidP="00AC4CF7">
      <w:pPr>
        <w:pStyle w:val="ListParagraph"/>
        <w:numPr>
          <w:ilvl w:val="0"/>
          <w:numId w:val="10"/>
        </w:numPr>
        <w:tabs>
          <w:tab w:val="left" w:pos="1440"/>
          <w:tab w:val="right" w:leader="dot" w:pos="9720"/>
        </w:tabs>
        <w:spacing w:after="200" w:line="276" w:lineRule="auto"/>
        <w:rPr>
          <w:b/>
          <w:sz w:val="23"/>
          <w:szCs w:val="23"/>
        </w:rPr>
      </w:pPr>
      <w:r w:rsidRPr="00AB4837">
        <w:rPr>
          <w:b/>
          <w:sz w:val="23"/>
          <w:szCs w:val="23"/>
        </w:rPr>
        <w:t>Amendment Number Five</w:t>
      </w:r>
      <w:r w:rsidR="003819E0" w:rsidRPr="00AB4837">
        <w:rPr>
          <w:b/>
          <w:sz w:val="23"/>
          <w:szCs w:val="23"/>
        </w:rPr>
        <w:t xml:space="preserve"> (5</w:t>
      </w:r>
      <w:r w:rsidR="00AC4CF7" w:rsidRPr="00AB4837">
        <w:rPr>
          <w:b/>
          <w:sz w:val="23"/>
          <w:szCs w:val="23"/>
        </w:rPr>
        <w:t>) to the FY 2010-2013 Transport</w:t>
      </w:r>
      <w:r w:rsidR="00A407D2" w:rsidRPr="00AB4837">
        <w:rPr>
          <w:b/>
          <w:sz w:val="23"/>
          <w:szCs w:val="23"/>
        </w:rPr>
        <w:t>ation Improvement Program</w:t>
      </w:r>
    </w:p>
    <w:p w:rsidR="00FE1836" w:rsidRDefault="00FE1836" w:rsidP="00FE1836">
      <w:pPr>
        <w:pStyle w:val="ListParagraph"/>
        <w:ind w:left="1080"/>
      </w:pPr>
      <w:r>
        <w:lastRenderedPageBreak/>
        <w:t>Ms. Edwards stated that there are four amendments instead of the previous two.</w:t>
      </w:r>
    </w:p>
    <w:p w:rsidR="00FE1836" w:rsidRDefault="00FE1836" w:rsidP="00D53026">
      <w:pPr>
        <w:ind w:left="1080"/>
        <w:rPr>
          <w:bCs/>
          <w:sz w:val="23"/>
          <w:szCs w:val="23"/>
        </w:rPr>
      </w:pPr>
    </w:p>
    <w:p w:rsidR="00C17A24" w:rsidRPr="00AB4837" w:rsidRDefault="00C17A24" w:rsidP="00D53026">
      <w:pPr>
        <w:ind w:left="1080"/>
        <w:rPr>
          <w:bCs/>
          <w:sz w:val="23"/>
          <w:szCs w:val="23"/>
        </w:rPr>
      </w:pPr>
      <w:r w:rsidRPr="00AB4837">
        <w:rPr>
          <w:bCs/>
          <w:sz w:val="23"/>
          <w:szCs w:val="23"/>
        </w:rPr>
        <w:t xml:space="preserve">There are two </w:t>
      </w:r>
      <w:r w:rsidR="00A177B8" w:rsidRPr="00AB4837">
        <w:rPr>
          <w:bCs/>
          <w:sz w:val="23"/>
          <w:szCs w:val="23"/>
        </w:rPr>
        <w:t xml:space="preserve">(2) </w:t>
      </w:r>
      <w:r w:rsidRPr="00AB4837">
        <w:rPr>
          <w:bCs/>
          <w:sz w:val="23"/>
          <w:szCs w:val="23"/>
        </w:rPr>
        <w:t xml:space="preserve">items included as part of TIP Amendment Number Five to the FY 2010-2013 Transportation Improvement Program. </w:t>
      </w:r>
    </w:p>
    <w:p w:rsidR="00C17A24" w:rsidRPr="00AB4837" w:rsidRDefault="00C17A24" w:rsidP="00C17A24">
      <w:pPr>
        <w:pStyle w:val="ListParagraph"/>
        <w:ind w:left="1080"/>
        <w:rPr>
          <w:color w:val="000080"/>
          <w:sz w:val="23"/>
          <w:szCs w:val="23"/>
        </w:rPr>
      </w:pPr>
    </w:p>
    <w:p w:rsidR="00C17A24" w:rsidRPr="00FE1836" w:rsidRDefault="00C17A24" w:rsidP="00FE1836">
      <w:pPr>
        <w:pStyle w:val="ListParagraph"/>
        <w:numPr>
          <w:ilvl w:val="0"/>
          <w:numId w:val="19"/>
        </w:numPr>
        <w:rPr>
          <w:sz w:val="23"/>
          <w:szCs w:val="23"/>
        </w:rPr>
      </w:pPr>
      <w:proofErr w:type="spellStart"/>
      <w:r w:rsidRPr="00FE1836">
        <w:rPr>
          <w:sz w:val="23"/>
          <w:szCs w:val="23"/>
        </w:rPr>
        <w:t>MoDOT</w:t>
      </w:r>
      <w:proofErr w:type="spellEnd"/>
      <w:r w:rsidRPr="00FE1836">
        <w:rPr>
          <w:sz w:val="23"/>
          <w:szCs w:val="23"/>
        </w:rPr>
        <w:t xml:space="preserve"> is requesting the addition of a pavement treatment project on Route 174 in Republic in the amount of $776,000. The project will begin at US 60 and continue into Lawrence County. </w:t>
      </w:r>
    </w:p>
    <w:p w:rsidR="00C17A24" w:rsidRPr="00AB4837" w:rsidRDefault="00C17A24" w:rsidP="00C17A24">
      <w:pPr>
        <w:pStyle w:val="ListParagraph"/>
        <w:ind w:left="1080"/>
        <w:rPr>
          <w:sz w:val="23"/>
          <w:szCs w:val="23"/>
        </w:rPr>
      </w:pPr>
    </w:p>
    <w:p w:rsidR="00C17A24" w:rsidRPr="00FE1836" w:rsidRDefault="00C17A24" w:rsidP="00FE1836">
      <w:pPr>
        <w:pStyle w:val="ListParagraph"/>
        <w:numPr>
          <w:ilvl w:val="0"/>
          <w:numId w:val="18"/>
        </w:numPr>
        <w:rPr>
          <w:bCs/>
          <w:sz w:val="23"/>
          <w:szCs w:val="23"/>
        </w:rPr>
      </w:pPr>
      <w:r w:rsidRPr="00FE1836">
        <w:rPr>
          <w:bCs/>
          <w:sz w:val="23"/>
          <w:szCs w:val="23"/>
        </w:rPr>
        <w:t xml:space="preserve"> MoDOT is requesting to add construction funds to t</w:t>
      </w:r>
      <w:r w:rsidR="00AB4837" w:rsidRPr="00FE1836">
        <w:rPr>
          <w:bCs/>
          <w:sz w:val="23"/>
          <w:szCs w:val="23"/>
        </w:rPr>
        <w:t>he James River Freeway (US 60)/</w:t>
      </w:r>
      <w:r w:rsidRPr="00FE1836">
        <w:rPr>
          <w:bCs/>
          <w:sz w:val="23"/>
          <w:szCs w:val="23"/>
        </w:rPr>
        <w:t>Campbell Avenue (US</w:t>
      </w:r>
      <w:r w:rsidR="00AB4837" w:rsidRPr="00FE1836">
        <w:rPr>
          <w:bCs/>
          <w:sz w:val="23"/>
          <w:szCs w:val="23"/>
        </w:rPr>
        <w:t xml:space="preserve"> </w:t>
      </w:r>
      <w:r w:rsidRPr="00FE1836">
        <w:rPr>
          <w:bCs/>
          <w:sz w:val="23"/>
          <w:szCs w:val="23"/>
        </w:rPr>
        <w:t>160) interchange improvement project. The total requested project cost is approximately $7 million. The request is to utilize STP-Urban funds ($800,000 City of Springfield and $1,000,000 Greene County)</w:t>
      </w:r>
      <w:r w:rsidR="003C0BED" w:rsidRPr="00FE1836">
        <w:rPr>
          <w:bCs/>
          <w:sz w:val="23"/>
          <w:szCs w:val="23"/>
        </w:rPr>
        <w:t xml:space="preserve"> in conjunction with other federal and state funds.</w:t>
      </w:r>
    </w:p>
    <w:p w:rsidR="00FE1836" w:rsidRPr="00FE1836" w:rsidRDefault="00FE1836" w:rsidP="00FE1836">
      <w:pPr>
        <w:pStyle w:val="ListParagraph"/>
        <w:rPr>
          <w:bCs/>
          <w:sz w:val="23"/>
          <w:szCs w:val="23"/>
        </w:rPr>
      </w:pPr>
    </w:p>
    <w:p w:rsidR="00FE1836" w:rsidRDefault="00FE1836" w:rsidP="00FE1836">
      <w:pPr>
        <w:pStyle w:val="ListParagraph"/>
        <w:numPr>
          <w:ilvl w:val="0"/>
          <w:numId w:val="18"/>
        </w:numPr>
      </w:pPr>
      <w:r>
        <w:t>The next amendment is in Christian County and this one is the Riverside Bridge Replacement.  Christian County is asking to use their BRO funds for the construction of a new bridge over the Finley River.  That was to replace the existing Riverside Bridge which is a one lane bridge.  The plan is to update the existing bridge for pedestrian use only. That is a $4 million project.</w:t>
      </w:r>
    </w:p>
    <w:p w:rsidR="00FE1836" w:rsidRDefault="00FE1836" w:rsidP="00FE1836">
      <w:pPr>
        <w:pStyle w:val="ListParagraph"/>
        <w:ind w:left="1440"/>
      </w:pPr>
    </w:p>
    <w:p w:rsidR="00FE1836" w:rsidRDefault="00FE1836" w:rsidP="00FE1836">
      <w:pPr>
        <w:pStyle w:val="ListParagraph"/>
        <w:numPr>
          <w:ilvl w:val="0"/>
          <w:numId w:val="18"/>
        </w:numPr>
      </w:pPr>
      <w:r>
        <w:t xml:space="preserve">The City of Ozark is requesting to develop to preliminary design and construction cost estimates for Third Street also known as State Highway 14.  That includes the Jackson and Church intersections in the amounts of roughly seventy thousand dollars and they will be utilizing their STP-Urban funding as well. </w:t>
      </w:r>
    </w:p>
    <w:p w:rsidR="00FE1836" w:rsidRDefault="00FE1836" w:rsidP="00FE1836"/>
    <w:p w:rsidR="00FE1836" w:rsidRDefault="00FE1836" w:rsidP="00FE1836">
      <w:pPr>
        <w:ind w:left="864"/>
      </w:pPr>
      <w:r>
        <w:t xml:space="preserve">Mr. McMahon stated that it is to be commended as an MPO for the City of </w:t>
      </w:r>
      <w:smartTag w:uri="urn:schemas-microsoft-com:office:smarttags" w:element="City">
        <w:smartTag w:uri="urn:schemas-microsoft-com:office:smarttags" w:element="place">
          <w:r>
            <w:t>Springfield</w:t>
          </w:r>
        </w:smartTag>
      </w:smartTag>
      <w:r>
        <w:t xml:space="preserve"> to achieve the Bike Friendly Designation.  The integration of Bike/</w:t>
      </w:r>
      <w:proofErr w:type="spellStart"/>
      <w:r>
        <w:t>Ped</w:t>
      </w:r>
      <w:proofErr w:type="spellEnd"/>
      <w:r>
        <w:t xml:space="preserve"> combinations and the transportation facility and the alternative modes of travel that the City has here in Springfield </w:t>
      </w:r>
      <w:proofErr w:type="gramStart"/>
      <w:r>
        <w:t>is</w:t>
      </w:r>
      <w:proofErr w:type="gramEnd"/>
      <w:r>
        <w:t xml:space="preserve"> amazing.  </w:t>
      </w:r>
    </w:p>
    <w:p w:rsidR="00FE1836" w:rsidRDefault="00FE1836" w:rsidP="00FE1836"/>
    <w:p w:rsidR="00FE1836" w:rsidRDefault="00FE1836" w:rsidP="00FE1836">
      <w:pPr>
        <w:ind w:left="864"/>
      </w:pPr>
      <w:r>
        <w:t xml:space="preserve">Mr. Smith made the motion to recommend the approval of TIM Amendment number five to the FY 2010-2013 TIP to the Board of Directors.  Mr. Hess seconded and the motion was carried unanimously.  </w:t>
      </w:r>
    </w:p>
    <w:p w:rsidR="00AC4CF7" w:rsidRPr="00AB4837" w:rsidRDefault="00AC4CF7" w:rsidP="00AC4CF7">
      <w:pPr>
        <w:rPr>
          <w:sz w:val="23"/>
          <w:szCs w:val="23"/>
        </w:rPr>
      </w:pPr>
    </w:p>
    <w:p w:rsidR="004F6444" w:rsidRPr="00AB4837" w:rsidRDefault="004F6444" w:rsidP="005F6666">
      <w:pPr>
        <w:pStyle w:val="BodyTextIndent"/>
        <w:rPr>
          <w:b/>
          <w:bCs w:val="0"/>
          <w:sz w:val="23"/>
          <w:szCs w:val="23"/>
        </w:rPr>
      </w:pPr>
    </w:p>
    <w:p w:rsidR="003819E0" w:rsidRPr="00AB4837" w:rsidRDefault="00AB4837" w:rsidP="003819E0">
      <w:pPr>
        <w:pStyle w:val="BodyTextIndent2"/>
        <w:numPr>
          <w:ilvl w:val="0"/>
          <w:numId w:val="10"/>
        </w:numPr>
        <w:tabs>
          <w:tab w:val="right" w:leader="dot" w:pos="9720"/>
        </w:tabs>
        <w:rPr>
          <w:sz w:val="23"/>
          <w:szCs w:val="23"/>
        </w:rPr>
      </w:pPr>
      <w:r w:rsidRPr="00AB4837">
        <w:rPr>
          <w:sz w:val="23"/>
          <w:szCs w:val="23"/>
        </w:rPr>
        <w:t xml:space="preserve">Consideration of </w:t>
      </w:r>
      <w:r w:rsidR="003819E0" w:rsidRPr="00AB4837">
        <w:rPr>
          <w:sz w:val="23"/>
          <w:szCs w:val="23"/>
        </w:rPr>
        <w:t>C</w:t>
      </w:r>
      <w:r w:rsidR="00C05E1D" w:rsidRPr="00AB4837">
        <w:rPr>
          <w:sz w:val="23"/>
          <w:szCs w:val="23"/>
        </w:rPr>
        <w:t xml:space="preserve">ongestion </w:t>
      </w:r>
      <w:r w:rsidR="003819E0" w:rsidRPr="00AB4837">
        <w:rPr>
          <w:sz w:val="23"/>
          <w:szCs w:val="23"/>
        </w:rPr>
        <w:t>M</w:t>
      </w:r>
      <w:r w:rsidR="00C05E1D" w:rsidRPr="00AB4837">
        <w:rPr>
          <w:sz w:val="23"/>
          <w:szCs w:val="23"/>
        </w:rPr>
        <w:t xml:space="preserve">anagement </w:t>
      </w:r>
      <w:r w:rsidR="003819E0" w:rsidRPr="00AB4837">
        <w:rPr>
          <w:sz w:val="23"/>
          <w:szCs w:val="23"/>
        </w:rPr>
        <w:t>P</w:t>
      </w:r>
      <w:r w:rsidR="00C05E1D" w:rsidRPr="00AB4837">
        <w:rPr>
          <w:sz w:val="23"/>
          <w:szCs w:val="23"/>
        </w:rPr>
        <w:t>rocess Phase III</w:t>
      </w:r>
    </w:p>
    <w:p w:rsidR="002E3A74" w:rsidRDefault="00FE1836" w:rsidP="00FE1836">
      <w:pPr>
        <w:pStyle w:val="ListParagraph"/>
        <w:ind w:left="1080"/>
      </w:pPr>
      <w:r>
        <w:t xml:space="preserve">Ms. Edwards stated that the Congestion Management Process is done because it is a systematic approach to preventing congestion.  The OTO is required by federal law because the OTO is a transportation management area with population over $200,000.  If the OTO were to be in non attainment then any time that the OTO has a project to increase capacity it would have to be out of the CMP.  This document will need to be added and analysis the congestion and to do different strategies.  The Congestion Management must include different measures, identifying what </w:t>
      </w:r>
      <w:r w:rsidR="002E3A74">
        <w:t>the OTO</w:t>
      </w:r>
      <w:r>
        <w:t xml:space="preserve"> think</w:t>
      </w:r>
      <w:r w:rsidR="002E3A74">
        <w:t>s</w:t>
      </w:r>
      <w:r>
        <w:t xml:space="preserve"> is causing congestion.  That is called alternative action, implement those actions then evaluate the effectiveness of the actions taken.  </w:t>
      </w:r>
    </w:p>
    <w:p w:rsidR="002E3A74" w:rsidRDefault="002E3A74" w:rsidP="00FE1836">
      <w:pPr>
        <w:pStyle w:val="ListParagraph"/>
        <w:ind w:left="1080"/>
      </w:pPr>
      <w:r>
        <w:lastRenderedPageBreak/>
        <w:t xml:space="preserve">The OTO has </w:t>
      </w:r>
      <w:r w:rsidR="00FE1836">
        <w:t xml:space="preserve">done previous phases, the first phase – phase I </w:t>
      </w:r>
      <w:r>
        <w:t>staff</w:t>
      </w:r>
      <w:r w:rsidR="00FE1836">
        <w:t xml:space="preserve"> used the methodology to identify congestion and to outline strategies.  In phase II </w:t>
      </w:r>
      <w:r>
        <w:t>staff</w:t>
      </w:r>
      <w:r w:rsidR="00FE1836">
        <w:t xml:space="preserve"> took the decisions in phase I </w:t>
      </w:r>
      <w:r>
        <w:t>staff</w:t>
      </w:r>
      <w:r w:rsidR="00FE1836">
        <w:t xml:space="preserve"> took the measurements, the traffic volume the accident data and identified where the congestion was occurring.  That was done in 2005.  Then </w:t>
      </w:r>
      <w:r>
        <w:t xml:space="preserve">staff </w:t>
      </w:r>
      <w:r w:rsidR="00FE1836">
        <w:t xml:space="preserve">outlined strategies that </w:t>
      </w:r>
      <w:r>
        <w:t>were</w:t>
      </w:r>
      <w:r w:rsidR="00FE1836">
        <w:t xml:space="preserve"> needed for phase II to mitigate or deal with that congestion.  Phase III </w:t>
      </w:r>
      <w:r>
        <w:t>staff</w:t>
      </w:r>
      <w:r w:rsidR="00FE1836">
        <w:t xml:space="preserve"> monitored the same roadways again to see how </w:t>
      </w:r>
      <w:r>
        <w:t xml:space="preserve">it is </w:t>
      </w:r>
      <w:r w:rsidR="00FE1836">
        <w:t xml:space="preserve">stacking up against the previous congestion that </w:t>
      </w:r>
      <w:r>
        <w:t>staff found in 2005 a</w:t>
      </w:r>
      <w:r w:rsidR="00FE1836">
        <w:t xml:space="preserve">nd how effective the strategies that </w:t>
      </w:r>
      <w:r>
        <w:t>staff</w:t>
      </w:r>
      <w:r w:rsidR="00FE1836">
        <w:t xml:space="preserve"> implemented were.  </w:t>
      </w:r>
      <w:r>
        <w:t>The MPO</w:t>
      </w:r>
      <w:r w:rsidR="00FE1836">
        <w:t xml:space="preserve"> network for Congestion Management Process is the National Highway System, which is basically many of </w:t>
      </w:r>
      <w:r>
        <w:t>the</w:t>
      </w:r>
      <w:r w:rsidR="00FE1836">
        <w:t xml:space="preserve"> state roads.  Including Battlefield, CC, 14, Sunshine, Campbell and National, because those are the major arterials that do get congested and affect </w:t>
      </w:r>
      <w:r>
        <w:t>the OTO</w:t>
      </w:r>
      <w:r w:rsidR="00FE1836">
        <w:t xml:space="preserve"> total network.   </w:t>
      </w:r>
    </w:p>
    <w:p w:rsidR="002E3A74" w:rsidRDefault="002E3A74" w:rsidP="00FE1836">
      <w:pPr>
        <w:pStyle w:val="ListParagraph"/>
        <w:ind w:left="1080"/>
      </w:pPr>
    </w:p>
    <w:p w:rsidR="00FE1836" w:rsidRDefault="00FE1836" w:rsidP="00FE1836">
      <w:pPr>
        <w:pStyle w:val="ListParagraph"/>
        <w:ind w:left="1080"/>
      </w:pPr>
      <w:r>
        <w:t xml:space="preserve">Out of what </w:t>
      </w:r>
      <w:r w:rsidR="002E3A74">
        <w:t>staff</w:t>
      </w:r>
      <w:r>
        <w:t xml:space="preserve"> decided to measure for congestion the first one was peak hour </w:t>
      </w:r>
    </w:p>
    <w:p w:rsidR="002E3A74" w:rsidRDefault="00FE1836" w:rsidP="00FE1836">
      <w:pPr>
        <w:pStyle w:val="ListParagraph"/>
        <w:ind w:left="1080"/>
      </w:pPr>
      <w:proofErr w:type="gramStart"/>
      <w:r>
        <w:t>Volume to capacity ratios.</w:t>
      </w:r>
      <w:proofErr w:type="gramEnd"/>
      <w:r>
        <w:t xml:space="preserve">  The volume for the peak hour and measured for capacity.  </w:t>
      </w:r>
    </w:p>
    <w:p w:rsidR="002E3A74" w:rsidRDefault="00FE1836" w:rsidP="00FE1836">
      <w:pPr>
        <w:pStyle w:val="ListParagraph"/>
        <w:ind w:left="1080"/>
      </w:pPr>
      <w:r>
        <w:t xml:space="preserve">Anything over a level of Service D was considered to be congested.  The data came from </w:t>
      </w:r>
      <w:proofErr w:type="spellStart"/>
      <w:r>
        <w:t>MoDOT</w:t>
      </w:r>
      <w:proofErr w:type="spellEnd"/>
      <w:r>
        <w:t xml:space="preserve"> and the City of Springfield.  </w:t>
      </w:r>
      <w:proofErr w:type="spellStart"/>
      <w:r>
        <w:t>MoDOT</w:t>
      </w:r>
      <w:proofErr w:type="spellEnd"/>
      <w:r>
        <w:t xml:space="preserve"> collects data on a rotating three years.  Each road gets data collected every third year and </w:t>
      </w:r>
      <w:proofErr w:type="spellStart"/>
      <w:r w:rsidR="002E3A74">
        <w:t>MoDOT</w:t>
      </w:r>
      <w:proofErr w:type="spellEnd"/>
      <w:r w:rsidR="002E3A74">
        <w:t xml:space="preserve"> </w:t>
      </w:r>
      <w:r>
        <w:t>factor</w:t>
      </w:r>
      <w:r w:rsidR="002E3A74">
        <w:t>s</w:t>
      </w:r>
      <w:r>
        <w:t xml:space="preserve"> it.  </w:t>
      </w:r>
      <w:proofErr w:type="spellStart"/>
      <w:r w:rsidR="002E3A74">
        <w:t>MoDOT</w:t>
      </w:r>
      <w:proofErr w:type="spellEnd"/>
      <w:r w:rsidR="002E3A74">
        <w:t xml:space="preserve"> </w:t>
      </w:r>
      <w:r>
        <w:t xml:space="preserve">started in 2008 so a lot of these volumes are factored.  So it might not be an actual count, but count that has been modified to follow along with road ways in the state.  It is not 100 percent accurate but it is what </w:t>
      </w:r>
      <w:proofErr w:type="gramStart"/>
      <w:r w:rsidR="002E3A74">
        <w:t>staff  have</w:t>
      </w:r>
      <w:proofErr w:type="gramEnd"/>
      <w:r w:rsidR="002E3A74">
        <w:t xml:space="preserve">.  </w:t>
      </w:r>
      <w:r>
        <w:t xml:space="preserve">The </w:t>
      </w:r>
      <w:r w:rsidR="002E3A74">
        <w:t>results that staff found are</w:t>
      </w:r>
      <w:r>
        <w:t xml:space="preserve"> that the freeway systems have lower volumes. This is in October 2008.  This is when gas prices </w:t>
      </w:r>
      <w:r w:rsidR="002E3A74">
        <w:t>were</w:t>
      </w:r>
      <w:r>
        <w:t xml:space="preserve"> high and the economy was having some issues so this might be a snap shot in time. If </w:t>
      </w:r>
      <w:r w:rsidR="002E3A74">
        <w:t>staff</w:t>
      </w:r>
      <w:r>
        <w:t xml:space="preserve"> did the same thing for another date it might look completely different.  </w:t>
      </w:r>
    </w:p>
    <w:p w:rsidR="002E3A74" w:rsidRDefault="002E3A74" w:rsidP="00FE1836">
      <w:pPr>
        <w:pStyle w:val="ListParagraph"/>
        <w:ind w:left="1080"/>
      </w:pPr>
    </w:p>
    <w:p w:rsidR="002E3A74" w:rsidRDefault="002E3A74" w:rsidP="00FE1836">
      <w:pPr>
        <w:pStyle w:val="ListParagraph"/>
        <w:ind w:left="1080"/>
      </w:pPr>
      <w:r>
        <w:t>Ms. Edwards stated that t</w:t>
      </w:r>
      <w:r w:rsidR="00FE1836">
        <w:t xml:space="preserve">he volumes in Christian County were actually lower during this time.  Some of the arterials have higher volumes like West Bypass/Kansas Expressway and Kearney.  The second measure that </w:t>
      </w:r>
      <w:r>
        <w:t>staff used</w:t>
      </w:r>
      <w:r w:rsidR="00FE1836">
        <w:t xml:space="preserve"> for congestion is </w:t>
      </w:r>
      <w:r>
        <w:t xml:space="preserve">to </w:t>
      </w:r>
      <w:r w:rsidR="00FE1836">
        <w:t xml:space="preserve">look at the accident rates for each for each type, arterial, </w:t>
      </w:r>
      <w:r>
        <w:t xml:space="preserve">and </w:t>
      </w:r>
      <w:r w:rsidR="00FE1836">
        <w:t xml:space="preserve">freeways.  So if it is 150 percent of that average </w:t>
      </w:r>
      <w:r>
        <w:t>staff</w:t>
      </w:r>
      <w:r w:rsidR="00FE1836">
        <w:t xml:space="preserve"> say</w:t>
      </w:r>
      <w:r>
        <w:t>s</w:t>
      </w:r>
      <w:r w:rsidR="00FE1836">
        <w:t xml:space="preserve"> it is a congested facility for accidents.  Several areas had increases in accidents, most of those places there was higher road volume too.  That is to be expected.  The averages travel speed, the TMC actually conducts travel time runs for us.  </w:t>
      </w:r>
      <w:r>
        <w:t>TMC staff actually goes</w:t>
      </w:r>
      <w:r w:rsidR="00FE1836">
        <w:t xml:space="preserve"> into peak hour and run into the corridor with GPS units and measure the average speed and how long it takes on the corridor.  If it is 20 miles per hour the posted speed that is an issue with congestion.  The freeway system again flows very well with some areas actually above the posted speed.  The </w:t>
      </w:r>
      <w:proofErr w:type="spellStart"/>
      <w:r w:rsidR="00FE1836">
        <w:t>arteral</w:t>
      </w:r>
      <w:proofErr w:type="spellEnd"/>
      <w:r w:rsidR="00FE1836">
        <w:t xml:space="preserve"> system there was an issue on </w:t>
      </w:r>
      <w:r>
        <w:t>every one</w:t>
      </w:r>
      <w:r w:rsidR="00FE1836">
        <w:t xml:space="preserve"> of the arterial networks, where </w:t>
      </w:r>
      <w:r>
        <w:t>cars</w:t>
      </w:r>
      <w:r w:rsidR="00FE1836">
        <w:t xml:space="preserve"> actually dropped to the 20 miles and below.  </w:t>
      </w:r>
    </w:p>
    <w:p w:rsidR="002E3A74" w:rsidRDefault="002E3A74" w:rsidP="00FE1836">
      <w:pPr>
        <w:pStyle w:val="ListParagraph"/>
        <w:ind w:left="1080"/>
      </w:pPr>
    </w:p>
    <w:p w:rsidR="00FE1836" w:rsidRDefault="00FE1836" w:rsidP="00FE1836">
      <w:pPr>
        <w:pStyle w:val="ListParagraph"/>
        <w:ind w:left="1080"/>
      </w:pPr>
      <w:r>
        <w:t xml:space="preserve">The second to last </w:t>
      </w:r>
      <w:r w:rsidR="002E3A74">
        <w:t xml:space="preserve">is </w:t>
      </w:r>
      <w:r>
        <w:t>intersection levels of service.  There is sophisticated software that measures delay for in</w:t>
      </w:r>
      <w:r w:rsidR="002E3A74">
        <w:t>ter</w:t>
      </w:r>
      <w:r>
        <w:t xml:space="preserve">section levels of service.  The TMC gives the OTO the numbers, anything that is levels of service F at an intersection is a problematic intersection.  When </w:t>
      </w:r>
      <w:r w:rsidR="002E3A74">
        <w:t>looking</w:t>
      </w:r>
      <w:r>
        <w:t xml:space="preserve"> at this report </w:t>
      </w:r>
      <w:r w:rsidR="002E3A74">
        <w:t>staff has</w:t>
      </w:r>
      <w:r>
        <w:t xml:space="preserve"> the 2005 versus 2008 map side by side.  So when </w:t>
      </w:r>
      <w:r w:rsidR="002E3A74">
        <w:t>looking</w:t>
      </w:r>
      <w:r>
        <w:t xml:space="preserve"> at 2008 there are so many more intersections that </w:t>
      </w:r>
      <w:r w:rsidR="002E3A74">
        <w:t xml:space="preserve">staff </w:t>
      </w:r>
      <w:r>
        <w:t xml:space="preserve">were able to capture data for this time.  It is difficult to see a real difference, but it will be a really good tool for the future to compare to future years to compare the data.  If tall </w:t>
      </w:r>
      <w:r>
        <w:lastRenderedPageBreak/>
        <w:t xml:space="preserve">these maps </w:t>
      </w:r>
      <w:r w:rsidR="002E3A74">
        <w:t>are</w:t>
      </w:r>
      <w:r>
        <w:t xml:space="preserve"> combine</w:t>
      </w:r>
      <w:r w:rsidR="002E3A74">
        <w:t xml:space="preserve">d </w:t>
      </w:r>
      <w:r>
        <w:t xml:space="preserve">into one or two maps </w:t>
      </w:r>
      <w:r w:rsidR="002E3A74">
        <w:t>staff</w:t>
      </w:r>
      <w:r>
        <w:t xml:space="preserve"> call them congested or Congested Facilities.  Kansas Expressway has several points of congestion.  James River Freeway at one of </w:t>
      </w:r>
      <w:r w:rsidR="002E3A74">
        <w:t>the</w:t>
      </w:r>
      <w:r>
        <w:t xml:space="preserve"> main interchanges which </w:t>
      </w:r>
      <w:r w:rsidR="002E3A74">
        <w:t>staff knows is complete</w:t>
      </w:r>
      <w:r>
        <w:t xml:space="preserve"> that </w:t>
      </w:r>
      <w:r w:rsidR="002E3A74">
        <w:t>was</w:t>
      </w:r>
      <w:r>
        <w:t xml:space="preserve"> probably was under construction when </w:t>
      </w:r>
      <w:r w:rsidR="002E3A74">
        <w:t xml:space="preserve">staff </w:t>
      </w:r>
      <w:r>
        <w:t xml:space="preserve">took this measure.  Kansas Expressway is in line.  </w:t>
      </w:r>
      <w:r w:rsidR="002E3A74">
        <w:t>Staff</w:t>
      </w:r>
      <w:r>
        <w:t xml:space="preserve"> know</w:t>
      </w:r>
      <w:r w:rsidR="002E3A74">
        <w:t>s</w:t>
      </w:r>
      <w:r>
        <w:t xml:space="preserve"> that these issues exist and are clearly working on those.  Route CC is a new area that came up congested.  Route 14 and 115, </w:t>
      </w:r>
      <w:proofErr w:type="gramStart"/>
      <w:r>
        <w:t>The</w:t>
      </w:r>
      <w:proofErr w:type="gramEnd"/>
      <w:r>
        <w:t xml:space="preserve"> entire section from I44 to Battlefield shows congested </w:t>
      </w:r>
      <w:r w:rsidR="002E3A74">
        <w:t xml:space="preserve">and </w:t>
      </w:r>
      <w:r>
        <w:t xml:space="preserve">that is no surprise.  Campbell from Walnut Lawn to James River Freeway </w:t>
      </w:r>
      <w:r w:rsidR="002E3A74">
        <w:t xml:space="preserve">were </w:t>
      </w:r>
      <w:r>
        <w:t xml:space="preserve">very congested, National Avenue and sections of Sunshine and Chestnut and 65 are the priorities.  The report goes through all the strategies that </w:t>
      </w:r>
      <w:r w:rsidR="002E3A74">
        <w:t>staff</w:t>
      </w:r>
      <w:r>
        <w:t xml:space="preserve"> have implemented to address congestion.  </w:t>
      </w:r>
      <w:r w:rsidR="002E3A74">
        <w:t>Staff</w:t>
      </w:r>
      <w:r>
        <w:t xml:space="preserve"> did a real quick count</w:t>
      </w:r>
      <w:r w:rsidR="002E3A74">
        <w:t xml:space="preserve"> and</w:t>
      </w:r>
      <w:r>
        <w:t xml:space="preserve"> there </w:t>
      </w:r>
      <w:r w:rsidR="002E3A74">
        <w:t>are</w:t>
      </w:r>
      <w:r>
        <w:t xml:space="preserve"> seventy interchange or intersection improvements or turn lanes that </w:t>
      </w:r>
      <w:r w:rsidR="00B03C18">
        <w:t>staff have</w:t>
      </w:r>
      <w:r>
        <w:t xml:space="preserve"> done with sig</w:t>
      </w:r>
      <w:r w:rsidR="00B03C18">
        <w:t>nals and timing improvements, s</w:t>
      </w:r>
      <w:r>
        <w:t xml:space="preserve">eventy bus turn outs, </w:t>
      </w:r>
      <w:r w:rsidR="00B03C18">
        <w:t xml:space="preserve">and </w:t>
      </w:r>
      <w:proofErr w:type="spellStart"/>
      <w:r>
        <w:t>MoDOT</w:t>
      </w:r>
      <w:proofErr w:type="spellEnd"/>
      <w:r>
        <w:t xml:space="preserve"> has a</w:t>
      </w:r>
      <w:r w:rsidR="00B03C18">
        <w:t>n</w:t>
      </w:r>
      <w:r>
        <w:t xml:space="preserve"> instant management program to alert drivers to incidents on the road to get that cleared off quickly.  </w:t>
      </w:r>
    </w:p>
    <w:p w:rsidR="00FE1836" w:rsidRDefault="00FE1836" w:rsidP="00FE1836">
      <w:pPr>
        <w:pStyle w:val="ListParagraph"/>
        <w:ind w:left="1080"/>
      </w:pPr>
    </w:p>
    <w:p w:rsidR="00FE1836" w:rsidRDefault="00FE1836" w:rsidP="00FE1836">
      <w:pPr>
        <w:pStyle w:val="ListParagraph"/>
        <w:ind w:left="1080"/>
      </w:pPr>
      <w:r>
        <w:t xml:space="preserve">Another set of strategies is to reduce the vehicle miles traveled at peak time.  Many of </w:t>
      </w:r>
      <w:r w:rsidR="00B03C18">
        <w:t>the</w:t>
      </w:r>
      <w:r>
        <w:t xml:space="preserve"> jurisdictions have told </w:t>
      </w:r>
      <w:r w:rsidR="00B03C18">
        <w:t>OTO staff</w:t>
      </w:r>
      <w:r>
        <w:t xml:space="preserve"> that </w:t>
      </w:r>
      <w:r w:rsidR="00B03C18">
        <w:t xml:space="preserve">the </w:t>
      </w:r>
      <w:r>
        <w:t xml:space="preserve">density regulations that try to promote higher density. </w:t>
      </w:r>
      <w:r w:rsidR="00B03C18">
        <w:t>The jurisdictions work with</w:t>
      </w:r>
      <w:r>
        <w:t xml:space="preserve"> employers that have flex time and offer compressed work week.  Another set of strategie</w:t>
      </w:r>
      <w:r w:rsidR="00B03C18">
        <w:t>s involves shifting a ca</w:t>
      </w:r>
      <w:r>
        <w:t xml:space="preserve">r trip from a single occupancy vehicle to another mode.  </w:t>
      </w:r>
      <w:r w:rsidR="00B03C18">
        <w:t>Staff</w:t>
      </w:r>
      <w:r>
        <w:t xml:space="preserve"> listed how </w:t>
      </w:r>
      <w:r w:rsidR="00B03C18">
        <w:t xml:space="preserve">bus service has improved and how there is </w:t>
      </w:r>
      <w:r>
        <w:t xml:space="preserve">new fleet expansion.  </w:t>
      </w:r>
      <w:r w:rsidR="00B03C18">
        <w:t>Staff</w:t>
      </w:r>
      <w:r>
        <w:t xml:space="preserve"> looked at pages and pages of Bicycle and pedestrian improving.  </w:t>
      </w:r>
      <w:r w:rsidR="00B03C18">
        <w:t>Staff has</w:t>
      </w:r>
      <w:r>
        <w:t xml:space="preserve"> done a lot with alternative transportation.  </w:t>
      </w:r>
      <w:r w:rsidR="00B03C18">
        <w:t>Staff has</w:t>
      </w:r>
      <w:r>
        <w:t xml:space="preserve"> also launched </w:t>
      </w:r>
      <w:r w:rsidR="00B03C18">
        <w:t>the</w:t>
      </w:r>
      <w:r>
        <w:t xml:space="preserve"> Ozarkscommute.com website </w:t>
      </w:r>
      <w:r w:rsidR="00B03C18">
        <w:t>used</w:t>
      </w:r>
      <w:r>
        <w:t xml:space="preserve"> to match </w:t>
      </w:r>
      <w:r w:rsidR="00B03C18">
        <w:t xml:space="preserve">rides </w:t>
      </w:r>
      <w:r>
        <w:t xml:space="preserve">and commute to work.  The committee also looked at some vanpool and shuttle programs that </w:t>
      </w:r>
      <w:r w:rsidR="00B03C18">
        <w:t>are in the region s</w:t>
      </w:r>
      <w:r>
        <w:t xml:space="preserve">hifting from a single occupancy to a higher occupancy vehicle.  </w:t>
      </w:r>
    </w:p>
    <w:p w:rsidR="00FE1836" w:rsidRDefault="00FE1836" w:rsidP="00FE1836">
      <w:pPr>
        <w:pStyle w:val="ListParagraph"/>
        <w:ind w:left="1080"/>
      </w:pPr>
    </w:p>
    <w:p w:rsidR="00FE1836" w:rsidRDefault="00FE1836" w:rsidP="00FE1836">
      <w:pPr>
        <w:pStyle w:val="ListParagraph"/>
        <w:ind w:left="1080"/>
      </w:pPr>
      <w:r>
        <w:t xml:space="preserve">The final tracking has to do with adding capacity.  </w:t>
      </w:r>
      <w:r w:rsidR="00B03C18">
        <w:t xml:space="preserve">Staff </w:t>
      </w:r>
      <w:r>
        <w:t>looked at a couple of the capacity impr</w:t>
      </w:r>
      <w:r w:rsidR="00B03C18">
        <w:t>ovements to be done on West Byp</w:t>
      </w:r>
      <w:r>
        <w:t xml:space="preserve">ass 4 </w:t>
      </w:r>
      <w:proofErr w:type="spellStart"/>
      <w:r>
        <w:t>laning</w:t>
      </w:r>
      <w:proofErr w:type="spellEnd"/>
      <w:r>
        <w:t xml:space="preserve">.  </w:t>
      </w:r>
      <w:proofErr w:type="gramStart"/>
      <w:r>
        <w:t>US 65</w:t>
      </w:r>
      <w:r w:rsidR="00B03C18">
        <w:t>,</w:t>
      </w:r>
      <w:r>
        <w:t xml:space="preserve"> Northwest 44</w:t>
      </w:r>
      <w:r w:rsidR="00B03C18">
        <w:t>-</w:t>
      </w:r>
      <w:r>
        <w:t>4 lanes, Kearney 5 lanes.</w:t>
      </w:r>
      <w:proofErr w:type="gramEnd"/>
      <w:r>
        <w:t xml:space="preserve">  </w:t>
      </w:r>
      <w:proofErr w:type="gramStart"/>
      <w:r>
        <w:t>The network improvements</w:t>
      </w:r>
      <w:r w:rsidR="00B03C18">
        <w:t xml:space="preserve"> such as the</w:t>
      </w:r>
      <w:r>
        <w:t xml:space="preserve"> new </w:t>
      </w:r>
      <w:proofErr w:type="spellStart"/>
      <w:r>
        <w:t>Sams</w:t>
      </w:r>
      <w:proofErr w:type="spellEnd"/>
      <w:r>
        <w:t xml:space="preserve"> on S</w:t>
      </w:r>
      <w:r w:rsidR="00B03C18">
        <w:t xml:space="preserve">outh Campbell, </w:t>
      </w:r>
      <w:r>
        <w:t>4 lanes on a piece of route 14.</w:t>
      </w:r>
      <w:proofErr w:type="gramEnd"/>
      <w:r>
        <w:t xml:space="preserve">   </w:t>
      </w:r>
      <w:r w:rsidR="00B03C18">
        <w:t xml:space="preserve">Staff </w:t>
      </w:r>
      <w:r>
        <w:t xml:space="preserve">also listed the off network improvements that are not necessarily a part of the CMP but make a big difference in the overall network.  To sum it all up </w:t>
      </w:r>
      <w:r w:rsidR="00B03C18">
        <w:t xml:space="preserve">staff </w:t>
      </w:r>
      <w:r>
        <w:t>know</w:t>
      </w:r>
      <w:r w:rsidR="00B03C18">
        <w:t>s</w:t>
      </w:r>
      <w:r>
        <w:t xml:space="preserve"> that </w:t>
      </w:r>
      <w:r w:rsidR="00B03C18">
        <w:t>continued</w:t>
      </w:r>
      <w:r>
        <w:t xml:space="preserve"> operational improvements</w:t>
      </w:r>
      <w:r w:rsidR="00B03C18">
        <w:t xml:space="preserve"> are needed.  Staff needs</w:t>
      </w:r>
      <w:r>
        <w:t xml:space="preserve"> to continue to focus on the programs that create demand, such as putting trips on other modes or reduction in peak </w:t>
      </w:r>
      <w:proofErr w:type="gramStart"/>
      <w:r>
        <w:t>hours</w:t>
      </w:r>
      <w:proofErr w:type="gramEnd"/>
      <w:r>
        <w:t xml:space="preserve"> trip by shifting work hours, higher occupancy vehicles such as the </w:t>
      </w:r>
      <w:proofErr w:type="spellStart"/>
      <w:r>
        <w:t>Ozarkscommute</w:t>
      </w:r>
      <w:proofErr w:type="spellEnd"/>
      <w:r>
        <w:t xml:space="preserve"> website.  Continue to focus to capacity where </w:t>
      </w:r>
      <w:r w:rsidR="00B03C18">
        <w:t>staff</w:t>
      </w:r>
      <w:r>
        <w:t xml:space="preserve"> need</w:t>
      </w:r>
      <w:r w:rsidR="00B03C18">
        <w:t>s</w:t>
      </w:r>
      <w:r>
        <w:t xml:space="preserve"> it.  </w:t>
      </w:r>
    </w:p>
    <w:p w:rsidR="00FE1836" w:rsidRDefault="00FE1836" w:rsidP="00FE1836">
      <w:pPr>
        <w:ind w:left="720"/>
      </w:pPr>
    </w:p>
    <w:p w:rsidR="00FE1836" w:rsidRDefault="00FE1836" w:rsidP="00FE1836">
      <w:pPr>
        <w:pStyle w:val="ListParagraph"/>
        <w:ind w:left="1080"/>
      </w:pPr>
      <w:r>
        <w:t>Mr. Smith asked it the list of roads that were added to the map that were not part of the National Highway System.</w:t>
      </w:r>
    </w:p>
    <w:p w:rsidR="00FE1836" w:rsidRDefault="00FE1836" w:rsidP="00FE1836">
      <w:pPr>
        <w:pStyle w:val="ListParagraph"/>
        <w:ind w:left="1080"/>
      </w:pPr>
    </w:p>
    <w:p w:rsidR="00FE1836" w:rsidRDefault="00FE1836" w:rsidP="00FE1836">
      <w:pPr>
        <w:pStyle w:val="ListParagraph"/>
        <w:ind w:left="1080"/>
      </w:pPr>
      <w:r>
        <w:t xml:space="preserve">Ms. Edwards stated the roads were Sunshine, the national highway system ended on Republic from 60 coming in, so </w:t>
      </w:r>
      <w:r w:rsidR="00B03C18">
        <w:t>staff</w:t>
      </w:r>
      <w:r>
        <w:t xml:space="preserve"> added the piece from West Bypass from 65.  </w:t>
      </w:r>
      <w:r w:rsidR="00B03C18">
        <w:t xml:space="preserve">Staff </w:t>
      </w:r>
      <w:r>
        <w:t xml:space="preserve">also added the piece of Campbell from James River to Sunshine.  </w:t>
      </w:r>
      <w:r w:rsidR="00B03C18">
        <w:t xml:space="preserve">Staff </w:t>
      </w:r>
      <w:r>
        <w:t xml:space="preserve">also added Battlefield from West Bypass to 65, then National from I-44 to James River Freeway. Those were added in that were not actually on the Highway System.  </w:t>
      </w:r>
    </w:p>
    <w:p w:rsidR="00FE1836" w:rsidRDefault="00FE1836" w:rsidP="00FE1836">
      <w:pPr>
        <w:pStyle w:val="ListParagraph"/>
        <w:ind w:left="1080"/>
      </w:pPr>
    </w:p>
    <w:p w:rsidR="00FE1836" w:rsidRDefault="00FE1836" w:rsidP="00FE1836">
      <w:pPr>
        <w:pStyle w:val="ListParagraph"/>
        <w:ind w:left="1080"/>
      </w:pPr>
      <w:r>
        <w:lastRenderedPageBreak/>
        <w:t xml:space="preserve">Mr. Smith asked </w:t>
      </w:r>
      <w:r w:rsidR="00B03C18">
        <w:t xml:space="preserve">what </w:t>
      </w:r>
      <w:r>
        <w:t xml:space="preserve">were the advantages or disadvantages of adding those to the system.  The advantages </w:t>
      </w:r>
      <w:r w:rsidR="00B03C18">
        <w:t>were</w:t>
      </w:r>
      <w:r>
        <w:t xml:space="preserve"> that </w:t>
      </w:r>
      <w:r w:rsidR="00B03C18">
        <w:t>staff</w:t>
      </w:r>
      <w:r>
        <w:t xml:space="preserve"> can put a marker on that and measure and see how </w:t>
      </w:r>
      <w:r w:rsidR="00B03C18">
        <w:t xml:space="preserve">staff </w:t>
      </w:r>
      <w:r>
        <w:t xml:space="preserve">strategies are working.  </w:t>
      </w:r>
      <w:r w:rsidR="00893D37">
        <w:t>Staff knows</w:t>
      </w:r>
      <w:r>
        <w:t xml:space="preserve"> that National and Campbell </w:t>
      </w:r>
      <w:r w:rsidR="00893D37">
        <w:t>are major issues in the City, a</w:t>
      </w:r>
      <w:r>
        <w:t xml:space="preserve">s far as detrimental there is not probably </w:t>
      </w:r>
      <w:r w:rsidR="00893D37">
        <w:t>g</w:t>
      </w:r>
      <w:r>
        <w:t xml:space="preserve">oing to be any determent.  In the non attainment area, if </w:t>
      </w:r>
      <w:r w:rsidR="00893D37">
        <w:t xml:space="preserve">the OTO </w:t>
      </w:r>
      <w:r>
        <w:t xml:space="preserve">were to go non attainment, </w:t>
      </w:r>
      <w:r w:rsidR="00893D37">
        <w:t>staff</w:t>
      </w:r>
      <w:r>
        <w:t xml:space="preserve"> would have to specifically outline, National needs to be six-</w:t>
      </w:r>
      <w:proofErr w:type="spellStart"/>
      <w:r>
        <w:t>laned</w:t>
      </w:r>
      <w:proofErr w:type="spellEnd"/>
      <w:r>
        <w:t xml:space="preserve"> because this is why </w:t>
      </w:r>
      <w:r w:rsidR="00893D37">
        <w:t xml:space="preserve">the region </w:t>
      </w:r>
      <w:r>
        <w:t xml:space="preserve">tried car pooling programs, </w:t>
      </w:r>
      <w:r w:rsidR="00893D37">
        <w:t>the region</w:t>
      </w:r>
      <w:r>
        <w:t xml:space="preserve"> dealt with employers </w:t>
      </w:r>
      <w:r w:rsidR="00893D37">
        <w:t>that offered</w:t>
      </w:r>
      <w:r>
        <w:t xml:space="preserve"> flex time.  </w:t>
      </w:r>
      <w:r w:rsidR="00893D37">
        <w:t>The OTO</w:t>
      </w:r>
      <w:r>
        <w:t xml:space="preserve"> feel</w:t>
      </w:r>
      <w:r w:rsidR="00893D37">
        <w:t>s</w:t>
      </w:r>
      <w:r>
        <w:t xml:space="preserve"> like </w:t>
      </w:r>
      <w:r w:rsidR="00893D37">
        <w:t>everything was done that could be.</w:t>
      </w:r>
      <w:r>
        <w:t xml:space="preserve">  </w:t>
      </w:r>
      <w:r w:rsidR="00893D37">
        <w:t>The</w:t>
      </w:r>
      <w:r>
        <w:t xml:space="preserve"> last resort is to do the capacity improvements.  Again that is a scenario for if </w:t>
      </w:r>
      <w:r w:rsidR="00893D37">
        <w:t>the OTO</w:t>
      </w:r>
      <w:r>
        <w:t xml:space="preserve"> go</w:t>
      </w:r>
      <w:r w:rsidR="00893D37">
        <w:t>es into</w:t>
      </w:r>
      <w:r>
        <w:t xml:space="preserve"> non attainment later on.  </w:t>
      </w:r>
    </w:p>
    <w:p w:rsidR="00FE1836" w:rsidRDefault="00FE1836" w:rsidP="00FE1836">
      <w:pPr>
        <w:pStyle w:val="ListParagraph"/>
        <w:ind w:left="1080"/>
      </w:pPr>
    </w:p>
    <w:p w:rsidR="00FE1836" w:rsidRDefault="00FE1836" w:rsidP="00893D37">
      <w:pPr>
        <w:pStyle w:val="ListParagraph"/>
        <w:ind w:left="1080"/>
      </w:pPr>
      <w:r>
        <w:t>Mr. Smith asked if there were additional paperwork requirements for a network that is on the Congestion Management Process.</w:t>
      </w:r>
      <w:r w:rsidR="00893D37">
        <w:t xml:space="preserve">  </w:t>
      </w:r>
      <w:r>
        <w:t xml:space="preserve">Mr. McMahon stated that there is no additional paperwork.  Mr. Smith stated that was the concern that if there </w:t>
      </w:r>
      <w:proofErr w:type="gramStart"/>
      <w:r>
        <w:t>was</w:t>
      </w:r>
      <w:proofErr w:type="gramEnd"/>
      <w:r>
        <w:t xml:space="preserve"> streets that were not part of the system, does it make it more difficult for </w:t>
      </w:r>
      <w:r w:rsidR="00893D37">
        <w:t>jurisdictions</w:t>
      </w:r>
      <w:r>
        <w:t xml:space="preserve"> to do a project that </w:t>
      </w:r>
      <w:r w:rsidR="00893D37">
        <w:t>are needed.</w:t>
      </w:r>
    </w:p>
    <w:p w:rsidR="00FE1836" w:rsidRDefault="00FE1836" w:rsidP="00FE1836">
      <w:pPr>
        <w:pStyle w:val="ListParagraph"/>
        <w:ind w:left="1080"/>
      </w:pPr>
    </w:p>
    <w:p w:rsidR="00FE1836" w:rsidRDefault="00FE1836" w:rsidP="00FE1836">
      <w:pPr>
        <w:pStyle w:val="ListParagraph"/>
        <w:ind w:left="1080"/>
      </w:pPr>
      <w:r>
        <w:t xml:space="preserve">Mr. McMahon stated that hopefully it will establish where </w:t>
      </w:r>
      <w:r w:rsidR="00893D37">
        <w:t>jurisdictions</w:t>
      </w:r>
      <w:r>
        <w:t xml:space="preserve"> want to do projects and hope to elevate congestion as op</w:t>
      </w:r>
      <w:r w:rsidR="00893D37">
        <w:t>posed as to the other way that</w:t>
      </w:r>
      <w:r>
        <w:t xml:space="preserve"> were only applying to a limited network.  </w:t>
      </w:r>
    </w:p>
    <w:p w:rsidR="00FE1836" w:rsidRDefault="00FE1836" w:rsidP="00FE1836">
      <w:pPr>
        <w:pStyle w:val="ListParagraph"/>
        <w:ind w:left="1080"/>
      </w:pPr>
    </w:p>
    <w:p w:rsidR="00FE1836" w:rsidRDefault="00FE1836" w:rsidP="00893D37">
      <w:pPr>
        <w:pStyle w:val="ListParagraph"/>
        <w:ind w:left="1080"/>
      </w:pPr>
      <w:r>
        <w:t xml:space="preserve">Mr. Smith stated that there are no additional requirements then for whatever is on the Congestion Management System versus an off network.  Mr. McMahon asked what kind of mileage it added it up to. </w:t>
      </w:r>
      <w:r w:rsidR="00893D37">
        <w:t xml:space="preserve">Federal Highway </w:t>
      </w:r>
      <w:r>
        <w:t xml:space="preserve">talked about this in the Certification Review. </w:t>
      </w:r>
    </w:p>
    <w:p w:rsidR="00FE1836" w:rsidRDefault="00FE1836" w:rsidP="00FE1836">
      <w:pPr>
        <w:pStyle w:val="ListParagraph"/>
        <w:ind w:left="1080"/>
      </w:pPr>
    </w:p>
    <w:p w:rsidR="00FE1836" w:rsidRDefault="00FE1836" w:rsidP="00893D37">
      <w:pPr>
        <w:ind w:left="1008"/>
      </w:pPr>
      <w:r>
        <w:t xml:space="preserve">Mr. Miller made the motion to recommend approval to the Congestion Management Process Phase III to the Board of Directors.  Mr. Childers seconded and the motion carried unanimously. </w:t>
      </w:r>
    </w:p>
    <w:p w:rsidR="00FE1836" w:rsidRDefault="00FE1836" w:rsidP="00FE1836">
      <w:pPr>
        <w:pStyle w:val="ListParagraph"/>
        <w:ind w:left="1080"/>
      </w:pPr>
    </w:p>
    <w:p w:rsidR="00FE1836" w:rsidRDefault="00FE1836" w:rsidP="00FE1836">
      <w:pPr>
        <w:pStyle w:val="ListParagraph"/>
        <w:ind w:left="1080"/>
      </w:pPr>
      <w:r>
        <w:t xml:space="preserve">Mr. Lloyd stated that the packet said to direct staff to include prepare press release for the public review period.  Mr. Miller stated he wanted to incorporate that into the motion.  Mr. Childers seconded.  </w:t>
      </w:r>
    </w:p>
    <w:p w:rsidR="003819E0" w:rsidRPr="00AB4837" w:rsidRDefault="003819E0" w:rsidP="00FE1836">
      <w:pPr>
        <w:pStyle w:val="BodyTextIndent"/>
        <w:rPr>
          <w:b/>
          <w:sz w:val="23"/>
          <w:szCs w:val="23"/>
        </w:rPr>
      </w:pPr>
    </w:p>
    <w:p w:rsidR="003819E0" w:rsidRPr="00AB4837" w:rsidRDefault="003819E0" w:rsidP="00B346F2">
      <w:pPr>
        <w:pStyle w:val="BodyTextIndent2"/>
        <w:rPr>
          <w:b w:val="0"/>
          <w:sz w:val="23"/>
          <w:szCs w:val="23"/>
        </w:rPr>
      </w:pPr>
    </w:p>
    <w:p w:rsidR="003819E0" w:rsidRPr="00AB4837" w:rsidRDefault="003819E0" w:rsidP="003819E0">
      <w:pPr>
        <w:pStyle w:val="BodyTextIndent2"/>
        <w:numPr>
          <w:ilvl w:val="0"/>
          <w:numId w:val="10"/>
        </w:numPr>
        <w:tabs>
          <w:tab w:val="right" w:leader="dot" w:pos="9720"/>
        </w:tabs>
        <w:rPr>
          <w:sz w:val="23"/>
          <w:szCs w:val="23"/>
        </w:rPr>
      </w:pPr>
      <w:r w:rsidRPr="00AB4837">
        <w:rPr>
          <w:sz w:val="23"/>
          <w:szCs w:val="23"/>
        </w:rPr>
        <w:t>MoDOT Update on the Federal Highway Audit and Review Team Audit</w:t>
      </w:r>
    </w:p>
    <w:p w:rsidR="00893D37" w:rsidRDefault="00893D37" w:rsidP="00893D37">
      <w:pPr>
        <w:pStyle w:val="ListParagraph"/>
        <w:ind w:left="1080"/>
      </w:pPr>
      <w:r>
        <w:t>Ms. Gardner stated that she was updating everyone on the local federal aid program and the changes that have been made throughout the whole economic recovery process and that all those changes will probably move forward into the entire federal aid program.  This is going to effect the entire transportation enhancement, the STP-</w:t>
      </w:r>
      <w:proofErr w:type="spellStart"/>
      <w:r>
        <w:t>Urbans</w:t>
      </w:r>
      <w:proofErr w:type="spellEnd"/>
      <w:r>
        <w:t xml:space="preserve">, the BROs and everything.  Trying to give an overview on what has been going on the federal audit.  On a National Level, each state has been audited.  What Federal Highway is finding on a national level as far as federal requirements are not being met on local public agency programs.   Items like the federal highway, the 1243 provisions; those are not being put into contracts or bid documents.  However, in Springfield that is not the case this region is doing a pretty good job on that.  The second point of contention is the use of proprietary products.  These are not allowed </w:t>
      </w:r>
      <w:r>
        <w:lastRenderedPageBreak/>
        <w:t xml:space="preserve">on federal aid projects.  Because of never really being audited on the federal side it is not something that </w:t>
      </w:r>
      <w:proofErr w:type="spellStart"/>
      <w:r>
        <w:t>MoDOT</w:t>
      </w:r>
      <w:proofErr w:type="spellEnd"/>
      <w:r>
        <w:t xml:space="preserve"> has not enforced but now are going to since are required to.  </w:t>
      </w:r>
      <w:proofErr w:type="spellStart"/>
      <w:r>
        <w:t>MoDOT</w:t>
      </w:r>
      <w:proofErr w:type="spellEnd"/>
      <w:r>
        <w:t xml:space="preserve"> started addressing this, but any proprietary item on a project is not allowed, a jurisdiction has to give an option of at least three other equivalents or </w:t>
      </w:r>
      <w:r w:rsidR="008723DD">
        <w:t xml:space="preserve">the jurisdiction </w:t>
      </w:r>
      <w:r>
        <w:t xml:space="preserve">can choose to go ahead and use </w:t>
      </w:r>
      <w:r w:rsidR="008723DD">
        <w:t>the</w:t>
      </w:r>
      <w:r>
        <w:t xml:space="preserve"> proprietary item and just not be federally reimbursed for it.  </w:t>
      </w:r>
    </w:p>
    <w:p w:rsidR="00893D37" w:rsidRDefault="00893D37" w:rsidP="00893D37">
      <w:pPr>
        <w:pStyle w:val="ListParagraph"/>
        <w:ind w:left="1080"/>
      </w:pPr>
    </w:p>
    <w:p w:rsidR="00893D37" w:rsidRDefault="00893D37" w:rsidP="00893D37">
      <w:pPr>
        <w:pStyle w:val="ListParagraph"/>
        <w:ind w:left="1080"/>
      </w:pPr>
      <w:r w:rsidRPr="00325EBB">
        <w:rPr>
          <w:highlight w:val="yellow"/>
        </w:rPr>
        <w:t xml:space="preserve">Ms. Edwards asked about the TMC and the fact that some of </w:t>
      </w:r>
      <w:proofErr w:type="spellStart"/>
      <w:r w:rsidRPr="00325EBB">
        <w:rPr>
          <w:highlight w:val="yellow"/>
        </w:rPr>
        <w:t>there</w:t>
      </w:r>
      <w:proofErr w:type="spellEnd"/>
      <w:r w:rsidRPr="00325EBB">
        <w:rPr>
          <w:highlight w:val="yellow"/>
        </w:rPr>
        <w:t xml:space="preserve"> things only network with certain things.</w:t>
      </w:r>
      <w:r>
        <w:t xml:space="preserve">  </w:t>
      </w:r>
    </w:p>
    <w:p w:rsidR="00893D37" w:rsidRDefault="00893D37" w:rsidP="00893D37">
      <w:pPr>
        <w:pStyle w:val="ListParagraph"/>
        <w:ind w:left="1080"/>
      </w:pPr>
      <w:r>
        <w:br/>
        <w:t xml:space="preserve">Ms. Gardner stated that you could a public interest finding to show it is the best public interest to use that public.  You can go ahead and use the proprietary item that is your other option is to do a public interest finding.  Then you can get federal reimbursement.  On a nationwide level we on the nationwide level we also go the prevailing wage not being followed.  We have had this on a few projects locally.  That is something that we need to pay more attention to.  The next item is huge and it has affected a lot of projects locally.  Any steel or coding on steel </w:t>
      </w:r>
      <w:proofErr w:type="gramStart"/>
      <w:r>
        <w:t>have</w:t>
      </w:r>
      <w:proofErr w:type="gramEnd"/>
      <w:r>
        <w:t xml:space="preserve"> to have a Buy America Certificate.   The Buy America requirement has always been in your contract but we have never asked for a certification.  We are now required to get a certification before any of that steel is placed on your project.  Whoever is supplying the steel or doing the coating on the steel has to certify that that product was made in </w:t>
      </w:r>
      <w:proofErr w:type="gramStart"/>
      <w:r>
        <w:t>America.</w:t>
      </w:r>
      <w:proofErr w:type="gramEnd"/>
      <w:r>
        <w:t xml:space="preserve">  If you have </w:t>
      </w:r>
      <w:proofErr w:type="gramStart"/>
      <w:r>
        <w:t>a steel</w:t>
      </w:r>
      <w:proofErr w:type="gramEnd"/>
      <w:r>
        <w:t xml:space="preserve"> product that cannot be certified on your project it makes the entire not eligible for reimbursement.  Not just that item but the entire project.  That is huge we are finding a lot and locally and throughout the state of Missouri.  From here on out any steel that is going to be placed on your project, I cannot let any of be placed on your project until we have that certification.  If we do not have the certification </w:t>
      </w:r>
      <w:proofErr w:type="gramStart"/>
      <w:r>
        <w:t>your</w:t>
      </w:r>
      <w:proofErr w:type="gramEnd"/>
      <w:r>
        <w:t xml:space="preserve"> project will come to a </w:t>
      </w:r>
      <w:proofErr w:type="spellStart"/>
      <w:r>
        <w:t>hault</w:t>
      </w:r>
      <w:proofErr w:type="spellEnd"/>
      <w:r>
        <w:t xml:space="preserve">.  </w:t>
      </w:r>
    </w:p>
    <w:p w:rsidR="00893D37" w:rsidRDefault="00893D37" w:rsidP="00893D37">
      <w:pPr>
        <w:pStyle w:val="ListParagraph"/>
        <w:ind w:left="1080"/>
      </w:pPr>
    </w:p>
    <w:p w:rsidR="00893D37" w:rsidRDefault="00893D37" w:rsidP="00893D37">
      <w:pPr>
        <w:pStyle w:val="ListParagraph"/>
        <w:ind w:left="1080"/>
      </w:pPr>
      <w:r>
        <w:t xml:space="preserve">We in District 8 got audited on our ARRA projects in </w:t>
      </w:r>
      <w:proofErr w:type="gramStart"/>
      <w:r>
        <w:t>march</w:t>
      </w:r>
      <w:proofErr w:type="gramEnd"/>
      <w:r>
        <w:t xml:space="preserve">.  I sent out an email to every community that had an ARRA project within District 8 letting you all know what federal highway found with </w:t>
      </w:r>
      <w:proofErr w:type="spellStart"/>
      <w:r>
        <w:t>MoDOTs</w:t>
      </w:r>
      <w:proofErr w:type="spellEnd"/>
      <w:r>
        <w:t xml:space="preserve"> files and the buy America was the big one for our area.  Federal Wage Rate posters, federal highway found that some local agencies did not have federal wage rate posters posted on the job site.  They want them on the job site at all times throughout the life of the project.  Not on the contractors truck on the weekend.  They have to be posted on site.  </w:t>
      </w:r>
    </w:p>
    <w:p w:rsidR="00893D37" w:rsidRDefault="00893D37" w:rsidP="00893D37">
      <w:pPr>
        <w:pStyle w:val="ListParagraph"/>
        <w:ind w:left="1080"/>
      </w:pPr>
    </w:p>
    <w:p w:rsidR="00893D37" w:rsidRDefault="00893D37" w:rsidP="00893D37">
      <w:pPr>
        <w:pStyle w:val="ListParagraph"/>
        <w:ind w:left="1080"/>
      </w:pPr>
      <w:proofErr w:type="gramStart"/>
      <w:r>
        <w:t>Mr.</w:t>
      </w:r>
      <w:proofErr w:type="gramEnd"/>
      <w:r>
        <w:t xml:space="preserve">  Do they have to post the state wage rates </w:t>
      </w:r>
      <w:proofErr w:type="gramStart"/>
      <w:r>
        <w:t>also.</w:t>
      </w:r>
      <w:proofErr w:type="gramEnd"/>
      <w:r>
        <w:t xml:space="preserve">  </w:t>
      </w:r>
    </w:p>
    <w:p w:rsidR="00893D37" w:rsidRDefault="00893D37" w:rsidP="00893D37">
      <w:pPr>
        <w:pStyle w:val="ListParagraph"/>
        <w:ind w:left="1080"/>
      </w:pPr>
    </w:p>
    <w:p w:rsidR="00893D37" w:rsidRDefault="00893D37" w:rsidP="00893D37">
      <w:pPr>
        <w:pStyle w:val="ListParagraph"/>
        <w:ind w:left="1080"/>
      </w:pPr>
      <w:r>
        <w:t xml:space="preserve">Ms. Gardner stated they have to post federal wage rates.  If they are following state wage rates if they are higher than the federal wage rates then they have to post those as well.  There is a stack of twenty wage rate posters that we will give you now that we will give you during your preconstruction conferences that have to be posted.  So it takes a big sheet of plywood.  </w:t>
      </w:r>
    </w:p>
    <w:p w:rsidR="00893D37" w:rsidRDefault="00893D37" w:rsidP="00893D37">
      <w:pPr>
        <w:pStyle w:val="ListParagraph"/>
        <w:ind w:left="1080"/>
      </w:pPr>
    </w:p>
    <w:p w:rsidR="00893D37" w:rsidRDefault="00893D37" w:rsidP="00893D37">
      <w:pPr>
        <w:pStyle w:val="ListParagraph"/>
        <w:ind w:left="1080"/>
      </w:pPr>
      <w:r>
        <w:t xml:space="preserve">That was the big one that was found in our district.  Material inspections, you have to </w:t>
      </w:r>
      <w:proofErr w:type="gramStart"/>
      <w:r>
        <w:t>have</w:t>
      </w:r>
      <w:proofErr w:type="gramEnd"/>
      <w:r>
        <w:t xml:space="preserve"> an independent certified materials inspector.  It cannot be hired by the </w:t>
      </w:r>
      <w:proofErr w:type="gramStart"/>
      <w:r>
        <w:lastRenderedPageBreak/>
        <w:t>contractor,</w:t>
      </w:r>
      <w:proofErr w:type="gramEnd"/>
      <w:r>
        <w:t xml:space="preserve"> it has to be hired by the local agency or the consultant.  Material tickets do not have all the required information on them, so when you are doing the project make sure the material tickets are filled out with the job number which is extremely important, county route, all of that.  When you are requesting reimbursement apparently we have not been getting enough detailed information when we are reimbursing you money.  </w:t>
      </w:r>
      <w:proofErr w:type="gramStart"/>
      <w:r>
        <w:t>So on</w:t>
      </w:r>
      <w:proofErr w:type="gramEnd"/>
      <w:r>
        <w:t xml:space="preserve"> the construction side with the pay request that your contractor submits we also have to have copies of any materials to get the diary entries showing that the quantity of items that you are asking for reimbursement to date is backed up with that documentation from field diaries or tickets or whatever you have used to document. </w:t>
      </w:r>
    </w:p>
    <w:p w:rsidR="00893D37" w:rsidRDefault="00893D37" w:rsidP="00893D37">
      <w:pPr>
        <w:pStyle w:val="ListParagraph"/>
        <w:ind w:left="1080"/>
      </w:pPr>
    </w:p>
    <w:p w:rsidR="00893D37" w:rsidRDefault="00893D37" w:rsidP="00893D37">
      <w:pPr>
        <w:pStyle w:val="ListParagraph"/>
        <w:ind w:left="1080"/>
      </w:pPr>
      <w:r>
        <w:t xml:space="preserve">Mr. </w:t>
      </w:r>
      <w:proofErr w:type="spellStart"/>
      <w:r>
        <w:t>Coltrin</w:t>
      </w:r>
      <w:proofErr w:type="spellEnd"/>
      <w:r>
        <w:t xml:space="preserve"> </w:t>
      </w:r>
      <w:proofErr w:type="gramStart"/>
      <w:r>
        <w:t>are</w:t>
      </w:r>
      <w:proofErr w:type="gramEnd"/>
      <w:r>
        <w:t xml:space="preserve"> you just talking about material allowances.</w:t>
      </w:r>
    </w:p>
    <w:p w:rsidR="00893D37" w:rsidRDefault="00893D37" w:rsidP="00893D37">
      <w:pPr>
        <w:pStyle w:val="ListParagraph"/>
        <w:ind w:left="1080"/>
      </w:pPr>
    </w:p>
    <w:p w:rsidR="00893D37" w:rsidRDefault="00893D37" w:rsidP="00893D37">
      <w:pPr>
        <w:pStyle w:val="ListParagraph"/>
        <w:ind w:left="1080"/>
      </w:pPr>
      <w:r>
        <w:t xml:space="preserve">Ms. Gardner stated like the items you are asking for reimbursement, we have to make sure that amount is installed on the job that you are requesting reimbursement for.  Apparently if you are keeping your diaries correct you should just be able to make copies of your diaries where that you can show that that item has been placed on the job. </w:t>
      </w:r>
    </w:p>
    <w:p w:rsidR="00893D37" w:rsidRDefault="00893D37" w:rsidP="00893D37">
      <w:pPr>
        <w:pStyle w:val="ListParagraph"/>
        <w:ind w:left="1080"/>
      </w:pPr>
    </w:p>
    <w:p w:rsidR="00893D37" w:rsidRDefault="00893D37" w:rsidP="00893D37">
      <w:pPr>
        <w:pStyle w:val="ListParagraph"/>
        <w:ind w:left="1080"/>
      </w:pPr>
      <w:r>
        <w:t xml:space="preserve">The good thing is that none of our projects were classified as unsatisfactory, there were a few needs improvement, but we are doing alright.  The National review comes in with the state with </w:t>
      </w:r>
      <w:proofErr w:type="gramStart"/>
      <w:r>
        <w:t>April,</w:t>
      </w:r>
      <w:proofErr w:type="gramEnd"/>
      <w:r>
        <w:t xml:space="preserve"> they picked the Jefferson City and St. Louis District to audit.  It was not nearly as bad as we thought it would </w:t>
      </w:r>
      <w:proofErr w:type="gramStart"/>
      <w:r>
        <w:t>be,</w:t>
      </w:r>
      <w:proofErr w:type="gramEnd"/>
      <w:r>
        <w:t xml:space="preserve"> overall as a state we got the highest rating that we could get, which was satisfactory.  There were some issues where we need to improve, most was on DBE side, and a lot of that was on state projects that were federally funded.   What they found again were the Buy America Requirement and the things that I covered.  </w:t>
      </w:r>
    </w:p>
    <w:p w:rsidR="00893D37" w:rsidRDefault="00893D37" w:rsidP="00893D37">
      <w:pPr>
        <w:pStyle w:val="ListParagraph"/>
        <w:ind w:left="1080"/>
      </w:pPr>
    </w:p>
    <w:p w:rsidR="00893D37" w:rsidRDefault="00893D37" w:rsidP="00893D37">
      <w:pPr>
        <w:pStyle w:val="ListParagraph"/>
        <w:ind w:left="1080"/>
      </w:pPr>
      <w:r>
        <w:t>Our Local Public Agency Program is being totally revamped, we now have a Statewide Local Public Agency Administrator his name is Andy Miller, he is still working out of District Eight but he works for the central office. Our public agency process is going to be modeled from the state side it is one of federal highway recommendations that it should be run just like projects on the state side, so a lot of our processes will be going through the same processes that the state projects go through.  We will be getting retrained.  We are going to pass that training on to public agencies in the future.</w:t>
      </w:r>
    </w:p>
    <w:p w:rsidR="00893D37" w:rsidRDefault="00893D37" w:rsidP="00893D37">
      <w:pPr>
        <w:pStyle w:val="ListParagraph"/>
        <w:ind w:left="1080"/>
      </w:pPr>
    </w:p>
    <w:p w:rsidR="00893D37" w:rsidRDefault="00893D37" w:rsidP="00893D37">
      <w:pPr>
        <w:pStyle w:val="ListParagraph"/>
        <w:ind w:left="1080"/>
      </w:pPr>
      <w:proofErr w:type="gramStart"/>
      <w:r>
        <w:t>Mr.</w:t>
      </w:r>
      <w:proofErr w:type="gramEnd"/>
      <w:r>
        <w:t xml:space="preserve">  </w:t>
      </w:r>
      <w:proofErr w:type="spellStart"/>
      <w:r>
        <w:t>Coltrin</w:t>
      </w:r>
      <w:proofErr w:type="spellEnd"/>
      <w:r>
        <w:t xml:space="preserve"> stated that the amount of construction management on these projects is no longer relevant to the Federal Highway or Missouri standards, so are they now going to go back through revisit the percent allowable for those fees for construction related services.  Because there is a lot of asking work for free.  </w:t>
      </w:r>
    </w:p>
    <w:p w:rsidR="00893D37" w:rsidRDefault="00893D37" w:rsidP="00893D37">
      <w:pPr>
        <w:pStyle w:val="ListParagraph"/>
        <w:ind w:left="1080"/>
      </w:pPr>
    </w:p>
    <w:p w:rsidR="00893D37" w:rsidRDefault="00893D37" w:rsidP="00893D37">
      <w:pPr>
        <w:pStyle w:val="ListParagraph"/>
        <w:ind w:left="1080"/>
      </w:pPr>
      <w:r>
        <w:t>Ms. Gardner stated that the ten percent is more of a state guideline.</w:t>
      </w:r>
    </w:p>
    <w:p w:rsidR="00893D37" w:rsidRDefault="00893D37" w:rsidP="00893D37">
      <w:pPr>
        <w:pStyle w:val="ListParagraph"/>
        <w:ind w:left="1080"/>
      </w:pPr>
    </w:p>
    <w:p w:rsidR="00893D37" w:rsidRDefault="00893D37" w:rsidP="00893D37">
      <w:pPr>
        <w:pStyle w:val="ListParagraph"/>
        <w:ind w:left="1080"/>
      </w:pPr>
      <w:r>
        <w:t>Mr. McMahon stated that is what the state uses.</w:t>
      </w:r>
    </w:p>
    <w:p w:rsidR="00893D37" w:rsidRDefault="00893D37" w:rsidP="00893D37">
      <w:pPr>
        <w:pStyle w:val="ListParagraph"/>
        <w:ind w:left="1080"/>
      </w:pPr>
    </w:p>
    <w:p w:rsidR="00893D37" w:rsidRDefault="00893D37" w:rsidP="00893D37">
      <w:pPr>
        <w:ind w:left="1080"/>
      </w:pPr>
      <w:r>
        <w:lastRenderedPageBreak/>
        <w:t xml:space="preserve">Mr. </w:t>
      </w:r>
      <w:proofErr w:type="spellStart"/>
      <w:r>
        <w:t>Coltrin</w:t>
      </w:r>
      <w:proofErr w:type="spellEnd"/>
      <w:r>
        <w:t xml:space="preserve"> asked if that was going to be reevaluated.  </w:t>
      </w:r>
    </w:p>
    <w:p w:rsidR="00893D37" w:rsidRDefault="00893D37" w:rsidP="00893D37">
      <w:pPr>
        <w:pStyle w:val="ListParagraph"/>
        <w:ind w:left="1440"/>
      </w:pPr>
    </w:p>
    <w:p w:rsidR="00893D37" w:rsidRDefault="00893D37" w:rsidP="00893D37">
      <w:pPr>
        <w:pStyle w:val="ListParagraph"/>
        <w:ind w:left="1440"/>
      </w:pPr>
      <w:r>
        <w:t xml:space="preserve">Ms. Gardner stated that there </w:t>
      </w:r>
      <w:proofErr w:type="gramStart"/>
      <w:r>
        <w:t>has</w:t>
      </w:r>
      <w:proofErr w:type="gramEnd"/>
      <w:r>
        <w:t xml:space="preserve"> been a lot of comments at the state level.</w:t>
      </w:r>
    </w:p>
    <w:p w:rsidR="00893D37" w:rsidRDefault="00893D37" w:rsidP="00893D37">
      <w:pPr>
        <w:pStyle w:val="ListParagraph"/>
        <w:ind w:left="1440"/>
      </w:pPr>
    </w:p>
    <w:p w:rsidR="00893D37" w:rsidRDefault="00893D37" w:rsidP="00893D37">
      <w:pPr>
        <w:pStyle w:val="ListParagraph"/>
        <w:ind w:left="1440"/>
      </w:pPr>
      <w:r>
        <w:t xml:space="preserve">Mr. McMahon stated that when it was initially established, is that what is happening with these ARRA projects is not new.  The requirements have never changed.  Any federal </w:t>
      </w:r>
      <w:proofErr w:type="spellStart"/>
      <w:r>
        <w:t>aide</w:t>
      </w:r>
      <w:proofErr w:type="spellEnd"/>
      <w:r>
        <w:t xml:space="preserve"> project is subject to the same thing.  It always </w:t>
      </w:r>
      <w:proofErr w:type="gramStart"/>
      <w:r>
        <w:t>have</w:t>
      </w:r>
      <w:proofErr w:type="gramEnd"/>
      <w:r>
        <w:t xml:space="preserve"> been.</w:t>
      </w:r>
    </w:p>
    <w:p w:rsidR="00893D37" w:rsidRDefault="00893D37" w:rsidP="00893D37">
      <w:pPr>
        <w:pStyle w:val="ListParagraph"/>
        <w:ind w:left="1440"/>
      </w:pPr>
    </w:p>
    <w:p w:rsidR="00893D37" w:rsidRDefault="00893D37" w:rsidP="00893D37">
      <w:pPr>
        <w:pStyle w:val="ListParagraph"/>
        <w:ind w:left="1440"/>
      </w:pPr>
      <w:r>
        <w:t>Ms. Gardner stated that is correct.  Nothing has changed.</w:t>
      </w:r>
    </w:p>
    <w:p w:rsidR="00893D37" w:rsidRDefault="00893D37" w:rsidP="00893D37">
      <w:pPr>
        <w:pStyle w:val="ListParagraph"/>
        <w:ind w:left="1080"/>
      </w:pPr>
      <w:r>
        <w:t>Mr. McMahon stated that nobody has looked at it that closely before.</w:t>
      </w:r>
    </w:p>
    <w:p w:rsidR="00893D37" w:rsidRDefault="00893D37" w:rsidP="00893D37">
      <w:pPr>
        <w:ind w:left="720"/>
      </w:pPr>
    </w:p>
    <w:p w:rsidR="00893D37" w:rsidRDefault="00893D37" w:rsidP="00893D37">
      <w:pPr>
        <w:pStyle w:val="ListParagraph"/>
        <w:ind w:left="1080"/>
      </w:pPr>
      <w:r>
        <w:t xml:space="preserve">Mr. </w:t>
      </w:r>
      <w:proofErr w:type="spellStart"/>
      <w:r>
        <w:t>Coltrin</w:t>
      </w:r>
      <w:proofErr w:type="spellEnd"/>
      <w:r>
        <w:t xml:space="preserve"> stated that the reporting required for inspection, those are critical issues not daily, all these reviews and photographs and field book.  There is a lot more, I know it was in the manual, but when you change from it was in the manual to we are going to make you turn in all this in and store it for three years there is a change.  And it is no longer reflected in the 10 percent allowable to cover the cost.  </w:t>
      </w:r>
    </w:p>
    <w:p w:rsidR="00893D37" w:rsidRDefault="00893D37" w:rsidP="00893D37">
      <w:pPr>
        <w:pStyle w:val="ListParagraph"/>
        <w:ind w:left="1080"/>
      </w:pPr>
    </w:p>
    <w:p w:rsidR="00893D37" w:rsidRDefault="00893D37" w:rsidP="00893D37">
      <w:pPr>
        <w:ind w:left="720"/>
      </w:pPr>
      <w:r>
        <w:t xml:space="preserve">Mr. McMahon stated that the way of doing business is no longer acceptable, not because anything has changed, but because now we are looking closer at those things.  And now all of a sudden it could result in an increased cost, is it going to be acceptable if that percentage goes above ten percent into whatever it ends up settling in at.  I would say that I would say that it was already assumed that you would be doing this.  </w:t>
      </w:r>
    </w:p>
    <w:p w:rsidR="00893D37" w:rsidRDefault="00893D37" w:rsidP="00893D37">
      <w:pPr>
        <w:ind w:left="720"/>
      </w:pPr>
    </w:p>
    <w:p w:rsidR="00893D37" w:rsidRDefault="00893D37" w:rsidP="00893D37">
      <w:pPr>
        <w:ind w:left="720"/>
      </w:pPr>
      <w:r>
        <w:t xml:space="preserve">Mr. </w:t>
      </w:r>
      <w:proofErr w:type="spellStart"/>
      <w:r>
        <w:t>Coltrin</w:t>
      </w:r>
      <w:proofErr w:type="spellEnd"/>
      <w:r>
        <w:t xml:space="preserve"> we were with critical points of the inspection, but now it is beyond critical points of the inspection.</w:t>
      </w:r>
    </w:p>
    <w:p w:rsidR="00893D37" w:rsidRDefault="00893D37" w:rsidP="00893D37">
      <w:pPr>
        <w:pStyle w:val="ListParagraph"/>
        <w:ind w:left="1080"/>
      </w:pPr>
    </w:p>
    <w:p w:rsidR="00893D37" w:rsidRDefault="00893D37" w:rsidP="00893D37">
      <w:pPr>
        <w:ind w:left="720"/>
      </w:pPr>
      <w:r>
        <w:t xml:space="preserve">Mr. McMahon if it cost more it cost more and if it is supported why should it not be reimbursable.  </w:t>
      </w:r>
    </w:p>
    <w:p w:rsidR="00893D37" w:rsidRDefault="00893D37" w:rsidP="00893D37">
      <w:pPr>
        <w:pStyle w:val="ListParagraph"/>
        <w:ind w:left="1080"/>
      </w:pPr>
    </w:p>
    <w:p w:rsidR="00893D37" w:rsidRDefault="00893D37" w:rsidP="00893D37">
      <w:pPr>
        <w:pStyle w:val="ListParagraph"/>
        <w:ind w:left="1080"/>
      </w:pPr>
      <w:r>
        <w:t>Ms. Gardner stated that is what a consultant needs to evaluate in negotiations.</w:t>
      </w:r>
    </w:p>
    <w:p w:rsidR="00893D37" w:rsidRDefault="00893D37" w:rsidP="00893D37">
      <w:pPr>
        <w:pStyle w:val="ListParagraph"/>
        <w:ind w:left="1080"/>
      </w:pPr>
    </w:p>
    <w:p w:rsidR="00893D37" w:rsidRDefault="00893D37" w:rsidP="00893D37">
      <w:pPr>
        <w:pStyle w:val="ListParagraph"/>
        <w:ind w:left="1080"/>
      </w:pPr>
      <w:r>
        <w:t xml:space="preserve">Mr. McMahon stated that the projects that the projects that they looked at in the District eight did </w:t>
      </w:r>
      <w:proofErr w:type="gramStart"/>
      <w:r>
        <w:t>they</w:t>
      </w:r>
      <w:proofErr w:type="gramEnd"/>
      <w:r>
        <w:t xml:space="preserve"> get into the right of way phase at all.  </w:t>
      </w:r>
    </w:p>
    <w:p w:rsidR="00893D37" w:rsidRDefault="00893D37" w:rsidP="00893D37">
      <w:pPr>
        <w:pStyle w:val="ListParagraph"/>
        <w:ind w:left="1080"/>
      </w:pPr>
    </w:p>
    <w:p w:rsidR="00893D37" w:rsidRDefault="00893D37" w:rsidP="00893D37">
      <w:pPr>
        <w:pStyle w:val="ListParagraph"/>
        <w:ind w:left="1080"/>
      </w:pPr>
      <w:r>
        <w:t xml:space="preserve">Ms. Gardner stated that no.  We did not allow any on the ARRA funds.  They had to already own the right of way.  </w:t>
      </w:r>
    </w:p>
    <w:p w:rsidR="00893D37" w:rsidRDefault="00893D37" w:rsidP="00893D37">
      <w:pPr>
        <w:pStyle w:val="ListParagraph"/>
        <w:ind w:left="1080"/>
      </w:pPr>
    </w:p>
    <w:p w:rsidR="00893D37" w:rsidRDefault="00893D37" w:rsidP="00893D37">
      <w:pPr>
        <w:pStyle w:val="ListParagraph"/>
        <w:ind w:left="1080"/>
      </w:pPr>
      <w:proofErr w:type="gramStart"/>
      <w:r>
        <w:t>Mr. McMahon because of the time situation.</w:t>
      </w:r>
      <w:proofErr w:type="gramEnd"/>
      <w:r>
        <w:t xml:space="preserve">  Because that is another thing that is going to come about too because of an enhanced oversight process they are going to be looking stronger at your right of way activities.  That can be problematic.  </w:t>
      </w:r>
    </w:p>
    <w:p w:rsidR="00893D37" w:rsidRDefault="00893D37" w:rsidP="00893D37">
      <w:pPr>
        <w:pStyle w:val="ListParagraph"/>
        <w:ind w:left="1080"/>
      </w:pPr>
    </w:p>
    <w:p w:rsidR="00893D37" w:rsidRDefault="00893D37" w:rsidP="00893D37">
      <w:pPr>
        <w:ind w:left="720"/>
      </w:pPr>
      <w:r>
        <w:t xml:space="preserve">Ms. Gardner stated we used to be hands off but now </w:t>
      </w:r>
      <w:proofErr w:type="spellStart"/>
      <w:r>
        <w:t>MoDOT</w:t>
      </w:r>
      <w:proofErr w:type="spellEnd"/>
      <w:r>
        <w:t xml:space="preserve"> are going to be hands on the projects.  </w:t>
      </w:r>
    </w:p>
    <w:p w:rsidR="00893D37" w:rsidRDefault="00893D37" w:rsidP="00893D37">
      <w:pPr>
        <w:pStyle w:val="ListParagraph"/>
        <w:ind w:left="1080"/>
      </w:pPr>
    </w:p>
    <w:p w:rsidR="00893D37" w:rsidRDefault="00893D37" w:rsidP="00893D37">
      <w:pPr>
        <w:pStyle w:val="ListParagraph"/>
        <w:ind w:left="1080"/>
      </w:pPr>
      <w:r>
        <w:lastRenderedPageBreak/>
        <w:t xml:space="preserve">Mr. McMahon asked where is federal highway, why are we not on the project sites.  That responsibility is on </w:t>
      </w:r>
      <w:proofErr w:type="spellStart"/>
      <w:r>
        <w:t>MoDOT</w:t>
      </w:r>
      <w:proofErr w:type="spellEnd"/>
      <w:r>
        <w:t xml:space="preserve">.  They are the recipient of the </w:t>
      </w:r>
      <w:proofErr w:type="gramStart"/>
      <w:r>
        <w:t>grant,</w:t>
      </w:r>
      <w:proofErr w:type="gramEnd"/>
      <w:r>
        <w:t xml:space="preserve"> you are the </w:t>
      </w:r>
      <w:proofErr w:type="spellStart"/>
      <w:r>
        <w:t>subrecipient</w:t>
      </w:r>
      <w:proofErr w:type="spellEnd"/>
      <w:r>
        <w:t xml:space="preserve"> we will not come down around you unless it is the form of an audit.  Federal Highway is always going to be out here working with </w:t>
      </w:r>
      <w:proofErr w:type="spellStart"/>
      <w:r>
        <w:t>MoDOT</w:t>
      </w:r>
      <w:proofErr w:type="spellEnd"/>
      <w:r>
        <w:t xml:space="preserve"> and </w:t>
      </w:r>
      <w:proofErr w:type="spellStart"/>
      <w:r>
        <w:t>MoDOT</w:t>
      </w:r>
      <w:proofErr w:type="spellEnd"/>
      <w:r>
        <w:t xml:space="preserve"> is going to have a strong stewardship </w:t>
      </w:r>
      <w:proofErr w:type="gramStart"/>
      <w:r>
        <w:t>oversight  with</w:t>
      </w:r>
      <w:proofErr w:type="gramEnd"/>
      <w:r>
        <w:t xml:space="preserve"> the </w:t>
      </w:r>
      <w:proofErr w:type="spellStart"/>
      <w:r>
        <w:t>subrecipients</w:t>
      </w:r>
      <w:proofErr w:type="spellEnd"/>
      <w:r>
        <w:t xml:space="preserve">. All of a sudden </w:t>
      </w:r>
      <w:proofErr w:type="gramStart"/>
      <w:r>
        <w:t xml:space="preserve">the </w:t>
      </w:r>
      <w:proofErr w:type="spellStart"/>
      <w:r>
        <w:t>precense</w:t>
      </w:r>
      <w:proofErr w:type="spellEnd"/>
      <w:proofErr w:type="gramEnd"/>
      <w:r>
        <w:t xml:space="preserve"> has been made with ARRA and these things are coming up at this time. </w:t>
      </w:r>
    </w:p>
    <w:p w:rsidR="00893D37" w:rsidRDefault="00893D37" w:rsidP="00893D37">
      <w:pPr>
        <w:pStyle w:val="ListParagraph"/>
        <w:ind w:left="1080"/>
      </w:pPr>
    </w:p>
    <w:p w:rsidR="00893D37" w:rsidRDefault="00893D37" w:rsidP="00893D37">
      <w:pPr>
        <w:pStyle w:val="ListParagraph"/>
        <w:ind w:left="1080"/>
      </w:pPr>
      <w:r>
        <w:t>Mr. Miller stated that in our Construction has been running between 5 to 7 percent on the administrative side.  On the local side you would expect there to be a little more administrative costs.</w:t>
      </w:r>
    </w:p>
    <w:p w:rsidR="00893D37" w:rsidRDefault="00893D37" w:rsidP="00893D37">
      <w:pPr>
        <w:pStyle w:val="ListParagraph"/>
        <w:ind w:left="1080"/>
      </w:pPr>
    </w:p>
    <w:p w:rsidR="00893D37" w:rsidRDefault="00893D37" w:rsidP="00893D37">
      <w:pPr>
        <w:pStyle w:val="ListParagraph"/>
        <w:ind w:left="1080"/>
      </w:pPr>
      <w:r>
        <w:t xml:space="preserve">Mr. </w:t>
      </w:r>
      <w:proofErr w:type="spellStart"/>
      <w:r>
        <w:t>Coltrin</w:t>
      </w:r>
      <w:proofErr w:type="spellEnd"/>
      <w:r>
        <w:t xml:space="preserve"> stated that on the state level there is a planned full time inspector.  It is not economically possible on the small BRO, enhancement projects. </w:t>
      </w:r>
    </w:p>
    <w:p w:rsidR="00893D37" w:rsidRDefault="00893D37" w:rsidP="00893D37">
      <w:pPr>
        <w:pStyle w:val="ListParagraph"/>
        <w:ind w:left="1080"/>
      </w:pPr>
    </w:p>
    <w:p w:rsidR="00893D37" w:rsidRDefault="00893D37" w:rsidP="00893D37">
      <w:pPr>
        <w:pStyle w:val="ListParagraph"/>
        <w:ind w:left="1080"/>
      </w:pPr>
      <w:r>
        <w:t xml:space="preserve">Mr. McMahon asked what was built into in the past.  </w:t>
      </w:r>
    </w:p>
    <w:p w:rsidR="00893D37" w:rsidRDefault="00893D37" w:rsidP="00893D37">
      <w:pPr>
        <w:pStyle w:val="ListParagraph"/>
        <w:ind w:left="1440"/>
      </w:pPr>
    </w:p>
    <w:p w:rsidR="00893D37" w:rsidRDefault="00893D37" w:rsidP="00893D37">
      <w:pPr>
        <w:pStyle w:val="ListParagraph"/>
        <w:ind w:left="1440"/>
      </w:pPr>
      <w:r>
        <w:t xml:space="preserve">Mr. </w:t>
      </w:r>
      <w:proofErr w:type="spellStart"/>
      <w:r>
        <w:t>Coltrin</w:t>
      </w:r>
      <w:proofErr w:type="spellEnd"/>
      <w:r>
        <w:t xml:space="preserve"> stated that in the past it was the ten percent.  </w:t>
      </w:r>
    </w:p>
    <w:p w:rsidR="00893D37" w:rsidRDefault="00893D37" w:rsidP="00893D37">
      <w:pPr>
        <w:pStyle w:val="ListParagraph"/>
        <w:ind w:left="1440"/>
      </w:pPr>
    </w:p>
    <w:p w:rsidR="00893D37" w:rsidRDefault="00893D37" w:rsidP="00893D37">
      <w:pPr>
        <w:pStyle w:val="ListParagraph"/>
        <w:ind w:left="1440"/>
      </w:pPr>
      <w:r>
        <w:t xml:space="preserve">Mr. Miller stated that </w:t>
      </w:r>
      <w:proofErr w:type="spellStart"/>
      <w:r>
        <w:t>MoDOT</w:t>
      </w:r>
      <w:proofErr w:type="spellEnd"/>
      <w:r>
        <w:t xml:space="preserve"> has had some of the smaller projects go ten or twelve percent. </w:t>
      </w:r>
    </w:p>
    <w:p w:rsidR="00893D37" w:rsidRDefault="00893D37" w:rsidP="00893D37">
      <w:pPr>
        <w:pStyle w:val="ListParagraph"/>
        <w:ind w:left="1440"/>
      </w:pPr>
    </w:p>
    <w:p w:rsidR="00893D37" w:rsidRDefault="00893D37" w:rsidP="00893D37">
      <w:pPr>
        <w:pStyle w:val="ListParagraph"/>
        <w:ind w:left="1440"/>
      </w:pPr>
      <w:r>
        <w:t xml:space="preserve">Mr. McMahon stated that the last thing he will say is that nothing has changed.  Everyone knows what they are doing and are doing a good job.  It was a satisfactory job.  You will be doing even better in the future with guidance from </w:t>
      </w:r>
      <w:proofErr w:type="spellStart"/>
      <w:r>
        <w:t>MoDOT</w:t>
      </w:r>
      <w:proofErr w:type="spellEnd"/>
      <w:r>
        <w:t>.</w:t>
      </w:r>
    </w:p>
    <w:p w:rsidR="00893D37" w:rsidRDefault="00893D37" w:rsidP="00893D37">
      <w:pPr>
        <w:pStyle w:val="ListParagraph"/>
        <w:ind w:left="1440"/>
      </w:pPr>
    </w:p>
    <w:p w:rsidR="00893D37" w:rsidRDefault="00893D37" w:rsidP="00893D37">
      <w:pPr>
        <w:pStyle w:val="ListParagraph"/>
        <w:ind w:left="1440"/>
      </w:pPr>
      <w:r>
        <w:t xml:space="preserve">Ms. Burke stated that DNR is in the same boat.  EPA </w:t>
      </w:r>
      <w:proofErr w:type="gramStart"/>
      <w:r>
        <w:t>are</w:t>
      </w:r>
      <w:proofErr w:type="gramEnd"/>
      <w:r>
        <w:t xml:space="preserve"> checking in on them.  Any of the federal regulatory pass through to state agencies you are going to start seeing more of.  The transparency, the regulatory issues are all coming down.  </w:t>
      </w:r>
    </w:p>
    <w:p w:rsidR="00893D37" w:rsidRDefault="00893D37" w:rsidP="00893D37">
      <w:pPr>
        <w:pStyle w:val="ListParagraph"/>
        <w:ind w:left="1440"/>
      </w:pPr>
    </w:p>
    <w:p w:rsidR="00893D37" w:rsidRDefault="00893D37" w:rsidP="00893D37">
      <w:pPr>
        <w:pStyle w:val="ListParagraph"/>
        <w:ind w:left="1440"/>
      </w:pPr>
    </w:p>
    <w:p w:rsidR="00893D37" w:rsidRDefault="00893D37" w:rsidP="00893D37">
      <w:pPr>
        <w:pStyle w:val="ListParagraph"/>
        <w:ind w:left="1440"/>
      </w:pPr>
      <w:r>
        <w:t xml:space="preserve">Mr. McMahon stated that over in the St. Louis MPO they will have every year they will have a work shop for local public agencies.  Agencies are expected to send someone since a sign sheet that goes around.  They go over the base line that goes over </w:t>
      </w:r>
      <w:proofErr w:type="gramStart"/>
      <w:r>
        <w:t>the from</w:t>
      </w:r>
      <w:proofErr w:type="gramEnd"/>
      <w:r>
        <w:t xml:space="preserve"> point A to point B deliverable.  </w:t>
      </w:r>
    </w:p>
    <w:p w:rsidR="00893D37" w:rsidRDefault="00893D37" w:rsidP="00893D37">
      <w:pPr>
        <w:pStyle w:val="ListParagraph"/>
        <w:ind w:left="1440"/>
      </w:pPr>
    </w:p>
    <w:p w:rsidR="00893D37" w:rsidRDefault="00893D37" w:rsidP="00893D37">
      <w:pPr>
        <w:pStyle w:val="ListParagraph"/>
        <w:ind w:left="1440"/>
      </w:pPr>
      <w:r>
        <w:t xml:space="preserve">Ms. Gardner stated that District Eight did that in the past.  Each time there was a series of funding we would hold workshops like that and it will be mandatory for anyone who receives funding.  We will be going to annual training and the local agency will be required to attend if they want to receive any funding. </w:t>
      </w:r>
    </w:p>
    <w:p w:rsidR="00893D37" w:rsidRDefault="00893D37" w:rsidP="00893D37">
      <w:pPr>
        <w:pStyle w:val="ListParagraph"/>
        <w:ind w:left="1440"/>
      </w:pPr>
    </w:p>
    <w:p w:rsidR="00893D37" w:rsidRDefault="00893D37" w:rsidP="00893D37">
      <w:pPr>
        <w:pStyle w:val="ListParagraph"/>
        <w:ind w:left="1440"/>
      </w:pPr>
      <w:r>
        <w:t xml:space="preserve">Mr. </w:t>
      </w:r>
      <w:proofErr w:type="spellStart"/>
      <w:r>
        <w:t>Coltrin</w:t>
      </w:r>
      <w:proofErr w:type="spellEnd"/>
      <w:r>
        <w:t xml:space="preserve"> stated that there was inspection training earlier this year. </w:t>
      </w:r>
    </w:p>
    <w:p w:rsidR="00893D37" w:rsidRDefault="00893D37" w:rsidP="00893D37">
      <w:pPr>
        <w:pStyle w:val="ListParagraph"/>
        <w:ind w:left="1440"/>
      </w:pPr>
    </w:p>
    <w:p w:rsidR="00893D37" w:rsidRDefault="00893D37" w:rsidP="00893D37">
      <w:pPr>
        <w:pStyle w:val="ListParagraph"/>
        <w:ind w:left="1080"/>
      </w:pPr>
      <w:r>
        <w:lastRenderedPageBreak/>
        <w:t>Ms. Longpine asked if there was a timeline for some of these changes to be implemented or review process.  If someone is getting steel delivered to the site tomorrow do they already need to have that certification?</w:t>
      </w:r>
    </w:p>
    <w:p w:rsidR="00893D37" w:rsidRDefault="00893D37" w:rsidP="00893D37">
      <w:pPr>
        <w:pStyle w:val="ListParagraph"/>
        <w:ind w:left="1080"/>
      </w:pPr>
    </w:p>
    <w:p w:rsidR="00893D37" w:rsidRDefault="00893D37" w:rsidP="00893D37">
      <w:pPr>
        <w:pStyle w:val="ListParagraph"/>
        <w:ind w:left="1080"/>
      </w:pPr>
      <w:r>
        <w:t xml:space="preserve">Ms. Gardner stated that the Buy America requirement is immediate.  It is something that should have already been done.  Like Ozark I did final inspection, and they had handrail installed earlier in the project.  I cannot close out that project or reimburse them until they get that certification.  If they </w:t>
      </w:r>
      <w:proofErr w:type="spellStart"/>
      <w:r>
        <w:t>can not</w:t>
      </w:r>
      <w:proofErr w:type="spellEnd"/>
      <w:r>
        <w:t xml:space="preserve"> certification they have to take the handrail out and install steel that can be certified.  </w:t>
      </w:r>
    </w:p>
    <w:p w:rsidR="00893D37" w:rsidRDefault="00893D37" w:rsidP="00893D37">
      <w:pPr>
        <w:ind w:left="720"/>
      </w:pPr>
    </w:p>
    <w:p w:rsidR="00893D37" w:rsidRDefault="00893D37" w:rsidP="00893D37">
      <w:pPr>
        <w:ind w:left="720"/>
      </w:pPr>
      <w:r>
        <w:t>Mr. Hess about the Buy America Certification if there would be expansion into other areas such as concrete.</w:t>
      </w:r>
    </w:p>
    <w:p w:rsidR="00893D37" w:rsidRDefault="00893D37" w:rsidP="00893D37">
      <w:pPr>
        <w:pStyle w:val="ListParagraph"/>
        <w:ind w:left="1080"/>
      </w:pPr>
    </w:p>
    <w:p w:rsidR="00893D37" w:rsidRDefault="00893D37" w:rsidP="00893D37">
      <w:pPr>
        <w:pStyle w:val="ListParagraph"/>
        <w:ind w:left="1080"/>
      </w:pPr>
      <w:r>
        <w:t>Ms. Gardner did not think so since Buy America has been around since 1983.</w:t>
      </w:r>
    </w:p>
    <w:p w:rsidR="00893D37" w:rsidRDefault="00893D37" w:rsidP="00893D37">
      <w:pPr>
        <w:pStyle w:val="ListParagraph"/>
        <w:ind w:left="1080"/>
      </w:pPr>
    </w:p>
    <w:p w:rsidR="00893D37" w:rsidRDefault="00893D37" w:rsidP="00893D37">
      <w:pPr>
        <w:pStyle w:val="ListParagraph"/>
        <w:ind w:left="1080"/>
      </w:pPr>
      <w:r>
        <w:t xml:space="preserve">Mr. McMahon asked if there was any certification, that they went beyond that and </w:t>
      </w:r>
      <w:proofErr w:type="gramStart"/>
      <w:r>
        <w:t>ask</w:t>
      </w:r>
      <w:proofErr w:type="gramEnd"/>
      <w:r>
        <w:t xml:space="preserve"> them to document the certification.  </w:t>
      </w:r>
      <w:proofErr w:type="gramStart"/>
      <w:r>
        <w:t>Where they found that really it was not made in America, or is the issue not being able to certify it.</w:t>
      </w:r>
      <w:proofErr w:type="gramEnd"/>
      <w:r>
        <w:t xml:space="preserve">  </w:t>
      </w:r>
    </w:p>
    <w:p w:rsidR="00893D37" w:rsidRDefault="00893D37" w:rsidP="00893D37">
      <w:pPr>
        <w:pStyle w:val="ListParagraph"/>
        <w:ind w:left="1080"/>
      </w:pPr>
    </w:p>
    <w:p w:rsidR="00893D37" w:rsidRDefault="00893D37" w:rsidP="00893D37">
      <w:pPr>
        <w:pStyle w:val="ListParagraph"/>
        <w:ind w:left="1080"/>
      </w:pPr>
      <w:r>
        <w:t xml:space="preserve">Ms. Gardner stated that federal highway has been involved with a project that certified that it was made in America, but when they asked about the actual site it said it was made in China.  </w:t>
      </w:r>
    </w:p>
    <w:p w:rsidR="00893D37" w:rsidRDefault="00893D37" w:rsidP="00893D37">
      <w:pPr>
        <w:pStyle w:val="ListParagraph"/>
        <w:ind w:left="1080"/>
      </w:pPr>
    </w:p>
    <w:p w:rsidR="00F35D84" w:rsidRPr="00AB4837" w:rsidRDefault="00F35D84" w:rsidP="00B346F2">
      <w:pPr>
        <w:pStyle w:val="BodyTextIndent2"/>
        <w:rPr>
          <w:b w:val="0"/>
          <w:sz w:val="23"/>
          <w:szCs w:val="23"/>
        </w:rPr>
      </w:pPr>
    </w:p>
    <w:p w:rsidR="00F35D84" w:rsidRPr="00AB4837" w:rsidRDefault="00F35D84" w:rsidP="00F35D84">
      <w:pPr>
        <w:pStyle w:val="BodyTextIndent2"/>
        <w:numPr>
          <w:ilvl w:val="0"/>
          <w:numId w:val="10"/>
        </w:numPr>
        <w:tabs>
          <w:tab w:val="right" w:leader="dot" w:pos="9720"/>
        </w:tabs>
        <w:rPr>
          <w:sz w:val="23"/>
          <w:szCs w:val="23"/>
        </w:rPr>
      </w:pPr>
      <w:r w:rsidRPr="00AB4837">
        <w:rPr>
          <w:sz w:val="23"/>
          <w:szCs w:val="23"/>
        </w:rPr>
        <w:t>OTO STP-Urban Funding By-Law Amendment</w:t>
      </w:r>
      <w:r w:rsidR="00D53026" w:rsidRPr="00AB4837">
        <w:rPr>
          <w:sz w:val="23"/>
          <w:szCs w:val="23"/>
        </w:rPr>
        <w:tab/>
        <w:t xml:space="preserve">Tab </w:t>
      </w:r>
      <w:r w:rsidR="00A177B8" w:rsidRPr="00AB4837">
        <w:rPr>
          <w:sz w:val="23"/>
          <w:szCs w:val="23"/>
        </w:rPr>
        <w:t>4</w:t>
      </w:r>
    </w:p>
    <w:p w:rsidR="00F35D84" w:rsidRPr="00AB4837" w:rsidRDefault="00F35D84" w:rsidP="00F35D84">
      <w:pPr>
        <w:pStyle w:val="ListParagraph"/>
        <w:tabs>
          <w:tab w:val="right" w:leader="dot" w:pos="9720"/>
        </w:tabs>
        <w:ind w:left="1080"/>
        <w:rPr>
          <w:bCs/>
          <w:sz w:val="23"/>
          <w:szCs w:val="23"/>
        </w:rPr>
      </w:pPr>
      <w:r w:rsidRPr="00AB4837">
        <w:rPr>
          <w:bCs/>
          <w:sz w:val="23"/>
          <w:szCs w:val="23"/>
        </w:rPr>
        <w:t>(2 minutes/Conklin)</w:t>
      </w:r>
    </w:p>
    <w:p w:rsidR="00F35D84" w:rsidRPr="00AB4837" w:rsidRDefault="00F35D84" w:rsidP="00F35D84">
      <w:pPr>
        <w:pStyle w:val="ListParagraph"/>
        <w:tabs>
          <w:tab w:val="right" w:leader="dot" w:pos="9720"/>
        </w:tabs>
        <w:ind w:left="1080"/>
        <w:rPr>
          <w:sz w:val="23"/>
          <w:szCs w:val="23"/>
        </w:rPr>
      </w:pPr>
      <w:r w:rsidRPr="00AB4837">
        <w:rPr>
          <w:bCs/>
          <w:sz w:val="23"/>
          <w:szCs w:val="23"/>
        </w:rPr>
        <w:t xml:space="preserve">The </w:t>
      </w:r>
      <w:r w:rsidR="00C05E1D" w:rsidRPr="00AB4837">
        <w:rPr>
          <w:sz w:val="23"/>
          <w:szCs w:val="23"/>
        </w:rPr>
        <w:t xml:space="preserve">OTO </w:t>
      </w:r>
      <w:r w:rsidR="00D53026" w:rsidRPr="00AB4837">
        <w:rPr>
          <w:sz w:val="23"/>
          <w:szCs w:val="23"/>
        </w:rPr>
        <w:t>STP-Urban funding subcommittee recommended</w:t>
      </w:r>
      <w:r w:rsidR="00C05E1D" w:rsidRPr="00AB4837">
        <w:rPr>
          <w:sz w:val="23"/>
          <w:szCs w:val="23"/>
        </w:rPr>
        <w:t xml:space="preserve"> </w:t>
      </w:r>
      <w:r w:rsidR="003C0BED" w:rsidRPr="00AB4837">
        <w:rPr>
          <w:sz w:val="23"/>
          <w:szCs w:val="23"/>
        </w:rPr>
        <w:t xml:space="preserve">future </w:t>
      </w:r>
      <w:r w:rsidR="00C05E1D" w:rsidRPr="00AB4837">
        <w:rPr>
          <w:sz w:val="23"/>
          <w:szCs w:val="23"/>
        </w:rPr>
        <w:t>funds</w:t>
      </w:r>
      <w:r w:rsidR="00A177B8" w:rsidRPr="00AB4837">
        <w:rPr>
          <w:sz w:val="23"/>
          <w:szCs w:val="23"/>
        </w:rPr>
        <w:t xml:space="preserve"> to</w:t>
      </w:r>
      <w:r w:rsidR="00C05E1D" w:rsidRPr="00AB4837">
        <w:rPr>
          <w:sz w:val="23"/>
          <w:szCs w:val="23"/>
        </w:rPr>
        <w:t xml:space="preserve"> be </w:t>
      </w:r>
      <w:r w:rsidR="006B4928" w:rsidRPr="00AB4837">
        <w:rPr>
          <w:sz w:val="23"/>
          <w:szCs w:val="23"/>
        </w:rPr>
        <w:t>sub-allocated</w:t>
      </w:r>
      <w:r w:rsidR="00C05E1D" w:rsidRPr="00AB4837">
        <w:rPr>
          <w:sz w:val="23"/>
          <w:szCs w:val="23"/>
        </w:rPr>
        <w:t xml:space="preserve"> by formula to all nine jurisdictions based on the decennial census population </w:t>
      </w:r>
    </w:p>
    <w:p w:rsidR="00F35D84" w:rsidRPr="00AB4837" w:rsidRDefault="00F35D84" w:rsidP="00B346F2">
      <w:pPr>
        <w:pStyle w:val="BodyTextIndent2"/>
        <w:rPr>
          <w:b w:val="0"/>
          <w:sz w:val="23"/>
          <w:szCs w:val="23"/>
        </w:rPr>
      </w:pPr>
    </w:p>
    <w:p w:rsidR="00AB4837" w:rsidRPr="00AB4837" w:rsidRDefault="00F35D84" w:rsidP="00B346F2">
      <w:pPr>
        <w:pStyle w:val="BodyTextIndent2"/>
        <w:rPr>
          <w:sz w:val="23"/>
          <w:szCs w:val="23"/>
        </w:rPr>
      </w:pPr>
      <w:r w:rsidRPr="00AB4837">
        <w:rPr>
          <w:sz w:val="23"/>
          <w:szCs w:val="23"/>
        </w:rPr>
        <w:t xml:space="preserve">TECHNICAL COMMITTEE ACTION REQUESTED TO RECOMMEND APPROVAL OF </w:t>
      </w:r>
      <w:r w:rsidR="00C05E1D" w:rsidRPr="00AB4837">
        <w:rPr>
          <w:sz w:val="23"/>
          <w:szCs w:val="23"/>
        </w:rPr>
        <w:t xml:space="preserve">THE BY-LAW AMENDMENT </w:t>
      </w:r>
      <w:r w:rsidRPr="00AB4837">
        <w:rPr>
          <w:sz w:val="23"/>
          <w:szCs w:val="23"/>
        </w:rPr>
        <w:t>TO THE BOARD OF DIRECTORS</w:t>
      </w:r>
    </w:p>
    <w:p w:rsidR="00AB4837" w:rsidRPr="00AB4837" w:rsidRDefault="00AB4837" w:rsidP="00B346F2">
      <w:pPr>
        <w:pStyle w:val="BodyTextIndent2"/>
        <w:rPr>
          <w:sz w:val="23"/>
          <w:szCs w:val="23"/>
        </w:rPr>
      </w:pPr>
    </w:p>
    <w:p w:rsidR="006433F9" w:rsidRPr="00AB4837" w:rsidRDefault="006433F9" w:rsidP="006433F9">
      <w:pPr>
        <w:pStyle w:val="BodyTextIndent2"/>
        <w:numPr>
          <w:ilvl w:val="0"/>
          <w:numId w:val="10"/>
        </w:numPr>
        <w:tabs>
          <w:tab w:val="right" w:leader="dot" w:pos="9720"/>
        </w:tabs>
        <w:rPr>
          <w:sz w:val="23"/>
          <w:szCs w:val="23"/>
        </w:rPr>
      </w:pPr>
      <w:r w:rsidRPr="00AB4837">
        <w:rPr>
          <w:sz w:val="23"/>
          <w:szCs w:val="23"/>
        </w:rPr>
        <w:t>Hiring Incentives</w:t>
      </w:r>
      <w:r w:rsidR="00D53026" w:rsidRPr="00AB4837">
        <w:rPr>
          <w:sz w:val="23"/>
          <w:szCs w:val="23"/>
        </w:rPr>
        <w:t xml:space="preserve"> to Restore Employment</w:t>
      </w:r>
      <w:r w:rsidR="00AB4837" w:rsidRPr="00AB4837">
        <w:rPr>
          <w:sz w:val="23"/>
          <w:szCs w:val="23"/>
        </w:rPr>
        <w:t xml:space="preserve"> (HIRE)</w:t>
      </w:r>
      <w:r w:rsidR="00D53026" w:rsidRPr="00AB4837">
        <w:rPr>
          <w:sz w:val="23"/>
          <w:szCs w:val="23"/>
        </w:rPr>
        <w:t xml:space="preserve"> Act</w:t>
      </w:r>
      <w:r w:rsidR="00D53026" w:rsidRPr="00AB4837">
        <w:rPr>
          <w:sz w:val="23"/>
          <w:szCs w:val="23"/>
        </w:rPr>
        <w:tab/>
        <w:t xml:space="preserve">Tab </w:t>
      </w:r>
      <w:r w:rsidR="00A177B8" w:rsidRPr="00AB4837">
        <w:rPr>
          <w:sz w:val="23"/>
          <w:szCs w:val="23"/>
        </w:rPr>
        <w:t>5</w:t>
      </w:r>
    </w:p>
    <w:p w:rsidR="00AB4837" w:rsidRPr="00AB4837" w:rsidRDefault="00AB4837" w:rsidP="00AB4837">
      <w:pPr>
        <w:pStyle w:val="ListParagraph"/>
        <w:tabs>
          <w:tab w:val="right" w:leader="dot" w:pos="9720"/>
        </w:tabs>
        <w:ind w:left="1080"/>
        <w:rPr>
          <w:sz w:val="23"/>
          <w:szCs w:val="23"/>
        </w:rPr>
      </w:pPr>
      <w:r w:rsidRPr="00AB4837">
        <w:rPr>
          <w:bCs/>
          <w:sz w:val="23"/>
          <w:szCs w:val="23"/>
        </w:rPr>
        <w:t>(2 minutes/Conklin)</w:t>
      </w:r>
    </w:p>
    <w:p w:rsidR="006B4928" w:rsidRPr="00AB4837" w:rsidRDefault="006B4928" w:rsidP="006B4928">
      <w:pPr>
        <w:pStyle w:val="ListParagraph"/>
        <w:ind w:left="1080"/>
        <w:rPr>
          <w:b/>
          <w:sz w:val="23"/>
          <w:szCs w:val="23"/>
          <w:u w:val="single"/>
        </w:rPr>
      </w:pPr>
      <w:r w:rsidRPr="00AB4837">
        <w:rPr>
          <w:sz w:val="23"/>
          <w:szCs w:val="23"/>
        </w:rPr>
        <w:t>The $8.7 billion SAFETEA-LU rescission that occurred on September 30, 2009 was restored with the passage of the Hiring Incentives to Restore Employment (HIRE) Act. The rescinded $3,517,877.42 in OTO STP-Urban unobligated balance was restored with this Act.</w:t>
      </w:r>
    </w:p>
    <w:p w:rsidR="007870AA" w:rsidRPr="00AB4837" w:rsidRDefault="007870AA" w:rsidP="00B346F2">
      <w:pPr>
        <w:pStyle w:val="BodyTextIndent2"/>
        <w:rPr>
          <w:sz w:val="23"/>
          <w:szCs w:val="23"/>
        </w:rPr>
      </w:pPr>
    </w:p>
    <w:p w:rsidR="00C05E1D" w:rsidRDefault="00C05E1D" w:rsidP="00C05E1D">
      <w:pPr>
        <w:pStyle w:val="BodyTextIndent"/>
        <w:rPr>
          <w:b/>
          <w:bCs w:val="0"/>
          <w:sz w:val="23"/>
          <w:szCs w:val="23"/>
        </w:rPr>
      </w:pPr>
      <w:r w:rsidRPr="00AB4837">
        <w:rPr>
          <w:b/>
          <w:bCs w:val="0"/>
          <w:sz w:val="23"/>
          <w:szCs w:val="23"/>
        </w:rPr>
        <w:t>INFORMATIONAL ONLY</w:t>
      </w:r>
    </w:p>
    <w:p w:rsidR="00AB4837" w:rsidRDefault="00AB4837" w:rsidP="00C05E1D">
      <w:pPr>
        <w:pStyle w:val="BodyTextIndent"/>
        <w:rPr>
          <w:b/>
          <w:bCs w:val="0"/>
          <w:sz w:val="23"/>
          <w:szCs w:val="23"/>
        </w:rPr>
      </w:pPr>
    </w:p>
    <w:p w:rsidR="00AB4837" w:rsidRPr="00AB4837" w:rsidRDefault="00AB4837" w:rsidP="00C05E1D">
      <w:pPr>
        <w:pStyle w:val="BodyTextIndent"/>
        <w:rPr>
          <w:b/>
          <w:bCs w:val="0"/>
          <w:sz w:val="23"/>
          <w:szCs w:val="23"/>
        </w:rPr>
      </w:pPr>
    </w:p>
    <w:p w:rsidR="00C05E1D" w:rsidRPr="00AB4837" w:rsidRDefault="00C05E1D" w:rsidP="00B346F2">
      <w:pPr>
        <w:pStyle w:val="BodyTextIndent2"/>
        <w:rPr>
          <w:sz w:val="23"/>
          <w:szCs w:val="23"/>
        </w:rPr>
      </w:pPr>
    </w:p>
    <w:p w:rsidR="00A177B8" w:rsidRPr="00AB4837" w:rsidRDefault="00A177B8" w:rsidP="00A177B8">
      <w:pPr>
        <w:pStyle w:val="BodyTextIndent2"/>
        <w:numPr>
          <w:ilvl w:val="0"/>
          <w:numId w:val="10"/>
        </w:numPr>
        <w:tabs>
          <w:tab w:val="right" w:leader="dot" w:pos="9720"/>
        </w:tabs>
        <w:rPr>
          <w:sz w:val="23"/>
          <w:szCs w:val="23"/>
        </w:rPr>
      </w:pPr>
      <w:r w:rsidRPr="00AB4837">
        <w:rPr>
          <w:sz w:val="23"/>
          <w:szCs w:val="23"/>
        </w:rPr>
        <w:t>OTO Long Range Transportation Plan Update</w:t>
      </w:r>
    </w:p>
    <w:p w:rsidR="00A177B8" w:rsidRPr="00AB4837" w:rsidRDefault="00A177B8" w:rsidP="00A177B8">
      <w:pPr>
        <w:pStyle w:val="ListParagraph"/>
        <w:tabs>
          <w:tab w:val="right" w:leader="dot" w:pos="9720"/>
        </w:tabs>
        <w:ind w:left="1080"/>
        <w:rPr>
          <w:bCs/>
          <w:sz w:val="23"/>
          <w:szCs w:val="23"/>
        </w:rPr>
      </w:pPr>
      <w:r w:rsidRPr="00AB4837">
        <w:rPr>
          <w:bCs/>
          <w:sz w:val="23"/>
          <w:szCs w:val="23"/>
        </w:rPr>
        <w:lastRenderedPageBreak/>
        <w:t>(10 minutes/Longpine)</w:t>
      </w:r>
    </w:p>
    <w:p w:rsidR="00A177B8" w:rsidRPr="00AB4837" w:rsidRDefault="00AB4837" w:rsidP="00A177B8">
      <w:pPr>
        <w:pStyle w:val="ListParagraph"/>
        <w:tabs>
          <w:tab w:val="right" w:leader="dot" w:pos="9720"/>
        </w:tabs>
        <w:ind w:left="1080"/>
        <w:rPr>
          <w:bCs/>
          <w:sz w:val="23"/>
          <w:szCs w:val="23"/>
        </w:rPr>
      </w:pPr>
      <w:r w:rsidRPr="00AB4837">
        <w:rPr>
          <w:bCs/>
          <w:sz w:val="23"/>
          <w:szCs w:val="23"/>
        </w:rPr>
        <w:t>Staff will provide information to the Technical Planning Committee regarding the update of the</w:t>
      </w:r>
      <w:r w:rsidR="00A177B8" w:rsidRPr="00AB4837">
        <w:rPr>
          <w:bCs/>
          <w:sz w:val="23"/>
          <w:szCs w:val="23"/>
        </w:rPr>
        <w:t xml:space="preserve"> Long Range Transportation Plan. </w:t>
      </w:r>
    </w:p>
    <w:p w:rsidR="00A177B8" w:rsidRPr="00AB4837" w:rsidRDefault="00A177B8" w:rsidP="00A177B8">
      <w:pPr>
        <w:pStyle w:val="ListParagraph"/>
        <w:tabs>
          <w:tab w:val="right" w:leader="dot" w:pos="9720"/>
        </w:tabs>
        <w:ind w:left="1080"/>
        <w:rPr>
          <w:bCs/>
          <w:sz w:val="23"/>
          <w:szCs w:val="23"/>
        </w:rPr>
      </w:pPr>
    </w:p>
    <w:p w:rsidR="00A177B8" w:rsidRPr="00AB4837" w:rsidRDefault="00A177B8" w:rsidP="00A177B8">
      <w:pPr>
        <w:pStyle w:val="BodyTextIndent"/>
        <w:rPr>
          <w:b/>
          <w:bCs w:val="0"/>
          <w:sz w:val="23"/>
          <w:szCs w:val="23"/>
        </w:rPr>
      </w:pPr>
      <w:r w:rsidRPr="00AB4837">
        <w:rPr>
          <w:b/>
          <w:bCs w:val="0"/>
          <w:sz w:val="23"/>
          <w:szCs w:val="23"/>
        </w:rPr>
        <w:t>INFORMATIONAL ONLY</w:t>
      </w:r>
    </w:p>
    <w:p w:rsidR="00F35D84" w:rsidRPr="00AB4837" w:rsidRDefault="00F35D84" w:rsidP="00B346F2">
      <w:pPr>
        <w:pStyle w:val="BodyTextIndent2"/>
        <w:rPr>
          <w:sz w:val="23"/>
          <w:szCs w:val="23"/>
        </w:rPr>
      </w:pPr>
    </w:p>
    <w:p w:rsidR="00B346F2" w:rsidRPr="00AB4837" w:rsidRDefault="00B346F2" w:rsidP="00B346F2">
      <w:pPr>
        <w:pStyle w:val="Heading2"/>
        <w:numPr>
          <w:ilvl w:val="0"/>
          <w:numId w:val="6"/>
        </w:numPr>
        <w:rPr>
          <w:sz w:val="23"/>
          <w:szCs w:val="23"/>
        </w:rPr>
      </w:pPr>
      <w:r w:rsidRPr="00AB4837">
        <w:rPr>
          <w:sz w:val="23"/>
          <w:szCs w:val="23"/>
        </w:rPr>
        <w:t>Other Business</w:t>
      </w:r>
    </w:p>
    <w:p w:rsidR="00325080" w:rsidRPr="00AB4837" w:rsidRDefault="00325080" w:rsidP="0045326E">
      <w:pPr>
        <w:rPr>
          <w:sz w:val="23"/>
          <w:szCs w:val="23"/>
        </w:rPr>
      </w:pPr>
    </w:p>
    <w:p w:rsidR="00B346F2" w:rsidRPr="00AB4837" w:rsidRDefault="00B346F2" w:rsidP="00B346F2">
      <w:pPr>
        <w:pStyle w:val="Heading1"/>
        <w:numPr>
          <w:ilvl w:val="0"/>
          <w:numId w:val="2"/>
        </w:numPr>
        <w:rPr>
          <w:sz w:val="23"/>
          <w:szCs w:val="23"/>
        </w:rPr>
      </w:pPr>
      <w:r w:rsidRPr="00AB4837">
        <w:rPr>
          <w:sz w:val="23"/>
          <w:szCs w:val="23"/>
        </w:rPr>
        <w:t>Technical Committee Member Announcements</w:t>
      </w:r>
    </w:p>
    <w:p w:rsidR="00B346F2" w:rsidRPr="00AB4837" w:rsidRDefault="00325080" w:rsidP="00B346F2">
      <w:pPr>
        <w:ind w:left="1080"/>
        <w:rPr>
          <w:sz w:val="23"/>
          <w:szCs w:val="23"/>
        </w:rPr>
      </w:pPr>
      <w:r w:rsidRPr="00AB4837">
        <w:rPr>
          <w:sz w:val="23"/>
          <w:szCs w:val="23"/>
        </w:rPr>
        <w:t xml:space="preserve">  </w:t>
      </w:r>
      <w:r w:rsidR="00B346F2" w:rsidRPr="00AB4837">
        <w:rPr>
          <w:sz w:val="23"/>
          <w:szCs w:val="23"/>
        </w:rPr>
        <w:t xml:space="preserve">(5 minutes/Technical Committee Members) </w:t>
      </w:r>
    </w:p>
    <w:p w:rsidR="00325080" w:rsidRPr="00AB4837" w:rsidRDefault="00325080" w:rsidP="006953B0">
      <w:pPr>
        <w:ind w:left="1080"/>
        <w:rPr>
          <w:sz w:val="23"/>
          <w:szCs w:val="23"/>
        </w:rPr>
      </w:pPr>
      <w:r w:rsidRPr="00AB4837">
        <w:rPr>
          <w:sz w:val="23"/>
          <w:szCs w:val="23"/>
        </w:rPr>
        <w:t xml:space="preserve">  </w:t>
      </w:r>
      <w:r w:rsidR="00B346F2" w:rsidRPr="00AB4837">
        <w:rPr>
          <w:sz w:val="23"/>
          <w:szCs w:val="23"/>
        </w:rPr>
        <w:t xml:space="preserve">Members are encouraged to announce transportation events being scheduled that </w:t>
      </w:r>
      <w:r w:rsidRPr="00AB4837">
        <w:rPr>
          <w:sz w:val="23"/>
          <w:szCs w:val="23"/>
        </w:rPr>
        <w:t xml:space="preserve">  </w:t>
      </w:r>
    </w:p>
    <w:p w:rsidR="006953B0" w:rsidRPr="00AB4837" w:rsidRDefault="00325080" w:rsidP="006953B0">
      <w:pPr>
        <w:ind w:left="1080"/>
        <w:rPr>
          <w:sz w:val="23"/>
          <w:szCs w:val="23"/>
        </w:rPr>
      </w:pPr>
      <w:r w:rsidRPr="00AB4837">
        <w:rPr>
          <w:sz w:val="23"/>
          <w:szCs w:val="23"/>
        </w:rPr>
        <w:t xml:space="preserve">  </w:t>
      </w:r>
      <w:proofErr w:type="gramStart"/>
      <w:r w:rsidR="00B346F2" w:rsidRPr="00AB4837">
        <w:rPr>
          <w:sz w:val="23"/>
          <w:szCs w:val="23"/>
        </w:rPr>
        <w:t>may</w:t>
      </w:r>
      <w:proofErr w:type="gramEnd"/>
      <w:r w:rsidR="00B346F2" w:rsidRPr="00AB4837">
        <w:rPr>
          <w:sz w:val="23"/>
          <w:szCs w:val="23"/>
        </w:rPr>
        <w:t xml:space="preserve"> be of interest to OTO Technical Committee members.</w:t>
      </w:r>
    </w:p>
    <w:p w:rsidR="00B346F2" w:rsidRPr="00AB4837" w:rsidRDefault="00B346F2" w:rsidP="00B346F2">
      <w:pPr>
        <w:ind w:left="1080"/>
        <w:rPr>
          <w:sz w:val="23"/>
          <w:szCs w:val="23"/>
        </w:rPr>
      </w:pPr>
    </w:p>
    <w:p w:rsidR="006953B0" w:rsidRPr="00AB4837" w:rsidRDefault="006953B0" w:rsidP="006953B0">
      <w:pPr>
        <w:numPr>
          <w:ilvl w:val="0"/>
          <w:numId w:val="2"/>
        </w:numPr>
        <w:rPr>
          <w:sz w:val="23"/>
          <w:szCs w:val="23"/>
        </w:rPr>
      </w:pPr>
      <w:r w:rsidRPr="00AB4837">
        <w:rPr>
          <w:b/>
          <w:sz w:val="23"/>
          <w:szCs w:val="23"/>
        </w:rPr>
        <w:t>Transportation Issues For Technical Committee Member Review</w:t>
      </w:r>
      <w:r w:rsidRPr="00AB4837">
        <w:rPr>
          <w:b/>
          <w:sz w:val="23"/>
          <w:szCs w:val="23"/>
        </w:rPr>
        <w:tab/>
      </w:r>
    </w:p>
    <w:p w:rsidR="006953B0" w:rsidRPr="00AB4837" w:rsidRDefault="00325080" w:rsidP="006953B0">
      <w:pPr>
        <w:ind w:left="1080"/>
        <w:rPr>
          <w:sz w:val="23"/>
          <w:szCs w:val="23"/>
        </w:rPr>
      </w:pPr>
      <w:r w:rsidRPr="00AB4837">
        <w:rPr>
          <w:sz w:val="23"/>
          <w:szCs w:val="23"/>
        </w:rPr>
        <w:t xml:space="preserve">  </w:t>
      </w:r>
      <w:r w:rsidR="006953B0" w:rsidRPr="00AB4837">
        <w:rPr>
          <w:sz w:val="23"/>
          <w:szCs w:val="23"/>
        </w:rPr>
        <w:t xml:space="preserve">(5 minutes/Technical Committee Members) </w:t>
      </w:r>
    </w:p>
    <w:p w:rsidR="00325080" w:rsidRPr="00AB4837" w:rsidRDefault="00325080" w:rsidP="006953B0">
      <w:pPr>
        <w:ind w:left="1080"/>
        <w:rPr>
          <w:sz w:val="23"/>
          <w:szCs w:val="23"/>
        </w:rPr>
      </w:pPr>
      <w:r w:rsidRPr="00AB4837">
        <w:rPr>
          <w:sz w:val="23"/>
          <w:szCs w:val="23"/>
        </w:rPr>
        <w:t xml:space="preserve">  </w:t>
      </w:r>
      <w:r w:rsidR="006953B0" w:rsidRPr="00AB4837">
        <w:rPr>
          <w:sz w:val="23"/>
          <w:szCs w:val="23"/>
        </w:rPr>
        <w:t>Members are encouraged to raise transportation issues or concerns that they have for</w:t>
      </w:r>
    </w:p>
    <w:p w:rsidR="006953B0" w:rsidRPr="00AB4837" w:rsidRDefault="006953B0" w:rsidP="006953B0">
      <w:pPr>
        <w:ind w:left="1080"/>
        <w:rPr>
          <w:sz w:val="23"/>
          <w:szCs w:val="23"/>
        </w:rPr>
      </w:pPr>
      <w:r w:rsidRPr="00AB4837">
        <w:rPr>
          <w:sz w:val="23"/>
          <w:szCs w:val="23"/>
        </w:rPr>
        <w:t xml:space="preserve"> </w:t>
      </w:r>
      <w:r w:rsidR="00325080" w:rsidRPr="00AB4837">
        <w:rPr>
          <w:sz w:val="23"/>
          <w:szCs w:val="23"/>
        </w:rPr>
        <w:t xml:space="preserve"> </w:t>
      </w:r>
      <w:proofErr w:type="gramStart"/>
      <w:r w:rsidRPr="00AB4837">
        <w:rPr>
          <w:sz w:val="23"/>
          <w:szCs w:val="23"/>
        </w:rPr>
        <w:t>future</w:t>
      </w:r>
      <w:proofErr w:type="gramEnd"/>
      <w:r w:rsidRPr="00AB4837">
        <w:rPr>
          <w:sz w:val="23"/>
          <w:szCs w:val="23"/>
        </w:rPr>
        <w:t xml:space="preserve"> agenda items or later in-depth discussion by the OTO Technical Committee.</w:t>
      </w:r>
    </w:p>
    <w:p w:rsidR="00B346F2" w:rsidRPr="00AB4837" w:rsidRDefault="00B346F2" w:rsidP="00B346F2">
      <w:pPr>
        <w:rPr>
          <w:sz w:val="23"/>
          <w:szCs w:val="23"/>
        </w:rPr>
      </w:pPr>
    </w:p>
    <w:p w:rsidR="006953B0" w:rsidRPr="00AB4837" w:rsidRDefault="006953B0" w:rsidP="00B346F2">
      <w:pPr>
        <w:rPr>
          <w:sz w:val="23"/>
          <w:szCs w:val="23"/>
        </w:rPr>
      </w:pPr>
    </w:p>
    <w:p w:rsidR="00B346F2" w:rsidRPr="00AB4837" w:rsidRDefault="00B346F2" w:rsidP="00B346F2">
      <w:pPr>
        <w:pStyle w:val="Heading2"/>
        <w:numPr>
          <w:ilvl w:val="0"/>
          <w:numId w:val="6"/>
        </w:numPr>
        <w:rPr>
          <w:sz w:val="23"/>
          <w:szCs w:val="23"/>
        </w:rPr>
      </w:pPr>
      <w:r w:rsidRPr="00AB4837">
        <w:rPr>
          <w:sz w:val="23"/>
          <w:szCs w:val="23"/>
        </w:rPr>
        <w:t>Adjournment</w:t>
      </w:r>
    </w:p>
    <w:p w:rsidR="00B346F2" w:rsidRPr="00AB4837" w:rsidRDefault="00B346F2" w:rsidP="00B346F2">
      <w:pPr>
        <w:ind w:left="720"/>
        <w:rPr>
          <w:sz w:val="23"/>
          <w:szCs w:val="23"/>
        </w:rPr>
      </w:pPr>
      <w:proofErr w:type="gramStart"/>
      <w:r w:rsidRPr="00AB4837">
        <w:rPr>
          <w:sz w:val="23"/>
          <w:szCs w:val="23"/>
        </w:rPr>
        <w:t>Targeted for 2:45 P.M.</w:t>
      </w:r>
      <w:proofErr w:type="gramEnd"/>
      <w:r w:rsidRPr="00AB4837">
        <w:rPr>
          <w:sz w:val="23"/>
          <w:szCs w:val="23"/>
        </w:rPr>
        <w:t xml:space="preserve">  Next Technical Committee meeting s</w:t>
      </w:r>
      <w:r w:rsidR="00F35D84" w:rsidRPr="00AB4837">
        <w:rPr>
          <w:sz w:val="23"/>
          <w:szCs w:val="23"/>
        </w:rPr>
        <w:t>cheduled for Wednesday, July 21</w:t>
      </w:r>
      <w:r w:rsidR="00ED63B3" w:rsidRPr="00AB4837">
        <w:rPr>
          <w:sz w:val="23"/>
          <w:szCs w:val="23"/>
        </w:rPr>
        <w:t>, 2010</w:t>
      </w:r>
      <w:r w:rsidRPr="00AB4837">
        <w:rPr>
          <w:sz w:val="23"/>
          <w:szCs w:val="23"/>
        </w:rPr>
        <w:t xml:space="preserve"> at 1:30 PM at the Missouri State University Plaster Student Union.</w:t>
      </w:r>
    </w:p>
    <w:p w:rsidR="00B346F2" w:rsidRPr="00AB4837" w:rsidRDefault="00B346F2" w:rsidP="00B346F2">
      <w:pPr>
        <w:rPr>
          <w:sz w:val="23"/>
          <w:szCs w:val="23"/>
        </w:rPr>
      </w:pPr>
    </w:p>
    <w:p w:rsidR="00B346F2" w:rsidRPr="00AB4837" w:rsidRDefault="00B346F2" w:rsidP="00B346F2">
      <w:pPr>
        <w:rPr>
          <w:sz w:val="23"/>
          <w:szCs w:val="23"/>
        </w:rPr>
      </w:pPr>
      <w:r w:rsidRPr="00AB4837">
        <w:rPr>
          <w:sz w:val="23"/>
          <w:szCs w:val="23"/>
        </w:rPr>
        <w:t>Attachments and Enclosure</w:t>
      </w:r>
      <w:r w:rsidR="0052438D" w:rsidRPr="00AB4837">
        <w:rPr>
          <w:sz w:val="23"/>
          <w:szCs w:val="23"/>
        </w:rPr>
        <w:t>:</w:t>
      </w:r>
    </w:p>
    <w:p w:rsidR="00B346F2" w:rsidRPr="00AB4837" w:rsidRDefault="00B346F2" w:rsidP="00B346F2">
      <w:pPr>
        <w:rPr>
          <w:sz w:val="23"/>
          <w:szCs w:val="23"/>
        </w:rPr>
      </w:pPr>
      <w:r w:rsidRPr="00AB4837">
        <w:rPr>
          <w:sz w:val="23"/>
          <w:szCs w:val="23"/>
        </w:rPr>
        <w:t>Pc:</w:t>
      </w:r>
      <w:r w:rsidRPr="00AB4837">
        <w:rPr>
          <w:sz w:val="23"/>
          <w:szCs w:val="23"/>
        </w:rPr>
        <w:tab/>
      </w:r>
      <w:r w:rsidR="00ED63B3" w:rsidRPr="00AB4837">
        <w:rPr>
          <w:sz w:val="23"/>
          <w:szCs w:val="23"/>
        </w:rPr>
        <w:t>Dave Coonrod</w:t>
      </w:r>
      <w:r w:rsidRPr="00AB4837">
        <w:rPr>
          <w:sz w:val="23"/>
          <w:szCs w:val="23"/>
        </w:rPr>
        <w:t xml:space="preserve">, OTO Chair, </w:t>
      </w:r>
      <w:r w:rsidR="00ED63B3" w:rsidRPr="00AB4837">
        <w:rPr>
          <w:sz w:val="23"/>
          <w:szCs w:val="23"/>
        </w:rPr>
        <w:t xml:space="preserve">Greene County </w:t>
      </w:r>
      <w:r w:rsidR="001428C9" w:rsidRPr="00AB4837">
        <w:rPr>
          <w:sz w:val="23"/>
          <w:szCs w:val="23"/>
        </w:rPr>
        <w:t xml:space="preserve">Presiding Commissioner </w:t>
      </w:r>
    </w:p>
    <w:p w:rsidR="00ED63B3" w:rsidRPr="00AB4837" w:rsidRDefault="00B346F2" w:rsidP="00ED63B3">
      <w:pPr>
        <w:rPr>
          <w:sz w:val="23"/>
          <w:szCs w:val="23"/>
        </w:rPr>
      </w:pPr>
      <w:r w:rsidRPr="00AB4837">
        <w:rPr>
          <w:sz w:val="23"/>
          <w:szCs w:val="23"/>
        </w:rPr>
        <w:tab/>
      </w:r>
      <w:r w:rsidR="00F35D84" w:rsidRPr="00AB4837">
        <w:rPr>
          <w:sz w:val="23"/>
          <w:szCs w:val="23"/>
        </w:rPr>
        <w:t>Phil Broyles</w:t>
      </w:r>
      <w:r w:rsidRPr="00AB4837">
        <w:rPr>
          <w:sz w:val="23"/>
          <w:szCs w:val="23"/>
        </w:rPr>
        <w:t>, City of Springfield Mayor’s Designee</w:t>
      </w:r>
      <w:r w:rsidRPr="00AB4837">
        <w:rPr>
          <w:sz w:val="23"/>
          <w:szCs w:val="23"/>
        </w:rPr>
        <w:tab/>
      </w:r>
    </w:p>
    <w:p w:rsidR="00B346F2" w:rsidRPr="00AB4837" w:rsidRDefault="00B346F2" w:rsidP="00ED63B3">
      <w:pPr>
        <w:ind w:firstLine="864"/>
        <w:rPr>
          <w:sz w:val="23"/>
          <w:szCs w:val="23"/>
        </w:rPr>
      </w:pPr>
      <w:r w:rsidRPr="00AB4837">
        <w:rPr>
          <w:sz w:val="23"/>
          <w:szCs w:val="23"/>
        </w:rPr>
        <w:t>Stacy Burks, Senator Bond’s Office</w:t>
      </w:r>
    </w:p>
    <w:p w:rsidR="00B346F2" w:rsidRPr="00AB4837" w:rsidRDefault="00B346F2" w:rsidP="00ED63B3">
      <w:pPr>
        <w:ind w:firstLine="864"/>
        <w:rPr>
          <w:sz w:val="23"/>
          <w:szCs w:val="23"/>
        </w:rPr>
      </w:pPr>
      <w:r w:rsidRPr="00AB4837">
        <w:rPr>
          <w:sz w:val="23"/>
          <w:szCs w:val="23"/>
        </w:rPr>
        <w:t xml:space="preserve">David Rauch, Senator </w:t>
      </w:r>
      <w:proofErr w:type="spellStart"/>
      <w:r w:rsidRPr="00AB4837">
        <w:rPr>
          <w:sz w:val="23"/>
          <w:szCs w:val="23"/>
        </w:rPr>
        <w:t>McCaskill’s</w:t>
      </w:r>
      <w:proofErr w:type="spellEnd"/>
      <w:r w:rsidRPr="00AB4837">
        <w:rPr>
          <w:sz w:val="23"/>
          <w:szCs w:val="23"/>
        </w:rPr>
        <w:t xml:space="preserve"> Office</w:t>
      </w:r>
    </w:p>
    <w:p w:rsidR="00B346F2" w:rsidRPr="00AB4837" w:rsidRDefault="00B346F2" w:rsidP="00B346F2">
      <w:pPr>
        <w:rPr>
          <w:sz w:val="23"/>
          <w:szCs w:val="23"/>
        </w:rPr>
      </w:pPr>
      <w:r w:rsidRPr="00AB4837">
        <w:rPr>
          <w:sz w:val="23"/>
          <w:szCs w:val="23"/>
        </w:rPr>
        <w:tab/>
        <w:t xml:space="preserve">Steve McIntosh, Congressmen </w:t>
      </w:r>
      <w:proofErr w:type="spellStart"/>
      <w:r w:rsidRPr="00AB4837">
        <w:rPr>
          <w:sz w:val="23"/>
          <w:szCs w:val="23"/>
        </w:rPr>
        <w:t>Blunt’s</w:t>
      </w:r>
      <w:proofErr w:type="spellEnd"/>
      <w:r w:rsidRPr="00AB4837">
        <w:rPr>
          <w:sz w:val="23"/>
          <w:szCs w:val="23"/>
        </w:rPr>
        <w:t xml:space="preserve"> Office</w:t>
      </w:r>
    </w:p>
    <w:p w:rsidR="00B346F2" w:rsidRPr="00AB4837" w:rsidRDefault="00B346F2" w:rsidP="00B346F2">
      <w:pPr>
        <w:rPr>
          <w:sz w:val="23"/>
          <w:szCs w:val="23"/>
        </w:rPr>
      </w:pPr>
      <w:r w:rsidRPr="00AB4837">
        <w:rPr>
          <w:sz w:val="23"/>
          <w:szCs w:val="23"/>
        </w:rPr>
        <w:tab/>
        <w:t>Area News Media</w:t>
      </w:r>
    </w:p>
    <w:p w:rsidR="00184C18" w:rsidRDefault="00184C18" w:rsidP="00B346F2"/>
    <w:p w:rsidR="00184C18" w:rsidRPr="00A177B8" w:rsidRDefault="00184C18" w:rsidP="00184C18">
      <w:pPr>
        <w:rPr>
          <w:sz w:val="19"/>
          <w:szCs w:val="19"/>
        </w:rPr>
      </w:pPr>
      <w:r w:rsidRPr="00A177B8">
        <w:rPr>
          <w:sz w:val="19"/>
          <w:szCs w:val="19"/>
        </w:rPr>
        <w:t xml:space="preserve">Si </w:t>
      </w:r>
      <w:proofErr w:type="spellStart"/>
      <w:r w:rsidRPr="00A177B8">
        <w:rPr>
          <w:sz w:val="19"/>
          <w:szCs w:val="19"/>
        </w:rPr>
        <w:t>usted</w:t>
      </w:r>
      <w:proofErr w:type="spellEnd"/>
      <w:r w:rsidRPr="00A177B8">
        <w:rPr>
          <w:sz w:val="19"/>
          <w:szCs w:val="19"/>
        </w:rPr>
        <w:t xml:space="preserve"> </w:t>
      </w:r>
      <w:proofErr w:type="spellStart"/>
      <w:r w:rsidRPr="00A177B8">
        <w:rPr>
          <w:sz w:val="19"/>
          <w:szCs w:val="19"/>
        </w:rPr>
        <w:t>necesita</w:t>
      </w:r>
      <w:proofErr w:type="spellEnd"/>
      <w:r w:rsidRPr="00A177B8">
        <w:rPr>
          <w:sz w:val="19"/>
          <w:szCs w:val="19"/>
        </w:rPr>
        <w:t xml:space="preserve"> la </w:t>
      </w:r>
      <w:proofErr w:type="spellStart"/>
      <w:r w:rsidRPr="00A177B8">
        <w:rPr>
          <w:sz w:val="19"/>
          <w:szCs w:val="19"/>
        </w:rPr>
        <w:t>ayuda</w:t>
      </w:r>
      <w:proofErr w:type="spellEnd"/>
      <w:r w:rsidRPr="00A177B8">
        <w:rPr>
          <w:sz w:val="19"/>
          <w:szCs w:val="19"/>
        </w:rPr>
        <w:t xml:space="preserve"> de </w:t>
      </w:r>
      <w:proofErr w:type="gramStart"/>
      <w:r w:rsidRPr="00A177B8">
        <w:rPr>
          <w:sz w:val="19"/>
          <w:szCs w:val="19"/>
        </w:rPr>
        <w:t>un</w:t>
      </w:r>
      <w:proofErr w:type="gramEnd"/>
      <w:r w:rsidRPr="00A177B8">
        <w:rPr>
          <w:sz w:val="19"/>
          <w:szCs w:val="19"/>
        </w:rPr>
        <w:t xml:space="preserve"> </w:t>
      </w:r>
      <w:proofErr w:type="spellStart"/>
      <w:r w:rsidRPr="00A177B8">
        <w:rPr>
          <w:sz w:val="19"/>
          <w:szCs w:val="19"/>
        </w:rPr>
        <w:t>traductor</w:t>
      </w:r>
      <w:proofErr w:type="spellEnd"/>
      <w:r w:rsidRPr="00A177B8">
        <w:rPr>
          <w:sz w:val="19"/>
          <w:szCs w:val="19"/>
        </w:rPr>
        <w:t xml:space="preserve"> del </w:t>
      </w:r>
      <w:proofErr w:type="spellStart"/>
      <w:r w:rsidRPr="00A177B8">
        <w:rPr>
          <w:sz w:val="19"/>
          <w:szCs w:val="19"/>
        </w:rPr>
        <w:t>idioma</w:t>
      </w:r>
      <w:proofErr w:type="spellEnd"/>
      <w:r w:rsidRPr="00A177B8">
        <w:rPr>
          <w:sz w:val="19"/>
          <w:szCs w:val="19"/>
        </w:rPr>
        <w:t xml:space="preserve"> </w:t>
      </w:r>
      <w:proofErr w:type="spellStart"/>
      <w:r w:rsidRPr="00A177B8">
        <w:rPr>
          <w:sz w:val="19"/>
          <w:szCs w:val="19"/>
        </w:rPr>
        <w:t>español</w:t>
      </w:r>
      <w:proofErr w:type="spellEnd"/>
      <w:r w:rsidRPr="00A177B8">
        <w:rPr>
          <w:sz w:val="19"/>
          <w:szCs w:val="19"/>
        </w:rPr>
        <w:t xml:space="preserve">, </w:t>
      </w:r>
      <w:proofErr w:type="spellStart"/>
      <w:r w:rsidRPr="00A177B8">
        <w:rPr>
          <w:sz w:val="19"/>
          <w:szCs w:val="19"/>
        </w:rPr>
        <w:t>por</w:t>
      </w:r>
      <w:proofErr w:type="spellEnd"/>
      <w:r w:rsidRPr="00A177B8">
        <w:rPr>
          <w:sz w:val="19"/>
          <w:szCs w:val="19"/>
        </w:rPr>
        <w:t xml:space="preserve"> favor </w:t>
      </w:r>
      <w:proofErr w:type="spellStart"/>
      <w:r w:rsidRPr="00A177B8">
        <w:rPr>
          <w:sz w:val="19"/>
          <w:szCs w:val="19"/>
        </w:rPr>
        <w:t>comuníquese</w:t>
      </w:r>
      <w:proofErr w:type="spellEnd"/>
      <w:r w:rsidRPr="00A177B8">
        <w:rPr>
          <w:sz w:val="19"/>
          <w:szCs w:val="19"/>
        </w:rPr>
        <w:t xml:space="preserve"> con la Debbie Parks al </w:t>
      </w:r>
      <w:proofErr w:type="spellStart"/>
      <w:r w:rsidRPr="00A177B8">
        <w:rPr>
          <w:sz w:val="19"/>
          <w:szCs w:val="19"/>
        </w:rPr>
        <w:t>teléfono</w:t>
      </w:r>
      <w:proofErr w:type="spellEnd"/>
      <w:r w:rsidRPr="00A177B8">
        <w:rPr>
          <w:sz w:val="19"/>
          <w:szCs w:val="19"/>
        </w:rPr>
        <w:t xml:space="preserve"> (417) 836-5442, </w:t>
      </w:r>
      <w:proofErr w:type="spellStart"/>
      <w:r w:rsidRPr="00A177B8">
        <w:rPr>
          <w:sz w:val="19"/>
          <w:szCs w:val="19"/>
        </w:rPr>
        <w:t>cuando</w:t>
      </w:r>
      <w:proofErr w:type="spellEnd"/>
      <w:r w:rsidRPr="00A177B8">
        <w:rPr>
          <w:sz w:val="19"/>
          <w:szCs w:val="19"/>
        </w:rPr>
        <w:t xml:space="preserve"> </w:t>
      </w:r>
      <w:proofErr w:type="spellStart"/>
      <w:r w:rsidRPr="00A177B8">
        <w:rPr>
          <w:sz w:val="19"/>
          <w:szCs w:val="19"/>
        </w:rPr>
        <w:t>menos</w:t>
      </w:r>
      <w:proofErr w:type="spellEnd"/>
      <w:r w:rsidRPr="00A177B8">
        <w:rPr>
          <w:sz w:val="19"/>
          <w:szCs w:val="19"/>
        </w:rPr>
        <w:t xml:space="preserve"> 48 </w:t>
      </w:r>
      <w:proofErr w:type="spellStart"/>
      <w:r w:rsidRPr="00A177B8">
        <w:rPr>
          <w:sz w:val="19"/>
          <w:szCs w:val="19"/>
        </w:rPr>
        <w:t>horas</w:t>
      </w:r>
      <w:proofErr w:type="spellEnd"/>
      <w:r w:rsidRPr="00A177B8">
        <w:rPr>
          <w:sz w:val="19"/>
          <w:szCs w:val="19"/>
        </w:rPr>
        <w:t xml:space="preserve"> antes de la junta.</w:t>
      </w:r>
    </w:p>
    <w:p w:rsidR="00AB4837" w:rsidRDefault="00AB4837" w:rsidP="00184C18">
      <w:pPr>
        <w:rPr>
          <w:sz w:val="19"/>
          <w:szCs w:val="19"/>
        </w:rPr>
      </w:pPr>
    </w:p>
    <w:p w:rsidR="00184C18" w:rsidRPr="00A177B8" w:rsidRDefault="00184C18" w:rsidP="00184C18">
      <w:pPr>
        <w:rPr>
          <w:sz w:val="19"/>
          <w:szCs w:val="19"/>
        </w:rPr>
      </w:pPr>
      <w:r w:rsidRPr="00A177B8">
        <w:rPr>
          <w:sz w:val="19"/>
          <w:szCs w:val="19"/>
        </w:rPr>
        <w:t>Persons who require special accommodations under the Americans with Disabilities Act or persons who require interpreter services (free of charge) should contact Debbie Parks at (417) 836-5442 at least 24 hours ahead of the meeting.</w:t>
      </w:r>
    </w:p>
    <w:p w:rsidR="00184C18" w:rsidRPr="00A177B8" w:rsidRDefault="00184C18" w:rsidP="00184C18">
      <w:pPr>
        <w:rPr>
          <w:sz w:val="19"/>
          <w:szCs w:val="19"/>
        </w:rPr>
      </w:pPr>
    </w:p>
    <w:p w:rsidR="00184C18" w:rsidRPr="00A177B8" w:rsidRDefault="00184C18" w:rsidP="00184C18">
      <w:pPr>
        <w:rPr>
          <w:sz w:val="19"/>
          <w:szCs w:val="19"/>
        </w:rPr>
      </w:pPr>
      <w:r w:rsidRPr="00A177B8">
        <w:rPr>
          <w:sz w:val="19"/>
          <w:szCs w:val="19"/>
        </w:rPr>
        <w:t>If you need relay services please call the following numbers:  711 - Nationwide relay service; 1-800-735-2966 - Missouri TTY service; 1-800-735-0135 - Missouri voice carry-over service.</w:t>
      </w:r>
    </w:p>
    <w:p w:rsidR="00184C18" w:rsidRPr="00A177B8" w:rsidRDefault="00184C18" w:rsidP="00184C18">
      <w:pPr>
        <w:rPr>
          <w:sz w:val="19"/>
          <w:szCs w:val="19"/>
        </w:rPr>
      </w:pPr>
    </w:p>
    <w:p w:rsidR="00184C18" w:rsidRPr="00A177B8" w:rsidRDefault="00184C18" w:rsidP="00184C18">
      <w:pPr>
        <w:rPr>
          <w:sz w:val="19"/>
          <w:szCs w:val="19"/>
        </w:rPr>
      </w:pPr>
      <w:r w:rsidRPr="00A177B8">
        <w:rPr>
          <w:sz w:val="19"/>
          <w:szCs w:val="19"/>
        </w:rPr>
        <w:t xml:space="preserve">OTO fully complies with Title VI of the Civil Rights Act of 1964 and related statutes and regulations in all programs and activities.  For more information or to obtain a Title VI Complaint Form, see </w:t>
      </w:r>
      <w:hyperlink r:id="rId7" w:history="1">
        <w:r w:rsidRPr="00A177B8">
          <w:rPr>
            <w:rStyle w:val="Hyperlink"/>
            <w:sz w:val="19"/>
            <w:szCs w:val="19"/>
          </w:rPr>
          <w:t>www.ozarkstransportation.org</w:t>
        </w:r>
      </w:hyperlink>
      <w:r w:rsidRPr="00A177B8">
        <w:rPr>
          <w:sz w:val="19"/>
          <w:szCs w:val="19"/>
        </w:rPr>
        <w:t xml:space="preserve"> or call (417) 836-5442.</w:t>
      </w:r>
    </w:p>
    <w:p w:rsidR="00184C18" w:rsidRPr="00A177B8" w:rsidRDefault="00184C18" w:rsidP="00B346F2">
      <w:pPr>
        <w:rPr>
          <w:sz w:val="19"/>
          <w:szCs w:val="19"/>
        </w:rPr>
      </w:pPr>
    </w:p>
    <w:sectPr w:rsidR="00184C18" w:rsidRPr="00A177B8" w:rsidSect="007E12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D37" w:rsidRDefault="00893D37" w:rsidP="0048442F">
      <w:r>
        <w:separator/>
      </w:r>
    </w:p>
  </w:endnote>
  <w:endnote w:type="continuationSeparator" w:id="0">
    <w:p w:rsidR="00893D37" w:rsidRDefault="00893D37" w:rsidP="00484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893D37">
      <w:tc>
        <w:tcPr>
          <w:tcW w:w="918" w:type="dxa"/>
        </w:tcPr>
        <w:p w:rsidR="00893D37" w:rsidRDefault="00893D37">
          <w:pPr>
            <w:pStyle w:val="Footer"/>
            <w:jc w:val="right"/>
            <w:rPr>
              <w:b/>
              <w:color w:val="4F81BD" w:themeColor="accent1"/>
              <w:sz w:val="32"/>
              <w:szCs w:val="32"/>
            </w:rPr>
          </w:pPr>
          <w:fldSimple w:instr=" PAGE   \* MERGEFORMAT ">
            <w:r w:rsidR="00325EBB" w:rsidRPr="00325EBB">
              <w:rPr>
                <w:b/>
                <w:noProof/>
                <w:color w:val="4F81BD" w:themeColor="accent1"/>
                <w:sz w:val="32"/>
                <w:szCs w:val="32"/>
              </w:rPr>
              <w:t>7</w:t>
            </w:r>
          </w:fldSimple>
        </w:p>
      </w:tc>
      <w:tc>
        <w:tcPr>
          <w:tcW w:w="7938" w:type="dxa"/>
        </w:tcPr>
        <w:p w:rsidR="00893D37" w:rsidRDefault="00893D37">
          <w:pPr>
            <w:pStyle w:val="Footer"/>
          </w:pPr>
          <w:r>
            <w:t xml:space="preserve">May 19, 2010 Technical Planning Committee Minutes </w:t>
          </w:r>
        </w:p>
      </w:tc>
    </w:tr>
  </w:tbl>
  <w:p w:rsidR="00893D37" w:rsidRDefault="00893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D37" w:rsidRDefault="00893D37" w:rsidP="0048442F">
      <w:r>
        <w:separator/>
      </w:r>
    </w:p>
  </w:footnote>
  <w:footnote w:type="continuationSeparator" w:id="0">
    <w:p w:rsidR="00893D37" w:rsidRDefault="00893D37" w:rsidP="00484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42188"/>
      <w:docPartObj>
        <w:docPartGallery w:val="Watermarks"/>
        <w:docPartUnique/>
      </w:docPartObj>
    </w:sdtPr>
    <w:sdtContent>
      <w:p w:rsidR="00893D37" w:rsidRDefault="00893D3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6543"/>
    <w:multiLevelType w:val="hybridMultilevel"/>
    <w:tmpl w:val="23F4D134"/>
    <w:lvl w:ilvl="0" w:tplc="7EEC8D2A">
      <w:start w:val="5"/>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0380736"/>
    <w:multiLevelType w:val="hybridMultilevel"/>
    <w:tmpl w:val="2E7E1580"/>
    <w:lvl w:ilvl="0" w:tplc="D64A7CB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36CC0132"/>
    <w:multiLevelType w:val="hybridMultilevel"/>
    <w:tmpl w:val="2098CCF8"/>
    <w:lvl w:ilvl="0" w:tplc="36969FC8">
      <w:start w:val="3"/>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14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E484736"/>
    <w:multiLevelType w:val="hybridMultilevel"/>
    <w:tmpl w:val="2D7E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E57AA"/>
    <w:multiLevelType w:val="hybridMultilevel"/>
    <w:tmpl w:val="DFBE2CB2"/>
    <w:lvl w:ilvl="0" w:tplc="4AB8C9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6E4A5D2D"/>
    <w:multiLevelType w:val="hybridMultilevel"/>
    <w:tmpl w:val="99DCFD84"/>
    <w:lvl w:ilvl="0" w:tplc="3564C454">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6"/>
  </w:num>
  <w:num w:numId="13">
    <w:abstractNumId w:val="5"/>
  </w:num>
  <w:num w:numId="14">
    <w:abstractNumId w:val="0"/>
  </w:num>
  <w:num w:numId="15">
    <w:abstractNumId w:val="7"/>
  </w:num>
  <w:num w:numId="16">
    <w:abstractNumId w:val="8"/>
  </w:num>
  <w:num w:numId="17">
    <w:abstractNumId w:val="3"/>
  </w:num>
  <w:num w:numId="18">
    <w:abstractNumId w:val="1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864"/>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346F2"/>
    <w:rsid w:val="00051157"/>
    <w:rsid w:val="00072F7D"/>
    <w:rsid w:val="000F72B1"/>
    <w:rsid w:val="001428C9"/>
    <w:rsid w:val="001535DE"/>
    <w:rsid w:val="00184A2D"/>
    <w:rsid w:val="00184C18"/>
    <w:rsid w:val="001D42DA"/>
    <w:rsid w:val="00215C94"/>
    <w:rsid w:val="00232D43"/>
    <w:rsid w:val="00261B0A"/>
    <w:rsid w:val="00266826"/>
    <w:rsid w:val="00275E8A"/>
    <w:rsid w:val="002A7043"/>
    <w:rsid w:val="002C5A3E"/>
    <w:rsid w:val="002E3A74"/>
    <w:rsid w:val="00325080"/>
    <w:rsid w:val="00325EBB"/>
    <w:rsid w:val="00331304"/>
    <w:rsid w:val="003819E0"/>
    <w:rsid w:val="003C0BED"/>
    <w:rsid w:val="003F3D52"/>
    <w:rsid w:val="00411427"/>
    <w:rsid w:val="004246DC"/>
    <w:rsid w:val="00427B6E"/>
    <w:rsid w:val="0045326E"/>
    <w:rsid w:val="004561F3"/>
    <w:rsid w:val="00473C2C"/>
    <w:rsid w:val="0048442F"/>
    <w:rsid w:val="004F6444"/>
    <w:rsid w:val="005146EF"/>
    <w:rsid w:val="0052438D"/>
    <w:rsid w:val="00525572"/>
    <w:rsid w:val="005359F2"/>
    <w:rsid w:val="00540087"/>
    <w:rsid w:val="005548D5"/>
    <w:rsid w:val="005B0CA3"/>
    <w:rsid w:val="005F6666"/>
    <w:rsid w:val="005F7D8A"/>
    <w:rsid w:val="006433F9"/>
    <w:rsid w:val="00684D72"/>
    <w:rsid w:val="0069319E"/>
    <w:rsid w:val="006953B0"/>
    <w:rsid w:val="006B4928"/>
    <w:rsid w:val="006B5602"/>
    <w:rsid w:val="006C62D3"/>
    <w:rsid w:val="007870AA"/>
    <w:rsid w:val="007B1C96"/>
    <w:rsid w:val="007C65E7"/>
    <w:rsid w:val="007D4953"/>
    <w:rsid w:val="007E129E"/>
    <w:rsid w:val="008723DD"/>
    <w:rsid w:val="00893D37"/>
    <w:rsid w:val="008D0ECD"/>
    <w:rsid w:val="00946CBB"/>
    <w:rsid w:val="00952738"/>
    <w:rsid w:val="009559F0"/>
    <w:rsid w:val="0097379E"/>
    <w:rsid w:val="009A3380"/>
    <w:rsid w:val="009E4B1C"/>
    <w:rsid w:val="00A04E4B"/>
    <w:rsid w:val="00A177B8"/>
    <w:rsid w:val="00A27674"/>
    <w:rsid w:val="00A407D2"/>
    <w:rsid w:val="00A456CA"/>
    <w:rsid w:val="00A46DED"/>
    <w:rsid w:val="00A546ED"/>
    <w:rsid w:val="00A67CD7"/>
    <w:rsid w:val="00A93E0A"/>
    <w:rsid w:val="00AB4837"/>
    <w:rsid w:val="00AC4CF7"/>
    <w:rsid w:val="00AD2B72"/>
    <w:rsid w:val="00B03C18"/>
    <w:rsid w:val="00B346F2"/>
    <w:rsid w:val="00B8409D"/>
    <w:rsid w:val="00C01A05"/>
    <w:rsid w:val="00C05E1D"/>
    <w:rsid w:val="00C17A24"/>
    <w:rsid w:val="00D07474"/>
    <w:rsid w:val="00D252FC"/>
    <w:rsid w:val="00D30BFF"/>
    <w:rsid w:val="00D53026"/>
    <w:rsid w:val="00DD7E16"/>
    <w:rsid w:val="00ED0246"/>
    <w:rsid w:val="00ED63B3"/>
    <w:rsid w:val="00F20063"/>
    <w:rsid w:val="00F35D84"/>
    <w:rsid w:val="00F36C48"/>
    <w:rsid w:val="00F56E6E"/>
    <w:rsid w:val="00FE1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46F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346F2"/>
    <w:pPr>
      <w:keepNext/>
      <w:outlineLvl w:val="1"/>
    </w:pPr>
    <w:rPr>
      <w:b/>
      <w:u w:val="single"/>
    </w:rPr>
  </w:style>
  <w:style w:type="paragraph" w:styleId="Heading6">
    <w:name w:val="heading 6"/>
    <w:basedOn w:val="Normal"/>
    <w:next w:val="Normal"/>
    <w:link w:val="Heading6Char"/>
    <w:semiHidden/>
    <w:unhideWhenUsed/>
    <w:qFormat/>
    <w:rsid w:val="00B346F2"/>
    <w:pPr>
      <w:keepNext/>
      <w:numPr>
        <w:numId w:val="2"/>
      </w:numPr>
      <w:tabs>
        <w:tab w:val="left" w:leader="dot" w:pos="8640"/>
      </w:tabs>
      <w:outlineLvl w:val="5"/>
    </w:pPr>
    <w:rPr>
      <w:b/>
      <w:sz w:val="22"/>
    </w:rPr>
  </w:style>
  <w:style w:type="paragraph" w:styleId="Heading7">
    <w:name w:val="heading 7"/>
    <w:basedOn w:val="Normal"/>
    <w:next w:val="Normal"/>
    <w:link w:val="Heading7Char"/>
    <w:semiHidden/>
    <w:unhideWhenUsed/>
    <w:qFormat/>
    <w:rsid w:val="00B346F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6F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346F2"/>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346F2"/>
    <w:rPr>
      <w:rFonts w:ascii="Times New Roman" w:eastAsia="Times New Roman" w:hAnsi="Times New Roman" w:cs="Times New Roman"/>
      <w:b/>
      <w:szCs w:val="24"/>
    </w:rPr>
  </w:style>
  <w:style w:type="character" w:customStyle="1" w:styleId="Heading7Char">
    <w:name w:val="Heading 7 Char"/>
    <w:basedOn w:val="DefaultParagraphFont"/>
    <w:link w:val="Heading7"/>
    <w:semiHidden/>
    <w:rsid w:val="00B346F2"/>
    <w:rPr>
      <w:rFonts w:ascii="Times New Roman" w:eastAsia="Times New Roman" w:hAnsi="Times New Roman" w:cs="Times New Roman"/>
      <w:b/>
      <w:bCs/>
      <w:szCs w:val="24"/>
    </w:rPr>
  </w:style>
  <w:style w:type="paragraph" w:styleId="Title">
    <w:name w:val="Title"/>
    <w:basedOn w:val="Normal"/>
    <w:link w:val="TitleChar"/>
    <w:qFormat/>
    <w:rsid w:val="00B346F2"/>
    <w:pPr>
      <w:jc w:val="center"/>
    </w:pPr>
    <w:rPr>
      <w:b/>
    </w:rPr>
  </w:style>
  <w:style w:type="character" w:customStyle="1" w:styleId="TitleChar">
    <w:name w:val="Title Char"/>
    <w:basedOn w:val="DefaultParagraphFont"/>
    <w:link w:val="Title"/>
    <w:rsid w:val="00B346F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346F2"/>
    <w:pPr>
      <w:ind w:left="1080"/>
    </w:pPr>
    <w:rPr>
      <w:bCs/>
    </w:rPr>
  </w:style>
  <w:style w:type="character" w:customStyle="1" w:styleId="BodyTextIndentChar">
    <w:name w:val="Body Text Indent Char"/>
    <w:basedOn w:val="DefaultParagraphFont"/>
    <w:link w:val="BodyTextIndent"/>
    <w:rsid w:val="00B346F2"/>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B346F2"/>
    <w:pPr>
      <w:ind w:left="1080"/>
    </w:pPr>
    <w:rPr>
      <w:b/>
      <w:bCs/>
    </w:rPr>
  </w:style>
  <w:style w:type="character" w:customStyle="1" w:styleId="BodyTextIndent2Char">
    <w:name w:val="Body Text Indent 2 Char"/>
    <w:basedOn w:val="DefaultParagraphFont"/>
    <w:link w:val="BodyTextIndent2"/>
    <w:semiHidden/>
    <w:rsid w:val="00B346F2"/>
    <w:rPr>
      <w:rFonts w:ascii="Times New Roman" w:eastAsia="Times New Roman" w:hAnsi="Times New Roman" w:cs="Times New Roman"/>
      <w:b/>
      <w:bCs/>
      <w:sz w:val="24"/>
      <w:szCs w:val="24"/>
    </w:rPr>
  </w:style>
  <w:style w:type="paragraph" w:styleId="ListParagraph">
    <w:name w:val="List Paragraph"/>
    <w:basedOn w:val="Normal"/>
    <w:uiPriority w:val="34"/>
    <w:qFormat/>
    <w:rsid w:val="00B346F2"/>
    <w:pPr>
      <w:ind w:left="720"/>
      <w:contextualSpacing/>
    </w:pPr>
  </w:style>
  <w:style w:type="character" w:styleId="Hyperlink">
    <w:name w:val="Hyperlink"/>
    <w:basedOn w:val="DefaultParagraphFont"/>
    <w:uiPriority w:val="99"/>
    <w:unhideWhenUsed/>
    <w:rsid w:val="00184C18"/>
    <w:rPr>
      <w:color w:val="0000FF" w:themeColor="hyperlink"/>
      <w:u w:val="single"/>
    </w:rPr>
  </w:style>
  <w:style w:type="paragraph" w:styleId="Header">
    <w:name w:val="header"/>
    <w:basedOn w:val="Normal"/>
    <w:link w:val="HeaderChar"/>
    <w:uiPriority w:val="99"/>
    <w:semiHidden/>
    <w:unhideWhenUsed/>
    <w:rsid w:val="0048442F"/>
    <w:pPr>
      <w:tabs>
        <w:tab w:val="center" w:pos="4680"/>
        <w:tab w:val="right" w:pos="9360"/>
      </w:tabs>
    </w:pPr>
  </w:style>
  <w:style w:type="character" w:customStyle="1" w:styleId="HeaderChar">
    <w:name w:val="Header Char"/>
    <w:basedOn w:val="DefaultParagraphFont"/>
    <w:link w:val="Header"/>
    <w:uiPriority w:val="99"/>
    <w:semiHidden/>
    <w:rsid w:val="004844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442F"/>
    <w:pPr>
      <w:tabs>
        <w:tab w:val="center" w:pos="4680"/>
        <w:tab w:val="right" w:pos="9360"/>
      </w:tabs>
    </w:pPr>
  </w:style>
  <w:style w:type="character" w:customStyle="1" w:styleId="FooterChar">
    <w:name w:val="Footer Char"/>
    <w:basedOn w:val="DefaultParagraphFont"/>
    <w:link w:val="Footer"/>
    <w:uiPriority w:val="99"/>
    <w:rsid w:val="0048442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23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zarkstransport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12</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Dparks</cp:lastModifiedBy>
  <cp:revision>16</cp:revision>
  <cp:lastPrinted>2010-07-08T16:18:00Z</cp:lastPrinted>
  <dcterms:created xsi:type="dcterms:W3CDTF">2010-05-07T14:14:00Z</dcterms:created>
  <dcterms:modified xsi:type="dcterms:W3CDTF">2010-07-08T16:39:00Z</dcterms:modified>
</cp:coreProperties>
</file>