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A70C94" w:rsidRDefault="006D4140" w:rsidP="00BE2246">
      <w:pPr>
        <w:pStyle w:val="Title"/>
      </w:pPr>
      <w:r w:rsidRPr="00A70C94">
        <w:t>OZARKS TRANSPORTATION ORGANIZATION</w:t>
      </w:r>
    </w:p>
    <w:p w:rsidR="00BE2246" w:rsidRPr="00A70C94" w:rsidRDefault="006D4140" w:rsidP="00BE2246">
      <w:pPr>
        <w:pStyle w:val="Title"/>
      </w:pPr>
      <w:r w:rsidRPr="00A70C94">
        <w:t>TECHNICAL PLANNING COMMITTEE MEETING MINUTES</w:t>
      </w:r>
    </w:p>
    <w:p w:rsidR="006D4140" w:rsidRDefault="00364ABE" w:rsidP="00BE2246">
      <w:pPr>
        <w:pStyle w:val="Title"/>
      </w:pPr>
      <w:r>
        <w:t>May 16</w:t>
      </w:r>
      <w:r w:rsidR="00BE406E">
        <w:t>, 2012</w:t>
      </w:r>
    </w:p>
    <w:p w:rsidR="00BE406E" w:rsidRPr="00A70C94" w:rsidRDefault="00BE406E" w:rsidP="00BE2246">
      <w:pPr>
        <w:pStyle w:val="Title"/>
      </w:pPr>
    </w:p>
    <w:p w:rsidR="006D4140" w:rsidRPr="00A70C94" w:rsidRDefault="006D4140" w:rsidP="00C54F2F">
      <w:pPr>
        <w:pStyle w:val="Title"/>
        <w:jc w:val="left"/>
        <w:rPr>
          <w:b w:val="0"/>
        </w:rPr>
      </w:pPr>
      <w:r w:rsidRPr="00A70C94">
        <w:rPr>
          <w:b w:val="0"/>
        </w:rPr>
        <w:t xml:space="preserve">The Technical Planning Committee of the Ozarks Transportation Organization met at its scheduled time of 1:30 p.m. in the </w:t>
      </w:r>
      <w:r w:rsidR="002F670C">
        <w:rPr>
          <w:b w:val="0"/>
        </w:rPr>
        <w:t>OTO Conference Room.</w:t>
      </w:r>
    </w:p>
    <w:p w:rsidR="006D4140" w:rsidRPr="00A70C94" w:rsidRDefault="006D4140" w:rsidP="00C54F2F">
      <w:pPr>
        <w:pStyle w:val="Title"/>
        <w:jc w:val="left"/>
        <w:rPr>
          <w:b w:val="0"/>
        </w:rPr>
      </w:pPr>
    </w:p>
    <w:p w:rsidR="006D4140" w:rsidRPr="00A70C94" w:rsidRDefault="006D4140" w:rsidP="00C54F2F">
      <w:pPr>
        <w:pStyle w:val="Title"/>
        <w:jc w:val="left"/>
        <w:rPr>
          <w:b w:val="0"/>
        </w:rPr>
      </w:pPr>
      <w:r w:rsidRPr="00A70C94">
        <w:rPr>
          <w:b w:val="0"/>
        </w:rPr>
        <w:t>The following members were present:</w:t>
      </w:r>
    </w:p>
    <w:p w:rsidR="002102B6" w:rsidRPr="00A70C94" w:rsidRDefault="002102B6" w:rsidP="00C54F2F">
      <w:pPr>
        <w:pStyle w:val="Title"/>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4878"/>
      </w:tblGrid>
      <w:tr w:rsidR="00B07FA6" w:rsidRPr="00F86E65" w:rsidTr="00170C28">
        <w:trPr>
          <w:trHeight w:val="259"/>
        </w:trPr>
        <w:tc>
          <w:tcPr>
            <w:tcW w:w="4698" w:type="dxa"/>
          </w:tcPr>
          <w:p w:rsidR="00B07FA6" w:rsidRPr="00F86E65" w:rsidRDefault="00B07FA6" w:rsidP="000B18F3">
            <w:r w:rsidRPr="00F86E65">
              <w:t xml:space="preserve">Mr. David Brock, City of Republic </w:t>
            </w:r>
          </w:p>
        </w:tc>
        <w:tc>
          <w:tcPr>
            <w:tcW w:w="4878" w:type="dxa"/>
          </w:tcPr>
          <w:p w:rsidR="00B07FA6" w:rsidRPr="00F86E65" w:rsidRDefault="009E3541" w:rsidP="00B07FA6">
            <w:r w:rsidRPr="00F86E65">
              <w:t>Mr. Larry Martin, City of Ozark</w:t>
            </w:r>
          </w:p>
        </w:tc>
      </w:tr>
      <w:tr w:rsidR="00B07FA6" w:rsidRPr="00F86E65" w:rsidTr="00170C28">
        <w:trPr>
          <w:trHeight w:val="259"/>
        </w:trPr>
        <w:tc>
          <w:tcPr>
            <w:tcW w:w="4698" w:type="dxa"/>
          </w:tcPr>
          <w:p w:rsidR="00B07FA6" w:rsidRPr="00F86E65" w:rsidRDefault="006D6D59" w:rsidP="00FD202B">
            <w:r w:rsidRPr="00F86E65">
              <w:t>Mr. King Coltrin, City of Strafford</w:t>
            </w:r>
          </w:p>
        </w:tc>
        <w:tc>
          <w:tcPr>
            <w:tcW w:w="4878" w:type="dxa"/>
          </w:tcPr>
          <w:p w:rsidR="00B07FA6" w:rsidRPr="00F86E65" w:rsidRDefault="009E3541" w:rsidP="00B07FA6">
            <w:r w:rsidRPr="00F86E65">
              <w:t>Mr. Frank Miller, MoDOT</w:t>
            </w:r>
          </w:p>
        </w:tc>
      </w:tr>
      <w:tr w:rsidR="006D6D59" w:rsidRPr="00F86E65" w:rsidTr="00170C28">
        <w:trPr>
          <w:trHeight w:val="259"/>
        </w:trPr>
        <w:tc>
          <w:tcPr>
            <w:tcW w:w="4698" w:type="dxa"/>
          </w:tcPr>
          <w:p w:rsidR="006D6D59" w:rsidRPr="00F86E65" w:rsidRDefault="006D6D59" w:rsidP="006D6D59">
            <w:r w:rsidRPr="00F86E65">
              <w:t>Mr. Travis Cossey, City of Nixa</w:t>
            </w:r>
          </w:p>
        </w:tc>
        <w:tc>
          <w:tcPr>
            <w:tcW w:w="4878" w:type="dxa"/>
          </w:tcPr>
          <w:p w:rsidR="006D6D59" w:rsidRPr="00F86E65" w:rsidRDefault="009E3541" w:rsidP="00C36CB3">
            <w:r w:rsidRPr="00F86E65">
              <w:t>Mr. Bill Robinett, MoDOT</w:t>
            </w:r>
          </w:p>
        </w:tc>
      </w:tr>
      <w:tr w:rsidR="006D6D59" w:rsidRPr="00F86E65" w:rsidTr="00170C28">
        <w:trPr>
          <w:trHeight w:val="259"/>
        </w:trPr>
        <w:tc>
          <w:tcPr>
            <w:tcW w:w="4698" w:type="dxa"/>
          </w:tcPr>
          <w:p w:rsidR="006D6D59" w:rsidRPr="00F86E65" w:rsidRDefault="006D6D59" w:rsidP="00C54F2F">
            <w:r w:rsidRPr="00F86E65">
              <w:t>Ms. Carol Cruise, City Utilities</w:t>
            </w:r>
          </w:p>
        </w:tc>
        <w:tc>
          <w:tcPr>
            <w:tcW w:w="4878" w:type="dxa"/>
          </w:tcPr>
          <w:p w:rsidR="006D6D59" w:rsidRPr="00F86E65" w:rsidRDefault="009E3541" w:rsidP="00C54F2F">
            <w:r w:rsidRPr="00F86E65">
              <w:t>Mr. Ralph Rognstad, City of Springfield</w:t>
            </w:r>
          </w:p>
        </w:tc>
      </w:tr>
      <w:tr w:rsidR="006D6D59" w:rsidRPr="00F86E65" w:rsidTr="00170C28">
        <w:trPr>
          <w:trHeight w:val="259"/>
        </w:trPr>
        <w:tc>
          <w:tcPr>
            <w:tcW w:w="4698" w:type="dxa"/>
          </w:tcPr>
          <w:p w:rsidR="006D6D59" w:rsidRPr="00F86E65" w:rsidRDefault="006D6D59" w:rsidP="00C54F2F">
            <w:r w:rsidRPr="00F86E65">
              <w:t>Ms. Hollie Elliott, Springfield Chamber (a)</w:t>
            </w:r>
          </w:p>
        </w:tc>
        <w:tc>
          <w:tcPr>
            <w:tcW w:w="4878" w:type="dxa"/>
          </w:tcPr>
          <w:p w:rsidR="006D6D59" w:rsidRPr="00F86E65" w:rsidRDefault="009E3541" w:rsidP="00C54F2F">
            <w:r w:rsidRPr="00F86E65">
              <w:t>Mr. Shawn Schroeder, Springfield-Branson Airport</w:t>
            </w:r>
          </w:p>
        </w:tc>
      </w:tr>
      <w:tr w:rsidR="006D6D59" w:rsidRPr="00F86E65" w:rsidTr="00170C28">
        <w:trPr>
          <w:trHeight w:val="259"/>
        </w:trPr>
        <w:tc>
          <w:tcPr>
            <w:tcW w:w="4698" w:type="dxa"/>
          </w:tcPr>
          <w:p w:rsidR="006D6D59" w:rsidRPr="00F86E65" w:rsidRDefault="006D6D59" w:rsidP="00C54F2F">
            <w:r w:rsidRPr="00F86E65">
              <w:t>Mr. Jonathan Gano, City of Springfield</w:t>
            </w:r>
          </w:p>
        </w:tc>
        <w:tc>
          <w:tcPr>
            <w:tcW w:w="4878" w:type="dxa"/>
          </w:tcPr>
          <w:p w:rsidR="006D6D59" w:rsidRPr="00F86E65" w:rsidRDefault="009E3541" w:rsidP="00C54F2F">
            <w:r w:rsidRPr="00F86E65">
              <w:t>Mr. Andrew Seiler, MoDOT</w:t>
            </w:r>
          </w:p>
        </w:tc>
      </w:tr>
      <w:tr w:rsidR="006D6D59" w:rsidRPr="00F86E65" w:rsidTr="00170C28">
        <w:trPr>
          <w:trHeight w:val="259"/>
        </w:trPr>
        <w:tc>
          <w:tcPr>
            <w:tcW w:w="4698" w:type="dxa"/>
          </w:tcPr>
          <w:p w:rsidR="006D6D59" w:rsidRPr="00F86E65" w:rsidRDefault="006D6D59" w:rsidP="00C54F2F">
            <w:r w:rsidRPr="00F86E65">
              <w:t>Mr. Nick Heatherly, City of Willard</w:t>
            </w:r>
          </w:p>
        </w:tc>
        <w:tc>
          <w:tcPr>
            <w:tcW w:w="4878" w:type="dxa"/>
          </w:tcPr>
          <w:p w:rsidR="006D6D59" w:rsidRPr="00F86E65" w:rsidRDefault="009E3541" w:rsidP="00C54F2F">
            <w:r w:rsidRPr="00F86E65">
              <w:t>Mr. Todd Wiesehan, Christian County (Chair)</w:t>
            </w:r>
          </w:p>
        </w:tc>
      </w:tr>
      <w:tr w:rsidR="006D6D59" w:rsidRPr="00F86E65" w:rsidTr="00170C28">
        <w:trPr>
          <w:trHeight w:val="259"/>
        </w:trPr>
        <w:tc>
          <w:tcPr>
            <w:tcW w:w="4698" w:type="dxa"/>
          </w:tcPr>
          <w:p w:rsidR="006D6D59" w:rsidRPr="00F86E65" w:rsidRDefault="006D6D59" w:rsidP="00B07FA6">
            <w:r w:rsidRPr="00F86E65">
              <w:t>Mr. Rick Hess, City of Battlefield</w:t>
            </w:r>
          </w:p>
        </w:tc>
        <w:tc>
          <w:tcPr>
            <w:tcW w:w="4878" w:type="dxa"/>
          </w:tcPr>
          <w:p w:rsidR="006D6D59" w:rsidRPr="00F86E65" w:rsidRDefault="009E3541" w:rsidP="00FD202B">
            <w:r w:rsidRPr="00F86E65">
              <w:t>Mr. Terry Whaley, Ozark Greenways</w:t>
            </w:r>
          </w:p>
        </w:tc>
      </w:tr>
      <w:tr w:rsidR="006D6D59" w:rsidRPr="00F86E65" w:rsidTr="00170C28">
        <w:trPr>
          <w:trHeight w:val="259"/>
        </w:trPr>
        <w:tc>
          <w:tcPr>
            <w:tcW w:w="4698" w:type="dxa"/>
          </w:tcPr>
          <w:p w:rsidR="006D6D59" w:rsidRPr="00F86E65" w:rsidRDefault="006D6D59" w:rsidP="00C54F2F">
            <w:r w:rsidRPr="00F86E65">
              <w:t>Mr. Kirk Juranas, City of Springfield</w:t>
            </w:r>
          </w:p>
        </w:tc>
        <w:tc>
          <w:tcPr>
            <w:tcW w:w="4878" w:type="dxa"/>
          </w:tcPr>
          <w:p w:rsidR="006D6D59" w:rsidRPr="00F86E65" w:rsidRDefault="006D6D59" w:rsidP="00C36CB3"/>
        </w:tc>
      </w:tr>
    </w:tbl>
    <w:p w:rsidR="002102B6" w:rsidRPr="0013532A" w:rsidRDefault="002102B6" w:rsidP="00C54F2F">
      <w:pPr>
        <w:pStyle w:val="ListParagraph"/>
        <w:numPr>
          <w:ilvl w:val="0"/>
          <w:numId w:val="9"/>
        </w:numPr>
        <w:rPr>
          <w:sz w:val="22"/>
          <w:szCs w:val="22"/>
        </w:rPr>
      </w:pPr>
      <w:r w:rsidRPr="00F86E65">
        <w:rPr>
          <w:i/>
          <w:iCs/>
          <w:sz w:val="22"/>
          <w:szCs w:val="22"/>
        </w:rPr>
        <w:t>Denotes alternate given votin</w:t>
      </w:r>
      <w:r w:rsidR="00C54F2F" w:rsidRPr="00F86E65">
        <w:rPr>
          <w:i/>
          <w:iCs/>
          <w:sz w:val="22"/>
          <w:szCs w:val="22"/>
        </w:rPr>
        <w:t xml:space="preserve">g </w:t>
      </w:r>
      <w:r w:rsidR="00EE10F4" w:rsidRPr="00F86E65">
        <w:rPr>
          <w:i/>
          <w:iCs/>
          <w:sz w:val="22"/>
          <w:szCs w:val="22"/>
        </w:rPr>
        <w:t>privileges as a substitute when</w:t>
      </w:r>
      <w:r w:rsidRPr="00F86E65">
        <w:rPr>
          <w:i/>
          <w:iCs/>
          <w:sz w:val="22"/>
          <w:szCs w:val="22"/>
        </w:rPr>
        <w:t xml:space="preserve"> voting</w:t>
      </w:r>
      <w:r w:rsidRPr="0013532A">
        <w:rPr>
          <w:i/>
          <w:iCs/>
          <w:sz w:val="22"/>
          <w:szCs w:val="22"/>
        </w:rPr>
        <w:t xml:space="preserve"> member not present</w:t>
      </w:r>
      <w:r w:rsidRPr="0013532A">
        <w:rPr>
          <w:sz w:val="22"/>
          <w:szCs w:val="22"/>
        </w:rPr>
        <w:tab/>
      </w:r>
    </w:p>
    <w:p w:rsidR="001242AF" w:rsidRPr="0013532A" w:rsidRDefault="001242AF" w:rsidP="00C54F2F">
      <w:pPr>
        <w:pStyle w:val="ListParagraph"/>
        <w:ind w:left="405"/>
        <w:rPr>
          <w:sz w:val="22"/>
          <w:szCs w:val="22"/>
        </w:rPr>
      </w:pPr>
    </w:p>
    <w:p w:rsidR="002102B6" w:rsidRPr="0013532A" w:rsidRDefault="002102B6" w:rsidP="00C54F2F">
      <w:pPr>
        <w:rPr>
          <w:sz w:val="22"/>
          <w:szCs w:val="22"/>
        </w:rPr>
      </w:pPr>
      <w:r w:rsidRPr="0013532A">
        <w:rPr>
          <w:sz w:val="22"/>
          <w:szCs w:val="22"/>
        </w:rPr>
        <w:t xml:space="preserve">The following members were not present: </w:t>
      </w:r>
    </w:p>
    <w:p w:rsidR="00D274CC" w:rsidRPr="0013532A" w:rsidRDefault="00D274CC" w:rsidP="00C54F2F">
      <w:pPr>
        <w:rPr>
          <w:sz w:val="22"/>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13532A" w:rsidTr="00170C28">
        <w:trPr>
          <w:trHeight w:val="259"/>
        </w:trPr>
        <w:tc>
          <w:tcPr>
            <w:tcW w:w="4698" w:type="dxa"/>
          </w:tcPr>
          <w:p w:rsidR="004B2355" w:rsidRPr="0013532A" w:rsidRDefault="004B2355" w:rsidP="00C54F2F">
            <w:r w:rsidRPr="0013532A">
              <w:t>Mr. Mokhtee Ahmad, FTA Representative</w:t>
            </w:r>
          </w:p>
        </w:tc>
        <w:tc>
          <w:tcPr>
            <w:tcW w:w="5130" w:type="dxa"/>
          </w:tcPr>
          <w:p w:rsidR="004B2355" w:rsidRPr="0013532A" w:rsidRDefault="006D6D59" w:rsidP="004B2355">
            <w:r w:rsidRPr="0013532A">
              <w:t>Mr. Duffy Mooney, Greene County Highway Dept.</w:t>
            </w:r>
          </w:p>
        </w:tc>
      </w:tr>
      <w:tr w:rsidR="00B07FA6" w:rsidRPr="0013532A" w:rsidTr="00170C28">
        <w:trPr>
          <w:trHeight w:val="259"/>
        </w:trPr>
        <w:tc>
          <w:tcPr>
            <w:tcW w:w="4698" w:type="dxa"/>
          </w:tcPr>
          <w:p w:rsidR="00B07FA6" w:rsidRPr="0013532A" w:rsidRDefault="00B07FA6" w:rsidP="00C54F2F">
            <w:r w:rsidRPr="0013532A">
              <w:t>Mr. Rick Artman, Greene County Highway Dept.</w:t>
            </w:r>
          </w:p>
        </w:tc>
        <w:tc>
          <w:tcPr>
            <w:tcW w:w="5130" w:type="dxa"/>
          </w:tcPr>
          <w:p w:rsidR="00B07FA6" w:rsidRPr="0013532A" w:rsidRDefault="009E3541" w:rsidP="00B07FA6">
            <w:r w:rsidRPr="0013532A">
              <w:t>Mr. Ryan Mooney, Springfield Chamber</w:t>
            </w:r>
          </w:p>
        </w:tc>
      </w:tr>
      <w:tr w:rsidR="00B07FA6" w:rsidRPr="0013532A" w:rsidTr="00170C28">
        <w:trPr>
          <w:trHeight w:val="259"/>
        </w:trPr>
        <w:tc>
          <w:tcPr>
            <w:tcW w:w="4698" w:type="dxa"/>
          </w:tcPr>
          <w:p w:rsidR="00B07FA6" w:rsidRPr="0013532A" w:rsidRDefault="00B07FA6" w:rsidP="00C54F2F">
            <w:r w:rsidRPr="0013532A">
              <w:t>Mr. David Bishop, R-12 School District</w:t>
            </w:r>
          </w:p>
        </w:tc>
        <w:tc>
          <w:tcPr>
            <w:tcW w:w="5130" w:type="dxa"/>
          </w:tcPr>
          <w:p w:rsidR="00B07FA6" w:rsidRPr="0013532A" w:rsidRDefault="009E3541" w:rsidP="00B07FA6">
            <w:r w:rsidRPr="0013532A">
              <w:t>Mr. Kent Morris, Greene County Planning Dept.</w:t>
            </w:r>
          </w:p>
        </w:tc>
      </w:tr>
      <w:tr w:rsidR="00B07FA6" w:rsidRPr="0013532A" w:rsidTr="00170C28">
        <w:trPr>
          <w:trHeight w:val="259"/>
        </w:trPr>
        <w:tc>
          <w:tcPr>
            <w:tcW w:w="4698" w:type="dxa"/>
          </w:tcPr>
          <w:p w:rsidR="00B07FA6" w:rsidRPr="0013532A" w:rsidRDefault="00B07FA6" w:rsidP="00C54F2F">
            <w:r w:rsidRPr="0013532A">
              <w:t>Mr. Randall Brown, City of Willard (a)</w:t>
            </w:r>
          </w:p>
        </w:tc>
        <w:tc>
          <w:tcPr>
            <w:tcW w:w="5130" w:type="dxa"/>
          </w:tcPr>
          <w:p w:rsidR="00B07FA6" w:rsidRPr="0013532A" w:rsidRDefault="009E3541" w:rsidP="00B07FA6">
            <w:r w:rsidRPr="0013532A">
              <w:t>Mr. Troy Pinkerton, MoDOT (a)</w:t>
            </w:r>
          </w:p>
        </w:tc>
      </w:tr>
      <w:tr w:rsidR="006D6D59" w:rsidRPr="0013532A" w:rsidTr="00170C28">
        <w:trPr>
          <w:trHeight w:val="259"/>
        </w:trPr>
        <w:tc>
          <w:tcPr>
            <w:tcW w:w="4698" w:type="dxa"/>
          </w:tcPr>
          <w:p w:rsidR="006D6D59" w:rsidRPr="0013532A" w:rsidRDefault="006D6D59" w:rsidP="006D6D59">
            <w:r w:rsidRPr="0013532A">
              <w:t>Mr. Don Clark, Missouri State University</w:t>
            </w:r>
          </w:p>
        </w:tc>
        <w:tc>
          <w:tcPr>
            <w:tcW w:w="5130" w:type="dxa"/>
          </w:tcPr>
          <w:p w:rsidR="006D6D59" w:rsidRPr="0013532A" w:rsidRDefault="009E3541" w:rsidP="00B07FA6">
            <w:r w:rsidRPr="0013532A">
              <w:t>Mr. Mark Roy, Springfield-Branson Airport (a)</w:t>
            </w:r>
          </w:p>
        </w:tc>
      </w:tr>
      <w:tr w:rsidR="006D6D59" w:rsidRPr="0013532A" w:rsidTr="00170C28">
        <w:trPr>
          <w:trHeight w:val="259"/>
        </w:trPr>
        <w:tc>
          <w:tcPr>
            <w:tcW w:w="4698" w:type="dxa"/>
          </w:tcPr>
          <w:p w:rsidR="006D6D59" w:rsidRPr="0013532A" w:rsidRDefault="006D6D59" w:rsidP="00C54F2F">
            <w:r w:rsidRPr="0013532A">
              <w:t>Mr. Rick Emling, R-12 School District (a)</w:t>
            </w:r>
          </w:p>
        </w:tc>
        <w:tc>
          <w:tcPr>
            <w:tcW w:w="5130" w:type="dxa"/>
          </w:tcPr>
          <w:p w:rsidR="006D6D59" w:rsidRPr="0013532A" w:rsidRDefault="009E3541" w:rsidP="004B2355">
            <w:r w:rsidRPr="0013532A">
              <w:t>Ms. Beth Schaller, MoDOT</w:t>
            </w:r>
          </w:p>
        </w:tc>
      </w:tr>
      <w:tr w:rsidR="006D6D59" w:rsidRPr="0013532A" w:rsidTr="00170C28">
        <w:trPr>
          <w:trHeight w:val="259"/>
        </w:trPr>
        <w:tc>
          <w:tcPr>
            <w:tcW w:w="4698" w:type="dxa"/>
          </w:tcPr>
          <w:p w:rsidR="006D6D59" w:rsidRPr="0013532A" w:rsidRDefault="006D6D59" w:rsidP="00C54F2F">
            <w:r w:rsidRPr="0013532A">
              <w:t>Ms. Diane Gallion, City Utilities (a)</w:t>
            </w:r>
          </w:p>
        </w:tc>
        <w:tc>
          <w:tcPr>
            <w:tcW w:w="5130" w:type="dxa"/>
          </w:tcPr>
          <w:p w:rsidR="006D6D59" w:rsidRPr="0013532A" w:rsidRDefault="009E3541" w:rsidP="00B07FA6">
            <w:r w:rsidRPr="0013532A">
              <w:t>Mr. Mark Schenkelberg, FAA Representative</w:t>
            </w:r>
          </w:p>
        </w:tc>
      </w:tr>
      <w:tr w:rsidR="006D6D59" w:rsidRPr="0013532A" w:rsidTr="00170C28">
        <w:trPr>
          <w:trHeight w:val="259"/>
        </w:trPr>
        <w:tc>
          <w:tcPr>
            <w:tcW w:w="4698" w:type="dxa"/>
          </w:tcPr>
          <w:p w:rsidR="006D6D59" w:rsidRPr="0013532A" w:rsidRDefault="006D6D59" w:rsidP="00C54F2F">
            <w:r w:rsidRPr="0013532A">
              <w:t>Ms. Dawne Gardner, City of Springfield (a)</w:t>
            </w:r>
          </w:p>
        </w:tc>
        <w:tc>
          <w:tcPr>
            <w:tcW w:w="5130" w:type="dxa"/>
          </w:tcPr>
          <w:p w:rsidR="006D6D59" w:rsidRPr="0013532A" w:rsidRDefault="009E3541" w:rsidP="00B07FA6">
            <w:r w:rsidRPr="0013532A">
              <w:t>Mr. Dan Smith, Greene County Highway Dept.</w:t>
            </w:r>
          </w:p>
        </w:tc>
      </w:tr>
      <w:tr w:rsidR="006D6D59" w:rsidRPr="0013532A" w:rsidTr="00170C28">
        <w:trPr>
          <w:trHeight w:val="259"/>
        </w:trPr>
        <w:tc>
          <w:tcPr>
            <w:tcW w:w="4698" w:type="dxa"/>
          </w:tcPr>
          <w:p w:rsidR="006D6D59" w:rsidRPr="0013532A" w:rsidRDefault="006D6D59" w:rsidP="00C54F2F">
            <w:r w:rsidRPr="0013532A">
              <w:t>Mr. Martin Gugel, City of Springfield (a)</w:t>
            </w:r>
          </w:p>
        </w:tc>
        <w:tc>
          <w:tcPr>
            <w:tcW w:w="5130" w:type="dxa"/>
          </w:tcPr>
          <w:p w:rsidR="006D6D59" w:rsidRPr="0013532A" w:rsidRDefault="009E3541" w:rsidP="00B07FA6">
            <w:r w:rsidRPr="0013532A">
              <w:t>Mr. Cheryl Townlian, BNSF</w:t>
            </w:r>
          </w:p>
        </w:tc>
      </w:tr>
      <w:tr w:rsidR="006D6D59" w:rsidRPr="0013532A" w:rsidTr="00170C28">
        <w:trPr>
          <w:trHeight w:val="259"/>
        </w:trPr>
        <w:tc>
          <w:tcPr>
            <w:tcW w:w="4698" w:type="dxa"/>
          </w:tcPr>
          <w:p w:rsidR="006D6D59" w:rsidRPr="0013532A" w:rsidRDefault="006D6D59" w:rsidP="00C54F2F">
            <w:r w:rsidRPr="0013532A">
              <w:t>Mr. Jason Haynes, City of Springfield (a)</w:t>
            </w:r>
          </w:p>
        </w:tc>
        <w:tc>
          <w:tcPr>
            <w:tcW w:w="5130" w:type="dxa"/>
          </w:tcPr>
          <w:p w:rsidR="006D6D59" w:rsidRPr="0013532A" w:rsidRDefault="009E3541" w:rsidP="00B07FA6">
            <w:r w:rsidRPr="0013532A">
              <w:t>Mr. Garrett Tyson, City of Republic (a)</w:t>
            </w:r>
          </w:p>
        </w:tc>
      </w:tr>
      <w:tr w:rsidR="006D6D59" w:rsidRPr="0013532A" w:rsidTr="00170C28">
        <w:trPr>
          <w:trHeight w:val="259"/>
        </w:trPr>
        <w:tc>
          <w:tcPr>
            <w:tcW w:w="4698" w:type="dxa"/>
          </w:tcPr>
          <w:p w:rsidR="006D6D59" w:rsidRPr="0013532A" w:rsidRDefault="006D6D59" w:rsidP="00085683">
            <w:r w:rsidRPr="0013532A">
              <w:t>Mr. Jay Huff, Missouri State University (a)</w:t>
            </w:r>
          </w:p>
        </w:tc>
        <w:tc>
          <w:tcPr>
            <w:tcW w:w="5130" w:type="dxa"/>
          </w:tcPr>
          <w:p w:rsidR="006D6D59" w:rsidRPr="0013532A" w:rsidRDefault="009E3541" w:rsidP="00B07FA6">
            <w:r w:rsidRPr="0013532A">
              <w:t>Ms. Eva Voss, MoDOT</w:t>
            </w:r>
          </w:p>
        </w:tc>
      </w:tr>
      <w:tr w:rsidR="006D6D59" w:rsidRPr="0013532A" w:rsidTr="00170C28">
        <w:trPr>
          <w:trHeight w:val="259"/>
        </w:trPr>
        <w:tc>
          <w:tcPr>
            <w:tcW w:w="4698" w:type="dxa"/>
          </w:tcPr>
          <w:p w:rsidR="006D6D59" w:rsidRPr="0013532A" w:rsidRDefault="006D6D59" w:rsidP="00085683">
            <w:r w:rsidRPr="0013532A">
              <w:t>Mr. Joel Keller, Greene County (a)</w:t>
            </w:r>
          </w:p>
        </w:tc>
        <w:tc>
          <w:tcPr>
            <w:tcW w:w="5130" w:type="dxa"/>
          </w:tcPr>
          <w:p w:rsidR="006D6D59" w:rsidRPr="0013532A" w:rsidRDefault="009E3541" w:rsidP="00B37374">
            <w:r w:rsidRPr="0013532A">
              <w:t>Mr. Dan Watts, SMCOG</w:t>
            </w:r>
          </w:p>
        </w:tc>
      </w:tr>
      <w:tr w:rsidR="006D6D59" w:rsidRPr="0013532A" w:rsidTr="00170C28">
        <w:trPr>
          <w:trHeight w:val="259"/>
        </w:trPr>
        <w:tc>
          <w:tcPr>
            <w:tcW w:w="4698" w:type="dxa"/>
          </w:tcPr>
          <w:p w:rsidR="006D6D59" w:rsidRPr="0013532A" w:rsidRDefault="006D6D59" w:rsidP="00085683">
            <w:r w:rsidRPr="0013532A">
              <w:t>Mr. Kevin Lambeth, City of Battlefield (a)</w:t>
            </w:r>
          </w:p>
        </w:tc>
        <w:tc>
          <w:tcPr>
            <w:tcW w:w="5130" w:type="dxa"/>
          </w:tcPr>
          <w:p w:rsidR="006D6D59" w:rsidRPr="0013532A" w:rsidRDefault="009E3541" w:rsidP="00B07FA6">
            <w:r w:rsidRPr="0013532A">
              <w:t>Mr. Bob Wilslef, City of Ozark (a)</w:t>
            </w:r>
          </w:p>
        </w:tc>
      </w:tr>
      <w:tr w:rsidR="006D6D59" w:rsidRPr="0013532A" w:rsidTr="00170C28">
        <w:trPr>
          <w:trHeight w:val="259"/>
        </w:trPr>
        <w:tc>
          <w:tcPr>
            <w:tcW w:w="4698" w:type="dxa"/>
          </w:tcPr>
          <w:p w:rsidR="006D6D59" w:rsidRPr="0013532A" w:rsidRDefault="006D6D59" w:rsidP="00085683">
            <w:r w:rsidRPr="0013532A">
              <w:t>Mr. Brad McMahon, FHWA</w:t>
            </w:r>
          </w:p>
        </w:tc>
        <w:tc>
          <w:tcPr>
            <w:tcW w:w="5130" w:type="dxa"/>
          </w:tcPr>
          <w:p w:rsidR="006D6D59" w:rsidRPr="0013532A" w:rsidRDefault="006D6D59" w:rsidP="00B07FA6"/>
        </w:tc>
      </w:tr>
    </w:tbl>
    <w:p w:rsidR="00BE2246" w:rsidRPr="0013532A" w:rsidRDefault="00A47FE4" w:rsidP="00C54F2F">
      <w:r w:rsidRPr="0013532A">
        <w:tab/>
      </w:r>
      <w:r w:rsidRPr="0013532A">
        <w:tab/>
      </w:r>
      <w:r w:rsidRPr="0013532A">
        <w:tab/>
      </w:r>
      <w:r w:rsidR="00BE2246" w:rsidRPr="0013532A">
        <w:tab/>
      </w:r>
    </w:p>
    <w:p w:rsidR="006B05DD" w:rsidRDefault="001242AF" w:rsidP="00C54F2F">
      <w:r w:rsidRPr="0013532A">
        <w:t xml:space="preserve">Others present were:  Ms. </w:t>
      </w:r>
      <w:r w:rsidR="001F7A25" w:rsidRPr="0013532A">
        <w:t>Debbie Parks</w:t>
      </w:r>
      <w:r w:rsidRPr="0013532A">
        <w:t xml:space="preserve">, Ms. Sara Edwards, </w:t>
      </w:r>
      <w:r w:rsidR="001F7A25" w:rsidRPr="0013532A">
        <w:t xml:space="preserve">Mr. Curtis Owens </w:t>
      </w:r>
      <w:r w:rsidRPr="0013532A">
        <w:t>and Mr. Chris Stueve, Ozar</w:t>
      </w:r>
      <w:r w:rsidR="00653FD2" w:rsidRPr="0013532A">
        <w:t>ks Transportation Organization</w:t>
      </w:r>
      <w:r w:rsidR="007D7963" w:rsidRPr="00F86E65">
        <w:t>;</w:t>
      </w:r>
      <w:r w:rsidR="00F76D42" w:rsidRPr="00F86E65">
        <w:t xml:space="preserve"> </w:t>
      </w:r>
      <w:r w:rsidR="000F7609" w:rsidRPr="00F86E65">
        <w:t>Ms. Stacy Burks, Senator</w:t>
      </w:r>
      <w:r w:rsidR="000F7609" w:rsidRPr="0013532A">
        <w:t xml:space="preserve"> </w:t>
      </w:r>
      <w:r w:rsidR="00D274CC" w:rsidRPr="0013532A">
        <w:t>Roy Blunt’s Office</w:t>
      </w:r>
      <w:r w:rsidR="009E3541">
        <w:t>.</w:t>
      </w:r>
    </w:p>
    <w:p w:rsidR="009E3541" w:rsidRDefault="009E3541" w:rsidP="00C54F2F"/>
    <w:p w:rsidR="009E3541" w:rsidRDefault="009E3541" w:rsidP="00C54F2F"/>
    <w:p w:rsidR="006B05DD" w:rsidRDefault="005C1146" w:rsidP="00C54F2F">
      <w:r>
        <w:t>Mr. Wie</w:t>
      </w:r>
      <w:r w:rsidR="006B05DD">
        <w:t xml:space="preserve">sehan called the </w:t>
      </w:r>
      <w:r w:rsidR="009E3541">
        <w:t>May 16</w:t>
      </w:r>
      <w:r w:rsidR="006B05DD">
        <w:t>, 2012 Technical Planning Committee meeting to order at 1:</w:t>
      </w:r>
      <w:r w:rsidR="009E3541">
        <w:t>30</w:t>
      </w:r>
      <w:r w:rsidR="006B05DD">
        <w:t xml:space="preserve"> p.m.</w:t>
      </w:r>
    </w:p>
    <w:p w:rsidR="00A92A63" w:rsidRDefault="00A92A63" w:rsidP="00C54F2F"/>
    <w:p w:rsidR="00A92A63" w:rsidRDefault="00A92A63" w:rsidP="00C54F2F"/>
    <w:p w:rsidR="00A92A63" w:rsidRDefault="00A92A63" w:rsidP="00C54F2F"/>
    <w:p w:rsidR="00A92A63" w:rsidRDefault="00A92A63" w:rsidP="00C54F2F"/>
    <w:p w:rsidR="00A92A63" w:rsidRDefault="00A92A63" w:rsidP="00C54F2F"/>
    <w:p w:rsidR="00A92A63" w:rsidRPr="00D274CC" w:rsidRDefault="00A92A63" w:rsidP="00C54F2F"/>
    <w:p w:rsidR="00753D3A" w:rsidRPr="00D274CC" w:rsidRDefault="00753D3A" w:rsidP="00C54F2F">
      <w:pPr>
        <w:rPr>
          <w:b/>
        </w:rPr>
      </w:pPr>
      <w:r w:rsidRPr="00D274CC">
        <w:rPr>
          <w:b/>
        </w:rPr>
        <w:lastRenderedPageBreak/>
        <w:t xml:space="preserve">  </w:t>
      </w:r>
    </w:p>
    <w:p w:rsidR="009E3541" w:rsidRDefault="009E3541" w:rsidP="009E3541">
      <w:pPr>
        <w:pStyle w:val="Heading2"/>
        <w:numPr>
          <w:ilvl w:val="1"/>
          <w:numId w:val="3"/>
        </w:numPr>
        <w:rPr>
          <w:sz w:val="23"/>
          <w:szCs w:val="23"/>
        </w:rPr>
      </w:pPr>
      <w:r w:rsidRPr="00AB4837">
        <w:rPr>
          <w:sz w:val="23"/>
          <w:szCs w:val="23"/>
        </w:rPr>
        <w:t>Administration</w:t>
      </w:r>
    </w:p>
    <w:p w:rsidR="009E3541" w:rsidRPr="009E3541" w:rsidRDefault="009E3541" w:rsidP="009E3541"/>
    <w:p w:rsidR="009E3541" w:rsidRPr="00AB4837" w:rsidRDefault="009E3541" w:rsidP="009E3541">
      <w:pPr>
        <w:pStyle w:val="Heading1"/>
        <w:tabs>
          <w:tab w:val="clear" w:pos="8640"/>
          <w:tab w:val="right" w:leader="dot" w:pos="9806"/>
        </w:tabs>
        <w:rPr>
          <w:sz w:val="23"/>
          <w:szCs w:val="23"/>
        </w:rPr>
      </w:pPr>
      <w:r w:rsidRPr="00AB4837">
        <w:rPr>
          <w:sz w:val="23"/>
          <w:szCs w:val="23"/>
        </w:rPr>
        <w:t>Introductions</w:t>
      </w:r>
    </w:p>
    <w:p w:rsidR="009E3541" w:rsidRPr="00AB4837" w:rsidRDefault="009E3541" w:rsidP="009E3541">
      <w:pPr>
        <w:rPr>
          <w:b/>
          <w:sz w:val="23"/>
          <w:szCs w:val="23"/>
          <w:u w:val="single"/>
        </w:rPr>
      </w:pPr>
    </w:p>
    <w:p w:rsidR="009E3541" w:rsidRDefault="009E3541" w:rsidP="009E3541">
      <w:pPr>
        <w:pStyle w:val="Heading1"/>
        <w:tabs>
          <w:tab w:val="left" w:leader="dot" w:pos="9120"/>
        </w:tabs>
        <w:rPr>
          <w:sz w:val="23"/>
          <w:szCs w:val="23"/>
        </w:rPr>
      </w:pPr>
      <w:r w:rsidRPr="00AB4837">
        <w:rPr>
          <w:sz w:val="23"/>
          <w:szCs w:val="23"/>
        </w:rPr>
        <w:t xml:space="preserve">Approval of </w:t>
      </w:r>
      <w:r w:rsidRPr="006F5DD7">
        <w:rPr>
          <w:sz w:val="23"/>
          <w:szCs w:val="23"/>
        </w:rPr>
        <w:t>the</w:t>
      </w:r>
      <w:r>
        <w:rPr>
          <w:sz w:val="23"/>
          <w:szCs w:val="23"/>
        </w:rPr>
        <w:t xml:space="preserve"> Technical Planning Committee</w:t>
      </w:r>
      <w:r w:rsidRPr="00AB4837">
        <w:rPr>
          <w:sz w:val="23"/>
          <w:szCs w:val="23"/>
        </w:rPr>
        <w:t xml:space="preserve"> Meeting Agenda</w:t>
      </w:r>
    </w:p>
    <w:p w:rsidR="00786DB3" w:rsidRPr="00797BEF" w:rsidRDefault="00786DB3" w:rsidP="00786DB3">
      <w:pPr>
        <w:ind w:left="1080"/>
        <w:rPr>
          <w:sz w:val="23"/>
          <w:szCs w:val="23"/>
        </w:rPr>
      </w:pPr>
      <w:r w:rsidRPr="00797BEF">
        <w:rPr>
          <w:sz w:val="23"/>
          <w:szCs w:val="23"/>
        </w:rPr>
        <w:t xml:space="preserve">Ms. Fields stated there was a revised agenda for the meeting.  The only change to the agenda was </w:t>
      </w:r>
      <w:r w:rsidR="00170C28" w:rsidRPr="00797BEF">
        <w:rPr>
          <w:sz w:val="23"/>
          <w:szCs w:val="23"/>
        </w:rPr>
        <w:t xml:space="preserve">the addition of four </w:t>
      </w:r>
      <w:r w:rsidRPr="00797BEF">
        <w:rPr>
          <w:sz w:val="23"/>
          <w:szCs w:val="23"/>
        </w:rPr>
        <w:t xml:space="preserve">TIP amendments. </w:t>
      </w:r>
    </w:p>
    <w:p w:rsidR="00973B84" w:rsidRPr="00797BEF" w:rsidRDefault="00973B84" w:rsidP="00973B84">
      <w:pPr>
        <w:ind w:left="1080"/>
        <w:rPr>
          <w:sz w:val="23"/>
          <w:szCs w:val="23"/>
        </w:rPr>
      </w:pPr>
    </w:p>
    <w:p w:rsidR="00973B84" w:rsidRPr="00797BEF" w:rsidRDefault="00973B84" w:rsidP="00973B84">
      <w:pPr>
        <w:ind w:left="1080"/>
        <w:rPr>
          <w:sz w:val="23"/>
          <w:szCs w:val="23"/>
        </w:rPr>
      </w:pPr>
      <w:r w:rsidRPr="00797BEF">
        <w:rPr>
          <w:sz w:val="23"/>
          <w:szCs w:val="23"/>
        </w:rPr>
        <w:t xml:space="preserve">Ms. Cruise made the motion to approve the May 16, 2012 revised agenda.  Mr. </w:t>
      </w:r>
      <w:r w:rsidR="00485E17" w:rsidRPr="00797BEF">
        <w:rPr>
          <w:sz w:val="23"/>
          <w:szCs w:val="23"/>
        </w:rPr>
        <w:t xml:space="preserve">Hess </w:t>
      </w:r>
      <w:r w:rsidRPr="00797BEF">
        <w:rPr>
          <w:sz w:val="23"/>
          <w:szCs w:val="23"/>
        </w:rPr>
        <w:t xml:space="preserve">seconded and the </w:t>
      </w:r>
      <w:r w:rsidR="00485E17" w:rsidRPr="00797BEF">
        <w:rPr>
          <w:sz w:val="23"/>
          <w:szCs w:val="23"/>
        </w:rPr>
        <w:t xml:space="preserve">agenda was approved unanimously.  </w:t>
      </w:r>
    </w:p>
    <w:p w:rsidR="009E3541" w:rsidRPr="00AB4837" w:rsidRDefault="009E3541" w:rsidP="009E3541">
      <w:pPr>
        <w:pStyle w:val="Heading1"/>
        <w:numPr>
          <w:ilvl w:val="0"/>
          <w:numId w:val="0"/>
        </w:numPr>
        <w:tabs>
          <w:tab w:val="clear" w:pos="8640"/>
          <w:tab w:val="right" w:leader="dot" w:pos="9806"/>
        </w:tabs>
        <w:ind w:left="1080" w:hanging="360"/>
        <w:rPr>
          <w:sz w:val="23"/>
          <w:szCs w:val="23"/>
        </w:rPr>
      </w:pPr>
    </w:p>
    <w:p w:rsidR="009E3541" w:rsidRPr="00AB4837" w:rsidRDefault="009E3541" w:rsidP="009E3541">
      <w:pPr>
        <w:pStyle w:val="Heading1"/>
        <w:tabs>
          <w:tab w:val="clear" w:pos="8640"/>
          <w:tab w:val="right" w:leader="dot" w:pos="9806"/>
        </w:tabs>
        <w:rPr>
          <w:sz w:val="23"/>
          <w:szCs w:val="23"/>
        </w:rPr>
      </w:pPr>
      <w:r>
        <w:rPr>
          <w:sz w:val="23"/>
          <w:szCs w:val="23"/>
        </w:rPr>
        <w:t>Approval of the March 21, 2012 Meeting Minutes</w:t>
      </w:r>
    </w:p>
    <w:p w:rsidR="00485E17" w:rsidRDefault="00485E17" w:rsidP="00485E17">
      <w:pPr>
        <w:ind w:left="1080"/>
        <w:rPr>
          <w:sz w:val="23"/>
          <w:szCs w:val="23"/>
        </w:rPr>
      </w:pPr>
    </w:p>
    <w:p w:rsidR="009E3541" w:rsidRPr="00485E17" w:rsidRDefault="00485E17" w:rsidP="00485E17">
      <w:pPr>
        <w:ind w:left="1080"/>
        <w:rPr>
          <w:sz w:val="23"/>
          <w:szCs w:val="23"/>
        </w:rPr>
      </w:pPr>
      <w:r w:rsidRPr="00485E17">
        <w:rPr>
          <w:sz w:val="23"/>
          <w:szCs w:val="23"/>
        </w:rPr>
        <w:t xml:space="preserve">Mr. Martin made the motion to approve the March 21, 2012 Meeting Minutes.  Mr. </w:t>
      </w:r>
      <w:r w:rsidR="002F7E1F">
        <w:rPr>
          <w:sz w:val="23"/>
          <w:szCs w:val="23"/>
        </w:rPr>
        <w:t xml:space="preserve">King </w:t>
      </w:r>
      <w:r w:rsidRPr="00485E17">
        <w:rPr>
          <w:sz w:val="23"/>
          <w:szCs w:val="23"/>
        </w:rPr>
        <w:t xml:space="preserve">seconded and the minutes were approved unanimously.  </w:t>
      </w:r>
    </w:p>
    <w:p w:rsidR="00485E17" w:rsidRPr="00485E17" w:rsidRDefault="00485E17" w:rsidP="00485E17">
      <w:pPr>
        <w:ind w:left="1080"/>
        <w:rPr>
          <w:b/>
          <w:sz w:val="23"/>
          <w:szCs w:val="23"/>
        </w:rPr>
      </w:pPr>
    </w:p>
    <w:p w:rsidR="009E3541" w:rsidRPr="00AB4837" w:rsidRDefault="009E3541" w:rsidP="009E3541">
      <w:pPr>
        <w:pStyle w:val="Heading1"/>
        <w:rPr>
          <w:sz w:val="23"/>
          <w:szCs w:val="23"/>
        </w:rPr>
      </w:pPr>
      <w:r w:rsidRPr="00AB4837">
        <w:rPr>
          <w:sz w:val="23"/>
          <w:szCs w:val="23"/>
        </w:rPr>
        <w:t>Public Comment Period</w:t>
      </w:r>
      <w:r>
        <w:rPr>
          <w:sz w:val="23"/>
          <w:szCs w:val="23"/>
        </w:rPr>
        <w:t xml:space="preserve"> for All Agenda Items</w:t>
      </w:r>
    </w:p>
    <w:p w:rsidR="009E3541" w:rsidRPr="00AB4837" w:rsidRDefault="009E3541" w:rsidP="009E3541">
      <w:pPr>
        <w:ind w:left="1080"/>
        <w:rPr>
          <w:sz w:val="23"/>
          <w:szCs w:val="23"/>
        </w:rPr>
      </w:pPr>
      <w:r>
        <w:rPr>
          <w:sz w:val="23"/>
          <w:szCs w:val="23"/>
        </w:rPr>
        <w:t>None</w:t>
      </w:r>
    </w:p>
    <w:p w:rsidR="009E3541" w:rsidRPr="00AB4837" w:rsidRDefault="009E3541" w:rsidP="009E3541">
      <w:pPr>
        <w:ind w:left="792"/>
        <w:rPr>
          <w:sz w:val="23"/>
          <w:szCs w:val="23"/>
        </w:rPr>
      </w:pPr>
    </w:p>
    <w:p w:rsidR="009E3541" w:rsidRDefault="009E3541" w:rsidP="009E3541">
      <w:pPr>
        <w:pStyle w:val="Heading1"/>
        <w:rPr>
          <w:sz w:val="23"/>
          <w:szCs w:val="23"/>
        </w:rPr>
      </w:pPr>
      <w:r w:rsidRPr="00AB4837">
        <w:rPr>
          <w:sz w:val="23"/>
          <w:szCs w:val="23"/>
        </w:rPr>
        <w:t>Executive Director’s Report</w:t>
      </w:r>
    </w:p>
    <w:p w:rsidR="000F5E68" w:rsidRPr="00797BEF" w:rsidRDefault="000F5E68" w:rsidP="000F5E68">
      <w:pPr>
        <w:ind w:left="1080"/>
        <w:rPr>
          <w:sz w:val="23"/>
          <w:szCs w:val="23"/>
        </w:rPr>
      </w:pPr>
      <w:r w:rsidRPr="00797BEF">
        <w:rPr>
          <w:sz w:val="23"/>
          <w:szCs w:val="23"/>
        </w:rPr>
        <w:t>Ms. Fields stated that her last name ha</w:t>
      </w:r>
      <w:r w:rsidR="00B80AB5">
        <w:rPr>
          <w:sz w:val="23"/>
          <w:szCs w:val="23"/>
        </w:rPr>
        <w:t>s</w:t>
      </w:r>
      <w:r w:rsidRPr="00797BEF">
        <w:rPr>
          <w:sz w:val="23"/>
          <w:szCs w:val="23"/>
        </w:rPr>
        <w:t xml:space="preserve"> changed from Edwards to Fields.  Ms. Longpine will be out of the office until August 1, 2012.  There was an email</w:t>
      </w:r>
      <w:r w:rsidR="00170C28" w:rsidRPr="00797BEF">
        <w:rPr>
          <w:sz w:val="23"/>
          <w:szCs w:val="23"/>
        </w:rPr>
        <w:t xml:space="preserve"> (originally from Mr. Miller)</w:t>
      </w:r>
      <w:r w:rsidRPr="00797BEF">
        <w:rPr>
          <w:sz w:val="23"/>
          <w:szCs w:val="23"/>
        </w:rPr>
        <w:t xml:space="preserve"> sent out this morning </w:t>
      </w:r>
      <w:r w:rsidR="00170C28" w:rsidRPr="00797BEF">
        <w:rPr>
          <w:sz w:val="23"/>
          <w:szCs w:val="23"/>
        </w:rPr>
        <w:t>regarding</w:t>
      </w:r>
      <w:r w:rsidRPr="00797BEF">
        <w:rPr>
          <w:sz w:val="23"/>
          <w:szCs w:val="23"/>
        </w:rPr>
        <w:t xml:space="preserve"> the Blue Ribbon Panel that will be in Springfield on June 1 at the </w:t>
      </w:r>
      <w:r w:rsidR="00034E32" w:rsidRPr="00797BEF">
        <w:rPr>
          <w:sz w:val="23"/>
          <w:szCs w:val="23"/>
        </w:rPr>
        <w:t>Springfield</w:t>
      </w:r>
      <w:r w:rsidRPr="00797BEF">
        <w:rPr>
          <w:sz w:val="23"/>
          <w:szCs w:val="23"/>
        </w:rPr>
        <w:t xml:space="preserve"> Area Chamber of Commerce.  Th</w:t>
      </w:r>
      <w:r w:rsidR="00170C28" w:rsidRPr="00797BEF">
        <w:rPr>
          <w:sz w:val="23"/>
          <w:szCs w:val="23"/>
        </w:rPr>
        <w:t xml:space="preserve">e Blue Ribbon Panel was created by Missouri Speaker of the House Steven Tilley and will be discussing area transportation needs and possible solutions.  Several people have been selected to provide testimony regarding transportation issues in the area.  </w:t>
      </w:r>
      <w:r w:rsidRPr="00797BEF">
        <w:rPr>
          <w:sz w:val="23"/>
          <w:szCs w:val="23"/>
        </w:rPr>
        <w:t xml:space="preserve">A large </w:t>
      </w:r>
      <w:r w:rsidR="00034E32" w:rsidRPr="00797BEF">
        <w:rPr>
          <w:sz w:val="23"/>
          <w:szCs w:val="23"/>
        </w:rPr>
        <w:t>turnout</w:t>
      </w:r>
      <w:r w:rsidRPr="00797BEF">
        <w:rPr>
          <w:sz w:val="23"/>
          <w:szCs w:val="23"/>
        </w:rPr>
        <w:t xml:space="preserve"> would </w:t>
      </w:r>
      <w:r w:rsidR="00170C28" w:rsidRPr="00797BEF">
        <w:rPr>
          <w:sz w:val="23"/>
          <w:szCs w:val="23"/>
        </w:rPr>
        <w:t xml:space="preserve">help </w:t>
      </w:r>
      <w:r w:rsidRPr="00797BEF">
        <w:rPr>
          <w:sz w:val="23"/>
          <w:szCs w:val="23"/>
        </w:rPr>
        <w:t>legislat</w:t>
      </w:r>
      <w:r w:rsidR="00170C28" w:rsidRPr="00797BEF">
        <w:rPr>
          <w:sz w:val="23"/>
          <w:szCs w:val="23"/>
        </w:rPr>
        <w:t>ors</w:t>
      </w:r>
      <w:r w:rsidRPr="00797BEF">
        <w:rPr>
          <w:sz w:val="23"/>
          <w:szCs w:val="23"/>
        </w:rPr>
        <w:t xml:space="preserve"> to understand the </w:t>
      </w:r>
      <w:r w:rsidR="00170C28" w:rsidRPr="00797BEF">
        <w:rPr>
          <w:sz w:val="23"/>
          <w:szCs w:val="23"/>
        </w:rPr>
        <w:t>transportation issues and needs facing Missouri, especially in southwest Missouri</w:t>
      </w:r>
      <w:r w:rsidRPr="00797BEF">
        <w:rPr>
          <w:sz w:val="23"/>
          <w:szCs w:val="23"/>
        </w:rPr>
        <w:t>.</w:t>
      </w:r>
    </w:p>
    <w:p w:rsidR="00485E17" w:rsidRPr="00797BEF" w:rsidRDefault="00485E17" w:rsidP="00485E17">
      <w:pPr>
        <w:ind w:left="1080"/>
        <w:rPr>
          <w:sz w:val="23"/>
          <w:szCs w:val="23"/>
        </w:rPr>
      </w:pPr>
    </w:p>
    <w:p w:rsidR="000F5E68" w:rsidRPr="00797BEF" w:rsidRDefault="00170C28" w:rsidP="00485E17">
      <w:pPr>
        <w:ind w:left="1080"/>
        <w:rPr>
          <w:sz w:val="23"/>
          <w:szCs w:val="23"/>
        </w:rPr>
      </w:pPr>
      <w:r w:rsidRPr="00797BEF">
        <w:rPr>
          <w:sz w:val="23"/>
          <w:szCs w:val="23"/>
        </w:rPr>
        <w:t>C</w:t>
      </w:r>
      <w:r w:rsidR="000F5E68" w:rsidRPr="00797BEF">
        <w:rPr>
          <w:sz w:val="23"/>
          <w:szCs w:val="23"/>
        </w:rPr>
        <w:t>opies of the Long Range Transportation Plan</w:t>
      </w:r>
      <w:r w:rsidRPr="00797BEF">
        <w:rPr>
          <w:sz w:val="23"/>
          <w:szCs w:val="23"/>
        </w:rPr>
        <w:t xml:space="preserve"> are available for anyone who wants one</w:t>
      </w:r>
      <w:r w:rsidR="000F5E68" w:rsidRPr="00797BEF">
        <w:rPr>
          <w:sz w:val="23"/>
          <w:szCs w:val="23"/>
        </w:rPr>
        <w:t>.  The Transit Coordination Plan was adopted by the Board of Directors at the</w:t>
      </w:r>
      <w:r w:rsidRPr="00797BEF">
        <w:rPr>
          <w:sz w:val="23"/>
          <w:szCs w:val="23"/>
        </w:rPr>
        <w:t>ir</w:t>
      </w:r>
      <w:r w:rsidR="000F5E68" w:rsidRPr="00797BEF">
        <w:rPr>
          <w:sz w:val="23"/>
          <w:szCs w:val="23"/>
        </w:rPr>
        <w:t xml:space="preserve"> last meeting.  The OTO is currently soliciting application</w:t>
      </w:r>
      <w:r w:rsidRPr="00797BEF">
        <w:rPr>
          <w:sz w:val="23"/>
          <w:szCs w:val="23"/>
        </w:rPr>
        <w:t>s</w:t>
      </w:r>
      <w:r w:rsidR="000F5E68" w:rsidRPr="00797BEF">
        <w:rPr>
          <w:sz w:val="23"/>
          <w:szCs w:val="23"/>
        </w:rPr>
        <w:t xml:space="preserve"> for the different </w:t>
      </w:r>
      <w:r w:rsidR="00E3303B" w:rsidRPr="00797BEF">
        <w:rPr>
          <w:sz w:val="23"/>
          <w:szCs w:val="23"/>
        </w:rPr>
        <w:t xml:space="preserve">federal </w:t>
      </w:r>
      <w:r w:rsidRPr="00797BEF">
        <w:rPr>
          <w:sz w:val="23"/>
          <w:szCs w:val="23"/>
        </w:rPr>
        <w:t>transit grants that are available.</w:t>
      </w:r>
      <w:r w:rsidR="00E3303B" w:rsidRPr="00797BEF">
        <w:rPr>
          <w:sz w:val="23"/>
          <w:szCs w:val="23"/>
        </w:rPr>
        <w:t xml:space="preserve">  </w:t>
      </w:r>
      <w:r w:rsidR="000F5E68" w:rsidRPr="00797BEF">
        <w:rPr>
          <w:sz w:val="23"/>
          <w:szCs w:val="23"/>
        </w:rPr>
        <w:t>One application is for Human Service and Transportation Vehicles.  This is for organizations such as the Council of Churches</w:t>
      </w:r>
      <w:r w:rsidRPr="00797BEF">
        <w:rPr>
          <w:sz w:val="23"/>
          <w:szCs w:val="23"/>
        </w:rPr>
        <w:t xml:space="preserve"> of the Ozarks</w:t>
      </w:r>
      <w:r w:rsidR="000F5E68" w:rsidRPr="00797BEF">
        <w:rPr>
          <w:sz w:val="23"/>
          <w:szCs w:val="23"/>
        </w:rPr>
        <w:t>, Springfield Workshop, and Burrell</w:t>
      </w:r>
      <w:r w:rsidRPr="00797BEF">
        <w:rPr>
          <w:sz w:val="23"/>
          <w:szCs w:val="23"/>
        </w:rPr>
        <w:t xml:space="preserve"> Behavioral Health</w:t>
      </w:r>
      <w:r w:rsidR="000F5E68" w:rsidRPr="00797BEF">
        <w:rPr>
          <w:sz w:val="23"/>
          <w:szCs w:val="23"/>
        </w:rPr>
        <w:t>.  These organizations all have vehicles that are federally</w:t>
      </w:r>
      <w:r w:rsidRPr="00797BEF">
        <w:rPr>
          <w:sz w:val="23"/>
          <w:szCs w:val="23"/>
        </w:rPr>
        <w:t>-</w:t>
      </w:r>
      <w:r w:rsidR="000F5E68" w:rsidRPr="00797BEF">
        <w:rPr>
          <w:sz w:val="23"/>
          <w:szCs w:val="23"/>
        </w:rPr>
        <w:t xml:space="preserve">funded </w:t>
      </w:r>
      <w:r w:rsidRPr="00797BEF">
        <w:rPr>
          <w:sz w:val="23"/>
          <w:szCs w:val="23"/>
        </w:rPr>
        <w:t xml:space="preserve">and which are used </w:t>
      </w:r>
      <w:r w:rsidR="000F5E68" w:rsidRPr="00797BEF">
        <w:rPr>
          <w:sz w:val="23"/>
          <w:szCs w:val="23"/>
        </w:rPr>
        <w:t>to provide transportation for elderly and disabled</w:t>
      </w:r>
      <w:r w:rsidR="00E3303B" w:rsidRPr="00797BEF">
        <w:rPr>
          <w:sz w:val="23"/>
          <w:szCs w:val="23"/>
        </w:rPr>
        <w:t xml:space="preserve"> individuals.  </w:t>
      </w:r>
      <w:r w:rsidR="000F5E68" w:rsidRPr="00797BEF">
        <w:rPr>
          <w:sz w:val="23"/>
          <w:szCs w:val="23"/>
        </w:rPr>
        <w:t>The</w:t>
      </w:r>
      <w:r w:rsidR="00E3303B" w:rsidRPr="00797BEF">
        <w:rPr>
          <w:sz w:val="23"/>
          <w:szCs w:val="23"/>
        </w:rPr>
        <w:t xml:space="preserve"> OTO </w:t>
      </w:r>
      <w:r w:rsidR="00B80AB5">
        <w:rPr>
          <w:sz w:val="23"/>
          <w:szCs w:val="23"/>
        </w:rPr>
        <w:t xml:space="preserve">directly </w:t>
      </w:r>
      <w:r w:rsidR="00E3303B" w:rsidRPr="00797BEF">
        <w:rPr>
          <w:sz w:val="23"/>
          <w:szCs w:val="23"/>
        </w:rPr>
        <w:t xml:space="preserve">notifies a number of area transportation providers that transit grant applications are being accepted in addition to posting a notice on the OTO website.  </w:t>
      </w:r>
      <w:r w:rsidR="000F5E68" w:rsidRPr="00797BEF">
        <w:rPr>
          <w:sz w:val="23"/>
          <w:szCs w:val="23"/>
        </w:rPr>
        <w:t xml:space="preserve">There is only funding </w:t>
      </w:r>
      <w:r w:rsidR="00E3303B" w:rsidRPr="00797BEF">
        <w:rPr>
          <w:sz w:val="23"/>
          <w:szCs w:val="23"/>
        </w:rPr>
        <w:t xml:space="preserve">available </w:t>
      </w:r>
      <w:r w:rsidR="000F5E68" w:rsidRPr="00797BEF">
        <w:rPr>
          <w:sz w:val="23"/>
          <w:szCs w:val="23"/>
        </w:rPr>
        <w:t xml:space="preserve">for two vehicles per year, but </w:t>
      </w:r>
      <w:r w:rsidR="00B80AB5">
        <w:rPr>
          <w:sz w:val="23"/>
          <w:szCs w:val="23"/>
        </w:rPr>
        <w:t xml:space="preserve">nonetheless </w:t>
      </w:r>
      <w:r w:rsidR="000F5E68" w:rsidRPr="00797BEF">
        <w:rPr>
          <w:sz w:val="23"/>
          <w:szCs w:val="23"/>
        </w:rPr>
        <w:t xml:space="preserve">applications are </w:t>
      </w:r>
      <w:r w:rsidR="00E3303B" w:rsidRPr="00797BEF">
        <w:rPr>
          <w:sz w:val="23"/>
          <w:szCs w:val="23"/>
        </w:rPr>
        <w:t xml:space="preserve">being </w:t>
      </w:r>
      <w:r w:rsidR="000F5E68" w:rsidRPr="00797BEF">
        <w:rPr>
          <w:sz w:val="23"/>
          <w:szCs w:val="23"/>
        </w:rPr>
        <w:t xml:space="preserve">taken for those </w:t>
      </w:r>
      <w:r w:rsidR="00E3303B" w:rsidRPr="00797BEF">
        <w:rPr>
          <w:sz w:val="23"/>
          <w:szCs w:val="23"/>
        </w:rPr>
        <w:t>funds</w:t>
      </w:r>
      <w:r w:rsidR="000F5E68" w:rsidRPr="00797BEF">
        <w:rPr>
          <w:sz w:val="23"/>
          <w:szCs w:val="23"/>
        </w:rPr>
        <w:t>.</w:t>
      </w:r>
      <w:r w:rsidR="00E3303B" w:rsidRPr="00797BEF">
        <w:rPr>
          <w:sz w:val="23"/>
          <w:szCs w:val="23"/>
        </w:rPr>
        <w:t xml:space="preserve">  </w:t>
      </w:r>
      <w:r w:rsidR="000F5E68" w:rsidRPr="00797BEF">
        <w:rPr>
          <w:sz w:val="23"/>
          <w:szCs w:val="23"/>
        </w:rPr>
        <w:t xml:space="preserve">There is also an application for </w:t>
      </w:r>
      <w:r w:rsidR="00E3303B" w:rsidRPr="00797BEF">
        <w:rPr>
          <w:sz w:val="23"/>
          <w:szCs w:val="23"/>
        </w:rPr>
        <w:t xml:space="preserve">New Freedom and Job Access and Reverse Commute transit funding, which </w:t>
      </w:r>
      <w:r w:rsidR="000F5E68" w:rsidRPr="00797BEF">
        <w:rPr>
          <w:sz w:val="23"/>
          <w:szCs w:val="23"/>
        </w:rPr>
        <w:t>C</w:t>
      </w:r>
      <w:r w:rsidR="00E3303B" w:rsidRPr="00797BEF">
        <w:rPr>
          <w:sz w:val="23"/>
          <w:szCs w:val="23"/>
        </w:rPr>
        <w:t xml:space="preserve">ity </w:t>
      </w:r>
      <w:r w:rsidR="000F5E68" w:rsidRPr="00797BEF">
        <w:rPr>
          <w:sz w:val="23"/>
          <w:szCs w:val="23"/>
        </w:rPr>
        <w:t>U</w:t>
      </w:r>
      <w:r w:rsidR="00E3303B" w:rsidRPr="00797BEF">
        <w:rPr>
          <w:sz w:val="23"/>
          <w:szCs w:val="23"/>
        </w:rPr>
        <w:t>tilities</w:t>
      </w:r>
      <w:r w:rsidR="000F5E68" w:rsidRPr="00797BEF">
        <w:rPr>
          <w:sz w:val="23"/>
          <w:szCs w:val="23"/>
        </w:rPr>
        <w:t xml:space="preserve"> has ty</w:t>
      </w:r>
      <w:r w:rsidR="00E3303B" w:rsidRPr="00797BEF">
        <w:rPr>
          <w:sz w:val="23"/>
          <w:szCs w:val="23"/>
        </w:rPr>
        <w:t xml:space="preserve">pically received in the past.  </w:t>
      </w:r>
      <w:r w:rsidR="000F5E68" w:rsidRPr="00797BEF">
        <w:rPr>
          <w:sz w:val="23"/>
          <w:szCs w:val="23"/>
        </w:rPr>
        <w:t>There is not a lot of funding available.</w:t>
      </w:r>
    </w:p>
    <w:p w:rsidR="000F5E68" w:rsidRPr="00797BEF" w:rsidRDefault="000F5E68" w:rsidP="00485E17">
      <w:pPr>
        <w:ind w:left="1080"/>
        <w:rPr>
          <w:sz w:val="23"/>
          <w:szCs w:val="23"/>
        </w:rPr>
      </w:pPr>
    </w:p>
    <w:p w:rsidR="00E3303B" w:rsidRPr="00797BEF" w:rsidRDefault="000F5E68" w:rsidP="00485E17">
      <w:pPr>
        <w:ind w:left="1080"/>
        <w:rPr>
          <w:sz w:val="23"/>
          <w:szCs w:val="23"/>
        </w:rPr>
      </w:pPr>
      <w:r w:rsidRPr="00797BEF">
        <w:rPr>
          <w:sz w:val="23"/>
          <w:szCs w:val="23"/>
        </w:rPr>
        <w:t xml:space="preserve">There still is no </w:t>
      </w:r>
      <w:r w:rsidR="002D097B" w:rsidRPr="00797BEF">
        <w:rPr>
          <w:sz w:val="23"/>
          <w:szCs w:val="23"/>
        </w:rPr>
        <w:t>news regarding</w:t>
      </w:r>
      <w:r w:rsidRPr="00797BEF">
        <w:rPr>
          <w:sz w:val="23"/>
          <w:szCs w:val="23"/>
        </w:rPr>
        <w:t xml:space="preserve"> </w:t>
      </w:r>
      <w:r w:rsidR="00E3303B" w:rsidRPr="00797BEF">
        <w:rPr>
          <w:sz w:val="23"/>
          <w:szCs w:val="23"/>
        </w:rPr>
        <w:t>e</w:t>
      </w:r>
      <w:r w:rsidRPr="00797BEF">
        <w:rPr>
          <w:sz w:val="23"/>
          <w:szCs w:val="23"/>
        </w:rPr>
        <w:t xml:space="preserve">nhancement funding.  The 2012 </w:t>
      </w:r>
      <w:r w:rsidR="00E3303B" w:rsidRPr="00797BEF">
        <w:rPr>
          <w:sz w:val="23"/>
          <w:szCs w:val="23"/>
        </w:rPr>
        <w:t>e</w:t>
      </w:r>
      <w:r w:rsidR="00034E32" w:rsidRPr="00797BEF">
        <w:rPr>
          <w:sz w:val="23"/>
          <w:szCs w:val="23"/>
        </w:rPr>
        <w:t>nhancement</w:t>
      </w:r>
      <w:r w:rsidRPr="00797BEF">
        <w:rPr>
          <w:sz w:val="23"/>
          <w:szCs w:val="23"/>
        </w:rPr>
        <w:t xml:space="preserve"> funding has not been awarded because there is </w:t>
      </w:r>
      <w:r w:rsidR="00E3303B" w:rsidRPr="00797BEF">
        <w:rPr>
          <w:sz w:val="23"/>
          <w:szCs w:val="23"/>
        </w:rPr>
        <w:t xml:space="preserve">only </w:t>
      </w:r>
      <w:r w:rsidRPr="00797BEF">
        <w:rPr>
          <w:sz w:val="23"/>
          <w:szCs w:val="23"/>
        </w:rPr>
        <w:t xml:space="preserve">a partial transportation bill </w:t>
      </w:r>
      <w:r w:rsidR="00E3303B" w:rsidRPr="00797BEF">
        <w:rPr>
          <w:sz w:val="23"/>
          <w:szCs w:val="23"/>
        </w:rPr>
        <w:t xml:space="preserve">in place </w:t>
      </w:r>
      <w:r w:rsidRPr="00797BEF">
        <w:rPr>
          <w:sz w:val="23"/>
          <w:szCs w:val="23"/>
        </w:rPr>
        <w:t xml:space="preserve">and MoDOT has not </w:t>
      </w:r>
      <w:r w:rsidR="00E3303B" w:rsidRPr="00797BEF">
        <w:rPr>
          <w:sz w:val="23"/>
          <w:szCs w:val="23"/>
        </w:rPr>
        <w:t xml:space="preserve">yet </w:t>
      </w:r>
      <w:r w:rsidRPr="00797BEF">
        <w:rPr>
          <w:sz w:val="23"/>
          <w:szCs w:val="23"/>
        </w:rPr>
        <w:t xml:space="preserve">released </w:t>
      </w:r>
      <w:r w:rsidR="00E3303B" w:rsidRPr="00797BEF">
        <w:rPr>
          <w:sz w:val="23"/>
          <w:szCs w:val="23"/>
        </w:rPr>
        <w:t xml:space="preserve">any enhancement </w:t>
      </w:r>
      <w:r w:rsidRPr="00797BEF">
        <w:rPr>
          <w:sz w:val="23"/>
          <w:szCs w:val="23"/>
        </w:rPr>
        <w:t>funds.  Once the funds are released</w:t>
      </w:r>
      <w:r w:rsidR="00E3303B" w:rsidRPr="00797BEF">
        <w:rPr>
          <w:sz w:val="23"/>
          <w:szCs w:val="23"/>
        </w:rPr>
        <w:t xml:space="preserve"> there may be approximately $500,000 of enhancement funding available.</w:t>
      </w:r>
    </w:p>
    <w:p w:rsidR="0009301C" w:rsidRPr="00797BEF" w:rsidRDefault="0009301C" w:rsidP="00485E17">
      <w:pPr>
        <w:ind w:left="1080"/>
        <w:rPr>
          <w:sz w:val="23"/>
          <w:szCs w:val="23"/>
        </w:rPr>
      </w:pPr>
    </w:p>
    <w:p w:rsidR="00221BD1" w:rsidRPr="00797BEF" w:rsidRDefault="0009301C" w:rsidP="00485E17">
      <w:pPr>
        <w:ind w:left="1080"/>
        <w:rPr>
          <w:sz w:val="23"/>
          <w:szCs w:val="23"/>
        </w:rPr>
      </w:pPr>
      <w:r w:rsidRPr="00797BEF">
        <w:rPr>
          <w:sz w:val="23"/>
          <w:szCs w:val="23"/>
        </w:rPr>
        <w:lastRenderedPageBreak/>
        <w:t xml:space="preserve">The Regional Transit Study </w:t>
      </w:r>
      <w:r w:rsidR="00221BD1" w:rsidRPr="00797BEF">
        <w:rPr>
          <w:sz w:val="23"/>
          <w:szCs w:val="23"/>
        </w:rPr>
        <w:t xml:space="preserve">is finished </w:t>
      </w:r>
      <w:r w:rsidRPr="00797BEF">
        <w:rPr>
          <w:sz w:val="23"/>
          <w:szCs w:val="23"/>
        </w:rPr>
        <w:t xml:space="preserve">and there was a large turnout </w:t>
      </w:r>
      <w:r w:rsidR="00E3303B" w:rsidRPr="00797BEF">
        <w:rPr>
          <w:sz w:val="23"/>
          <w:szCs w:val="23"/>
        </w:rPr>
        <w:t>at</w:t>
      </w:r>
      <w:r w:rsidRPr="00797BEF">
        <w:rPr>
          <w:sz w:val="23"/>
          <w:szCs w:val="23"/>
        </w:rPr>
        <w:t xml:space="preserve"> the </w:t>
      </w:r>
      <w:r w:rsidR="00221BD1" w:rsidRPr="00797BEF">
        <w:rPr>
          <w:sz w:val="23"/>
          <w:szCs w:val="23"/>
        </w:rPr>
        <w:t xml:space="preserve">public </w:t>
      </w:r>
      <w:r w:rsidRPr="00797BEF">
        <w:rPr>
          <w:sz w:val="23"/>
          <w:szCs w:val="23"/>
        </w:rPr>
        <w:t xml:space="preserve">presentation that was held </w:t>
      </w:r>
      <w:r w:rsidR="00E3303B" w:rsidRPr="00797BEF">
        <w:rPr>
          <w:sz w:val="23"/>
          <w:szCs w:val="23"/>
        </w:rPr>
        <w:t xml:space="preserve">in </w:t>
      </w:r>
      <w:r w:rsidRPr="00797BEF">
        <w:rPr>
          <w:sz w:val="23"/>
          <w:szCs w:val="23"/>
        </w:rPr>
        <w:t>the OTO</w:t>
      </w:r>
      <w:r w:rsidR="00E3303B" w:rsidRPr="00797BEF">
        <w:rPr>
          <w:sz w:val="23"/>
          <w:szCs w:val="23"/>
        </w:rPr>
        <w:t xml:space="preserve"> conference room</w:t>
      </w:r>
      <w:r w:rsidRPr="00797BEF">
        <w:rPr>
          <w:sz w:val="23"/>
          <w:szCs w:val="23"/>
        </w:rPr>
        <w:t>.  The presentation is</w:t>
      </w:r>
      <w:r w:rsidR="00221BD1" w:rsidRPr="00797BEF">
        <w:rPr>
          <w:sz w:val="23"/>
          <w:szCs w:val="23"/>
        </w:rPr>
        <w:t xml:space="preserve"> available</w:t>
      </w:r>
      <w:r w:rsidRPr="00797BEF">
        <w:rPr>
          <w:sz w:val="23"/>
          <w:szCs w:val="23"/>
        </w:rPr>
        <w:t xml:space="preserve"> on the OTO website.  There were three </w:t>
      </w:r>
      <w:r w:rsidR="00221BD1" w:rsidRPr="00797BEF">
        <w:rPr>
          <w:sz w:val="23"/>
          <w:szCs w:val="23"/>
        </w:rPr>
        <w:t>different improvement scenarios presented in the study:</w:t>
      </w:r>
      <w:r w:rsidRPr="00797BEF">
        <w:rPr>
          <w:sz w:val="23"/>
          <w:szCs w:val="23"/>
        </w:rPr>
        <w:t xml:space="preserve"> </w:t>
      </w:r>
      <w:r w:rsidR="00221BD1" w:rsidRPr="00797BEF">
        <w:rPr>
          <w:sz w:val="23"/>
          <w:szCs w:val="23"/>
        </w:rPr>
        <w:t>improvements that could be implemented at no cost, improvements that could be made if additional transit funding were available (in this case, $19 million per year compared to the current funding level of $6 million per year), and the implementation of a regional transit system.  The two regional routes recommended in the report are a route running from Ozark to Nixa to Springfield and then back again, and a route running from Republic to Battlefield to Springfield and back again.  The report includes cost figures associated with these regional routes and the fares that would be charged in addition to a map of the routes.  The regional transit analysis included in the study provides good information for use in discussions regarding a regional transit system.</w:t>
      </w:r>
    </w:p>
    <w:p w:rsidR="009E3541" w:rsidRDefault="009E3541" w:rsidP="009E3541">
      <w:pPr>
        <w:pStyle w:val="Heading1"/>
        <w:numPr>
          <w:ilvl w:val="0"/>
          <w:numId w:val="0"/>
        </w:numPr>
        <w:ind w:left="720"/>
        <w:rPr>
          <w:sz w:val="23"/>
          <w:szCs w:val="23"/>
          <w:u w:val="single"/>
        </w:rPr>
      </w:pPr>
    </w:p>
    <w:p w:rsidR="009E3541" w:rsidRPr="00AB4837" w:rsidRDefault="009E3541" w:rsidP="009E3541">
      <w:pPr>
        <w:pStyle w:val="Heading1"/>
        <w:numPr>
          <w:ilvl w:val="0"/>
          <w:numId w:val="4"/>
        </w:numPr>
        <w:rPr>
          <w:sz w:val="23"/>
          <w:szCs w:val="23"/>
          <w:u w:val="single"/>
        </w:rPr>
      </w:pPr>
      <w:r w:rsidRPr="00AB4837">
        <w:rPr>
          <w:sz w:val="23"/>
          <w:szCs w:val="23"/>
          <w:u w:val="single"/>
        </w:rPr>
        <w:t>New Business</w:t>
      </w:r>
    </w:p>
    <w:p w:rsidR="009E3541" w:rsidRPr="00AB4837" w:rsidRDefault="009E3541" w:rsidP="009E3541">
      <w:pPr>
        <w:rPr>
          <w:sz w:val="23"/>
          <w:szCs w:val="23"/>
        </w:rPr>
      </w:pPr>
    </w:p>
    <w:p w:rsidR="009E3541" w:rsidRDefault="009E3541" w:rsidP="009E3541">
      <w:pPr>
        <w:pStyle w:val="BodyTextIndent2"/>
        <w:numPr>
          <w:ilvl w:val="0"/>
          <w:numId w:val="6"/>
        </w:numPr>
        <w:tabs>
          <w:tab w:val="right" w:leader="dot" w:pos="9720"/>
        </w:tabs>
        <w:ind w:left="1080"/>
        <w:rPr>
          <w:sz w:val="23"/>
          <w:szCs w:val="23"/>
        </w:rPr>
      </w:pPr>
      <w:r>
        <w:rPr>
          <w:sz w:val="23"/>
          <w:szCs w:val="23"/>
        </w:rPr>
        <w:t>Let’s Go Smart Presentation</w:t>
      </w:r>
    </w:p>
    <w:p w:rsidR="0009301C" w:rsidRPr="00034E32" w:rsidRDefault="0009301C" w:rsidP="0009301C">
      <w:pPr>
        <w:pStyle w:val="BodyTextIndent2"/>
        <w:tabs>
          <w:tab w:val="right" w:leader="dot" w:pos="9720"/>
        </w:tabs>
        <w:rPr>
          <w:b w:val="0"/>
          <w:sz w:val="23"/>
          <w:szCs w:val="23"/>
        </w:rPr>
      </w:pPr>
      <w:r w:rsidRPr="00034E32">
        <w:rPr>
          <w:b w:val="0"/>
          <w:sz w:val="23"/>
          <w:szCs w:val="23"/>
        </w:rPr>
        <w:t>Mr. Whaley stated that Ms. Fields and Ms. Longpine asked him to update the T</w:t>
      </w:r>
      <w:r w:rsidR="0097040C">
        <w:rPr>
          <w:b w:val="0"/>
          <w:sz w:val="23"/>
          <w:szCs w:val="23"/>
        </w:rPr>
        <w:t xml:space="preserve">echnical Planning Committee </w:t>
      </w:r>
      <w:r w:rsidRPr="00034E32">
        <w:rPr>
          <w:b w:val="0"/>
          <w:sz w:val="23"/>
          <w:szCs w:val="23"/>
        </w:rPr>
        <w:t xml:space="preserve">on the new </w:t>
      </w:r>
      <w:r w:rsidR="0097040C">
        <w:rPr>
          <w:b w:val="0"/>
          <w:sz w:val="23"/>
          <w:szCs w:val="23"/>
        </w:rPr>
        <w:t xml:space="preserve">“Let’s Go Smart” </w:t>
      </w:r>
      <w:r w:rsidRPr="00034E32">
        <w:rPr>
          <w:b w:val="0"/>
          <w:sz w:val="23"/>
          <w:szCs w:val="23"/>
        </w:rPr>
        <w:t>initiative that Ozarks Greenways</w:t>
      </w:r>
      <w:r w:rsidR="002D35A8">
        <w:rPr>
          <w:b w:val="0"/>
          <w:sz w:val="23"/>
          <w:szCs w:val="23"/>
        </w:rPr>
        <w:t xml:space="preserve"> (OG)</w:t>
      </w:r>
      <w:r w:rsidRPr="00034E32">
        <w:rPr>
          <w:b w:val="0"/>
          <w:sz w:val="23"/>
          <w:szCs w:val="23"/>
        </w:rPr>
        <w:t xml:space="preserve"> ha</w:t>
      </w:r>
      <w:r w:rsidR="0097040C">
        <w:rPr>
          <w:b w:val="0"/>
          <w:sz w:val="23"/>
          <w:szCs w:val="23"/>
        </w:rPr>
        <w:t>s</w:t>
      </w:r>
      <w:r w:rsidRPr="00034E32">
        <w:rPr>
          <w:b w:val="0"/>
          <w:sz w:val="23"/>
          <w:szCs w:val="23"/>
        </w:rPr>
        <w:t xml:space="preserve"> developed</w:t>
      </w:r>
      <w:r w:rsidR="0097040C">
        <w:rPr>
          <w:b w:val="0"/>
          <w:sz w:val="23"/>
          <w:szCs w:val="23"/>
        </w:rPr>
        <w:t xml:space="preserve">.  </w:t>
      </w:r>
      <w:r w:rsidRPr="00034E32">
        <w:rPr>
          <w:b w:val="0"/>
          <w:sz w:val="23"/>
          <w:szCs w:val="23"/>
        </w:rPr>
        <w:t xml:space="preserve">Three years ago </w:t>
      </w:r>
      <w:r w:rsidR="0097040C">
        <w:rPr>
          <w:b w:val="0"/>
          <w:sz w:val="23"/>
          <w:szCs w:val="23"/>
        </w:rPr>
        <w:t>in a strategic planning workshop, OG</w:t>
      </w:r>
      <w:r w:rsidRPr="00034E32">
        <w:rPr>
          <w:b w:val="0"/>
          <w:sz w:val="23"/>
          <w:szCs w:val="23"/>
        </w:rPr>
        <w:t xml:space="preserve"> realized that </w:t>
      </w:r>
      <w:r w:rsidR="002D35A8">
        <w:rPr>
          <w:b w:val="0"/>
          <w:sz w:val="23"/>
          <w:szCs w:val="23"/>
        </w:rPr>
        <w:t>they</w:t>
      </w:r>
      <w:r w:rsidRPr="00034E32">
        <w:rPr>
          <w:b w:val="0"/>
          <w:sz w:val="23"/>
          <w:szCs w:val="23"/>
        </w:rPr>
        <w:t xml:space="preserve"> could not afford to build tr</w:t>
      </w:r>
      <w:r w:rsidR="0097040C">
        <w:rPr>
          <w:b w:val="0"/>
          <w:sz w:val="23"/>
          <w:szCs w:val="23"/>
        </w:rPr>
        <w:t xml:space="preserve">ails everywhere for everybody.  </w:t>
      </w:r>
      <w:r w:rsidRPr="00034E32">
        <w:rPr>
          <w:b w:val="0"/>
          <w:sz w:val="23"/>
          <w:szCs w:val="23"/>
        </w:rPr>
        <w:t xml:space="preserve">Even if there were funds available to </w:t>
      </w:r>
      <w:r w:rsidR="00034E32" w:rsidRPr="00034E32">
        <w:rPr>
          <w:b w:val="0"/>
          <w:sz w:val="23"/>
          <w:szCs w:val="23"/>
        </w:rPr>
        <w:t>acquire</w:t>
      </w:r>
      <w:r w:rsidRPr="00034E32">
        <w:rPr>
          <w:b w:val="0"/>
          <w:sz w:val="23"/>
          <w:szCs w:val="23"/>
        </w:rPr>
        <w:t xml:space="preserve"> land and develop the </w:t>
      </w:r>
      <w:r w:rsidR="0097040C">
        <w:rPr>
          <w:b w:val="0"/>
          <w:sz w:val="23"/>
          <w:szCs w:val="23"/>
        </w:rPr>
        <w:t xml:space="preserve">trail </w:t>
      </w:r>
      <w:r w:rsidRPr="00034E32">
        <w:rPr>
          <w:b w:val="0"/>
          <w:sz w:val="23"/>
          <w:szCs w:val="23"/>
        </w:rPr>
        <w:t>infrastructure, maintenance would be</w:t>
      </w:r>
      <w:r w:rsidR="0097040C">
        <w:rPr>
          <w:b w:val="0"/>
          <w:sz w:val="23"/>
          <w:szCs w:val="23"/>
        </w:rPr>
        <w:t xml:space="preserve"> </w:t>
      </w:r>
      <w:r w:rsidRPr="00034E32">
        <w:rPr>
          <w:b w:val="0"/>
          <w:sz w:val="23"/>
          <w:szCs w:val="23"/>
        </w:rPr>
        <w:t xml:space="preserve">an issue.  </w:t>
      </w:r>
    </w:p>
    <w:p w:rsidR="0009301C" w:rsidRPr="00034E32" w:rsidRDefault="0009301C" w:rsidP="0009301C">
      <w:pPr>
        <w:pStyle w:val="BodyTextIndent2"/>
        <w:tabs>
          <w:tab w:val="right" w:leader="dot" w:pos="9720"/>
        </w:tabs>
        <w:rPr>
          <w:b w:val="0"/>
          <w:sz w:val="23"/>
          <w:szCs w:val="23"/>
        </w:rPr>
      </w:pPr>
    </w:p>
    <w:p w:rsidR="0009301C" w:rsidRPr="00034E32" w:rsidRDefault="0097040C" w:rsidP="0009301C">
      <w:pPr>
        <w:pStyle w:val="BodyTextIndent2"/>
        <w:tabs>
          <w:tab w:val="right" w:leader="dot" w:pos="9720"/>
        </w:tabs>
        <w:rPr>
          <w:b w:val="0"/>
          <w:sz w:val="23"/>
          <w:szCs w:val="23"/>
        </w:rPr>
      </w:pPr>
      <w:r>
        <w:rPr>
          <w:b w:val="0"/>
          <w:sz w:val="23"/>
          <w:szCs w:val="23"/>
        </w:rPr>
        <w:t>OG</w:t>
      </w:r>
      <w:r w:rsidR="0009301C" w:rsidRPr="00034E32">
        <w:rPr>
          <w:b w:val="0"/>
          <w:sz w:val="23"/>
          <w:szCs w:val="23"/>
        </w:rPr>
        <w:t xml:space="preserve"> decided to promote using bicycles for transportation, which lead</w:t>
      </w:r>
      <w:r w:rsidR="002D35A8">
        <w:rPr>
          <w:b w:val="0"/>
          <w:sz w:val="23"/>
          <w:szCs w:val="23"/>
        </w:rPr>
        <w:t>s to individuals using their bicycles in conjunction with buses, and then to walking, biking, and busing for the majority of their transportation needs.  A</w:t>
      </w:r>
      <w:r w:rsidR="0009301C" w:rsidRPr="00034E32">
        <w:rPr>
          <w:b w:val="0"/>
          <w:sz w:val="23"/>
          <w:szCs w:val="23"/>
        </w:rPr>
        <w:t xml:space="preserve">t the National Trail Symposium two years ago </w:t>
      </w:r>
      <w:r w:rsidR="002D35A8">
        <w:rPr>
          <w:b w:val="0"/>
          <w:sz w:val="23"/>
          <w:szCs w:val="23"/>
        </w:rPr>
        <w:t xml:space="preserve">a program </w:t>
      </w:r>
      <w:r w:rsidR="0009301C" w:rsidRPr="00034E32">
        <w:rPr>
          <w:b w:val="0"/>
          <w:sz w:val="23"/>
          <w:szCs w:val="23"/>
        </w:rPr>
        <w:t>called “From the Garage to the Greenway”</w:t>
      </w:r>
      <w:r w:rsidR="002D35A8">
        <w:rPr>
          <w:b w:val="0"/>
          <w:sz w:val="23"/>
          <w:szCs w:val="23"/>
        </w:rPr>
        <w:t xml:space="preserve"> led OG to decide </w:t>
      </w:r>
      <w:r w:rsidR="002A3648">
        <w:rPr>
          <w:b w:val="0"/>
          <w:sz w:val="23"/>
          <w:szCs w:val="23"/>
        </w:rPr>
        <w:t>whether</w:t>
      </w:r>
      <w:r w:rsidR="002D35A8">
        <w:rPr>
          <w:b w:val="0"/>
          <w:sz w:val="23"/>
          <w:szCs w:val="23"/>
        </w:rPr>
        <w:t xml:space="preserve"> the “Green” or the “Way” was more important.  </w:t>
      </w:r>
      <w:r w:rsidR="00BF47F8" w:rsidRPr="00034E32">
        <w:rPr>
          <w:b w:val="0"/>
          <w:sz w:val="23"/>
          <w:szCs w:val="23"/>
        </w:rPr>
        <w:t xml:space="preserve">Ten years ago there was a need for an advocacy committee that met routinely with four or five individuals.  Over a period of time it was formally structured under </w:t>
      </w:r>
      <w:r w:rsidR="002D35A8">
        <w:rPr>
          <w:b w:val="0"/>
          <w:sz w:val="23"/>
          <w:szCs w:val="23"/>
        </w:rPr>
        <w:t>OG</w:t>
      </w:r>
      <w:r w:rsidR="00BF47F8" w:rsidRPr="00034E32">
        <w:rPr>
          <w:b w:val="0"/>
          <w:sz w:val="23"/>
          <w:szCs w:val="23"/>
        </w:rPr>
        <w:t xml:space="preserve"> and </w:t>
      </w:r>
      <w:r w:rsidR="00EA57F1">
        <w:rPr>
          <w:b w:val="0"/>
          <w:sz w:val="23"/>
          <w:szCs w:val="23"/>
        </w:rPr>
        <w:t>named</w:t>
      </w:r>
      <w:r w:rsidR="00BF47F8" w:rsidRPr="00034E32">
        <w:rPr>
          <w:b w:val="0"/>
          <w:sz w:val="23"/>
          <w:szCs w:val="23"/>
        </w:rPr>
        <w:t xml:space="preserve"> the STAR</w:t>
      </w:r>
      <w:r w:rsidR="00EA57F1">
        <w:rPr>
          <w:b w:val="0"/>
          <w:sz w:val="23"/>
          <w:szCs w:val="23"/>
        </w:rPr>
        <w:t xml:space="preserve"> (Sustainable Transportation Advocacy Resource)</w:t>
      </w:r>
      <w:r w:rsidR="00BF47F8" w:rsidRPr="00034E32">
        <w:rPr>
          <w:b w:val="0"/>
          <w:sz w:val="23"/>
          <w:szCs w:val="23"/>
        </w:rPr>
        <w:t xml:space="preserve"> Team</w:t>
      </w:r>
      <w:r w:rsidR="00EA57F1">
        <w:rPr>
          <w:b w:val="0"/>
          <w:sz w:val="23"/>
          <w:szCs w:val="23"/>
        </w:rPr>
        <w:t xml:space="preserve">.  </w:t>
      </w:r>
      <w:r w:rsidR="00BF47F8" w:rsidRPr="00034E32">
        <w:rPr>
          <w:b w:val="0"/>
          <w:sz w:val="23"/>
          <w:szCs w:val="23"/>
        </w:rPr>
        <w:t>The STAR team worked with Ms. Fields and Ms. Longpine on the B</w:t>
      </w:r>
      <w:r w:rsidR="00DB5AAF" w:rsidRPr="00034E32">
        <w:rPr>
          <w:b w:val="0"/>
          <w:sz w:val="23"/>
          <w:szCs w:val="23"/>
        </w:rPr>
        <w:t xml:space="preserve">icycle and Pedestrian Plan that was developed with Mr. Hutchison at the City of Springfield.  </w:t>
      </w:r>
    </w:p>
    <w:p w:rsidR="00DB5AAF" w:rsidRPr="00034E32" w:rsidRDefault="00DB5AAF" w:rsidP="0009301C">
      <w:pPr>
        <w:pStyle w:val="BodyTextIndent2"/>
        <w:tabs>
          <w:tab w:val="right" w:leader="dot" w:pos="9720"/>
        </w:tabs>
        <w:rPr>
          <w:b w:val="0"/>
          <w:sz w:val="23"/>
          <w:szCs w:val="23"/>
        </w:rPr>
      </w:pPr>
    </w:p>
    <w:p w:rsidR="00454E00" w:rsidRDefault="00EA57F1" w:rsidP="0009301C">
      <w:pPr>
        <w:pStyle w:val="BodyTextIndent2"/>
        <w:tabs>
          <w:tab w:val="right" w:leader="dot" w:pos="9720"/>
        </w:tabs>
        <w:rPr>
          <w:b w:val="0"/>
          <w:sz w:val="23"/>
          <w:szCs w:val="23"/>
        </w:rPr>
      </w:pPr>
      <w:r>
        <w:rPr>
          <w:b w:val="0"/>
          <w:sz w:val="23"/>
          <w:szCs w:val="23"/>
        </w:rPr>
        <w:t>OG</w:t>
      </w:r>
      <w:r w:rsidR="00DB5AAF" w:rsidRPr="00034E32">
        <w:rPr>
          <w:b w:val="0"/>
          <w:sz w:val="23"/>
          <w:szCs w:val="23"/>
        </w:rPr>
        <w:t xml:space="preserve"> looked at this and asked the question</w:t>
      </w:r>
      <w:r>
        <w:rPr>
          <w:b w:val="0"/>
          <w:sz w:val="23"/>
          <w:szCs w:val="23"/>
        </w:rPr>
        <w:t xml:space="preserve">, “How do residents get to the greenways since there cannot be a greenway next to everyone’s house?”  The “Drive Less Live More” program was developed which was somewhat effective but wasn’t as impactful as had been hoped.  OG hired </w:t>
      </w:r>
      <w:r w:rsidR="00DB5AAF" w:rsidRPr="00034E32">
        <w:rPr>
          <w:b w:val="0"/>
          <w:sz w:val="23"/>
          <w:szCs w:val="23"/>
        </w:rPr>
        <w:t xml:space="preserve">a marketing team and </w:t>
      </w:r>
      <w:r>
        <w:rPr>
          <w:b w:val="0"/>
          <w:sz w:val="23"/>
          <w:szCs w:val="23"/>
        </w:rPr>
        <w:t xml:space="preserve">created a new brand.  </w:t>
      </w:r>
      <w:r w:rsidR="00DB5AAF" w:rsidRPr="00034E32">
        <w:rPr>
          <w:b w:val="0"/>
          <w:sz w:val="23"/>
          <w:szCs w:val="23"/>
        </w:rPr>
        <w:t xml:space="preserve">The </w:t>
      </w:r>
      <w:r>
        <w:rPr>
          <w:b w:val="0"/>
          <w:sz w:val="23"/>
          <w:szCs w:val="23"/>
        </w:rPr>
        <w:t xml:space="preserve">OG marketing committee discussed the importance of walking as everybody is a pedestrian at some point during the day.  Accordingly, pedestrian safety, curb cuts and streetscapes are important issues to the community.  Bicycling and the bus system are also important aspects of the local transportation system.  The </w:t>
      </w:r>
      <w:r w:rsidR="00DB5AAF" w:rsidRPr="00034E32">
        <w:rPr>
          <w:b w:val="0"/>
          <w:sz w:val="23"/>
          <w:szCs w:val="23"/>
        </w:rPr>
        <w:t xml:space="preserve">bus is one of the </w:t>
      </w:r>
      <w:r>
        <w:rPr>
          <w:b w:val="0"/>
          <w:sz w:val="23"/>
          <w:szCs w:val="23"/>
        </w:rPr>
        <w:t xml:space="preserve">most </w:t>
      </w:r>
      <w:r w:rsidR="00034E32" w:rsidRPr="00034E32">
        <w:rPr>
          <w:b w:val="0"/>
          <w:sz w:val="23"/>
          <w:szCs w:val="23"/>
        </w:rPr>
        <w:t>underutilized</w:t>
      </w:r>
      <w:r w:rsidR="00DB5AAF" w:rsidRPr="00034E32">
        <w:rPr>
          <w:b w:val="0"/>
          <w:sz w:val="23"/>
          <w:szCs w:val="23"/>
        </w:rPr>
        <w:t xml:space="preserve"> </w:t>
      </w:r>
      <w:r>
        <w:rPr>
          <w:b w:val="0"/>
          <w:sz w:val="23"/>
          <w:szCs w:val="23"/>
        </w:rPr>
        <w:t>public services in Springfield.  However, most people use cars as their primary means of transportation.  The slogan “</w:t>
      </w:r>
      <w:r w:rsidR="00DB5AAF" w:rsidRPr="00034E32">
        <w:rPr>
          <w:b w:val="0"/>
          <w:sz w:val="23"/>
          <w:szCs w:val="23"/>
        </w:rPr>
        <w:t>Drive Less Live More</w:t>
      </w:r>
      <w:r w:rsidR="00034E32" w:rsidRPr="00034E32">
        <w:rPr>
          <w:b w:val="0"/>
          <w:sz w:val="23"/>
          <w:szCs w:val="23"/>
        </w:rPr>
        <w:t>”</w:t>
      </w:r>
      <w:r>
        <w:rPr>
          <w:b w:val="0"/>
          <w:sz w:val="23"/>
          <w:szCs w:val="23"/>
        </w:rPr>
        <w:t xml:space="preserve"> was problematic in that it sounded preachy and anti-car.  </w:t>
      </w:r>
      <w:r w:rsidR="00454E00">
        <w:rPr>
          <w:b w:val="0"/>
          <w:sz w:val="23"/>
          <w:szCs w:val="23"/>
        </w:rPr>
        <w:t>OG is not anti-car as the car is a big element of the new “Let’s Go Smart” campaign; the campaign realizes that people need their cars and works to get people to use their cars smartly.</w:t>
      </w:r>
    </w:p>
    <w:p w:rsidR="008725A3" w:rsidRDefault="008725A3" w:rsidP="002720E6">
      <w:pPr>
        <w:pStyle w:val="BodyTextIndent2"/>
        <w:tabs>
          <w:tab w:val="right" w:leader="dot" w:pos="9720"/>
        </w:tabs>
        <w:rPr>
          <w:b w:val="0"/>
          <w:sz w:val="23"/>
          <w:szCs w:val="23"/>
        </w:rPr>
      </w:pPr>
    </w:p>
    <w:p w:rsidR="00454E00" w:rsidRDefault="00DB5AAF" w:rsidP="002720E6">
      <w:pPr>
        <w:pStyle w:val="BodyTextIndent2"/>
        <w:tabs>
          <w:tab w:val="right" w:leader="dot" w:pos="9720"/>
        </w:tabs>
        <w:rPr>
          <w:b w:val="0"/>
          <w:sz w:val="23"/>
          <w:szCs w:val="23"/>
        </w:rPr>
      </w:pPr>
      <w:r w:rsidRPr="00034E32">
        <w:rPr>
          <w:b w:val="0"/>
          <w:sz w:val="23"/>
          <w:szCs w:val="23"/>
        </w:rPr>
        <w:t>The “Let</w:t>
      </w:r>
      <w:r w:rsidR="00454E00">
        <w:rPr>
          <w:b w:val="0"/>
          <w:sz w:val="23"/>
          <w:szCs w:val="23"/>
        </w:rPr>
        <w:t>’</w:t>
      </w:r>
      <w:r w:rsidRPr="00034E32">
        <w:rPr>
          <w:b w:val="0"/>
          <w:sz w:val="23"/>
          <w:szCs w:val="23"/>
        </w:rPr>
        <w:t xml:space="preserve">s Go Smart” </w:t>
      </w:r>
      <w:r w:rsidR="00454E00">
        <w:rPr>
          <w:b w:val="0"/>
          <w:sz w:val="23"/>
          <w:szCs w:val="23"/>
        </w:rPr>
        <w:t xml:space="preserve">program was introduced </w:t>
      </w:r>
      <w:r w:rsidRPr="00034E32">
        <w:rPr>
          <w:b w:val="0"/>
          <w:sz w:val="23"/>
          <w:szCs w:val="23"/>
        </w:rPr>
        <w:t xml:space="preserve">on April 19.  </w:t>
      </w:r>
      <w:r w:rsidR="00454E00">
        <w:rPr>
          <w:b w:val="0"/>
          <w:sz w:val="23"/>
          <w:szCs w:val="23"/>
        </w:rPr>
        <w:t xml:space="preserve">There are several different components of the “Let’s Go Smart” brand architecture.  The “Smart” aspect of the brand </w:t>
      </w:r>
      <w:r w:rsidR="00454E00">
        <w:rPr>
          <w:b w:val="0"/>
          <w:sz w:val="23"/>
          <w:szCs w:val="23"/>
        </w:rPr>
        <w:lastRenderedPageBreak/>
        <w:t xml:space="preserve">means to think before you drive and ask: Is there another way to get to where I need to go?  Is taking a car the wisest way?  Is bicycling the wisest way?  The “Smart” goal is to get people to think about the different transportation options available to them before they go anywhere.  The “Smart” piece of the brand also means to travel smartly: whether you are walking, biking, or getting on the bus, you need to travel safely at all times.  Finally, people should also be financially “Smart” and </w:t>
      </w:r>
      <w:r w:rsidR="00797BEF">
        <w:rPr>
          <w:b w:val="0"/>
          <w:sz w:val="23"/>
          <w:szCs w:val="23"/>
        </w:rPr>
        <w:t>fiscally</w:t>
      </w:r>
      <w:r w:rsidR="00454E00">
        <w:rPr>
          <w:b w:val="0"/>
          <w:sz w:val="23"/>
          <w:szCs w:val="23"/>
        </w:rPr>
        <w:t xml:space="preserve"> prudent regarding their transportation decisions.</w:t>
      </w:r>
    </w:p>
    <w:p w:rsidR="00454E00" w:rsidRDefault="00454E00" w:rsidP="002720E6">
      <w:pPr>
        <w:pStyle w:val="BodyTextIndent2"/>
        <w:tabs>
          <w:tab w:val="right" w:leader="dot" w:pos="9720"/>
        </w:tabs>
        <w:rPr>
          <w:b w:val="0"/>
          <w:sz w:val="23"/>
          <w:szCs w:val="23"/>
        </w:rPr>
      </w:pPr>
    </w:p>
    <w:p w:rsidR="00454E00" w:rsidRDefault="00454E00" w:rsidP="002720E6">
      <w:pPr>
        <w:pStyle w:val="BodyTextIndent2"/>
        <w:tabs>
          <w:tab w:val="right" w:leader="dot" w:pos="9720"/>
        </w:tabs>
        <w:rPr>
          <w:b w:val="0"/>
          <w:sz w:val="23"/>
          <w:szCs w:val="23"/>
        </w:rPr>
      </w:pPr>
      <w:r>
        <w:rPr>
          <w:b w:val="0"/>
          <w:sz w:val="23"/>
          <w:szCs w:val="23"/>
        </w:rPr>
        <w:t xml:space="preserve">The OTO, City of Springfield, and Greene County are all concerned with maintaining the infrastructure of the greenway </w:t>
      </w:r>
      <w:r w:rsidR="008432D5">
        <w:rPr>
          <w:b w:val="0"/>
          <w:sz w:val="23"/>
          <w:szCs w:val="23"/>
        </w:rPr>
        <w:t xml:space="preserve">and trail </w:t>
      </w:r>
      <w:r>
        <w:rPr>
          <w:b w:val="0"/>
          <w:sz w:val="23"/>
          <w:szCs w:val="23"/>
        </w:rPr>
        <w:t xml:space="preserve">system.  OG focuses on connecting bicycle and pedestrian trails to the road network, extending the trail system to schools, </w:t>
      </w:r>
      <w:r w:rsidR="008432D5">
        <w:rPr>
          <w:b w:val="0"/>
          <w:sz w:val="23"/>
          <w:szCs w:val="23"/>
        </w:rPr>
        <w:t>and the overall trail/street system and how it works together and where the best and safest places are to build bicycle and pedestrian infrastructure.  If bicycle and pedestrian infrastructure is added to already-developed corridors, more cyclists will go there.</w:t>
      </w:r>
    </w:p>
    <w:p w:rsidR="00454E00" w:rsidRDefault="00454E00" w:rsidP="002720E6">
      <w:pPr>
        <w:pStyle w:val="BodyTextIndent2"/>
        <w:tabs>
          <w:tab w:val="right" w:leader="dot" w:pos="9720"/>
        </w:tabs>
        <w:rPr>
          <w:b w:val="0"/>
          <w:sz w:val="23"/>
          <w:szCs w:val="23"/>
        </w:rPr>
      </w:pPr>
    </w:p>
    <w:p w:rsidR="008432D5" w:rsidRDefault="00E04002" w:rsidP="002720E6">
      <w:pPr>
        <w:pStyle w:val="BodyTextIndent2"/>
        <w:tabs>
          <w:tab w:val="right" w:leader="dot" w:pos="9720"/>
        </w:tabs>
        <w:rPr>
          <w:b w:val="0"/>
          <w:sz w:val="23"/>
          <w:szCs w:val="23"/>
        </w:rPr>
      </w:pPr>
      <w:r w:rsidRPr="00034E32">
        <w:rPr>
          <w:b w:val="0"/>
          <w:sz w:val="23"/>
          <w:szCs w:val="23"/>
        </w:rPr>
        <w:t xml:space="preserve">The </w:t>
      </w:r>
      <w:r w:rsidR="008432D5">
        <w:rPr>
          <w:b w:val="0"/>
          <w:sz w:val="23"/>
          <w:szCs w:val="23"/>
        </w:rPr>
        <w:t>“</w:t>
      </w:r>
      <w:r w:rsidRPr="00034E32">
        <w:rPr>
          <w:b w:val="0"/>
          <w:sz w:val="23"/>
          <w:szCs w:val="23"/>
        </w:rPr>
        <w:t>Go</w:t>
      </w:r>
      <w:r w:rsidR="008432D5">
        <w:rPr>
          <w:b w:val="0"/>
          <w:sz w:val="23"/>
          <w:szCs w:val="23"/>
        </w:rPr>
        <w:t>” aspect of the brand seeks to encourage the community to use the greenway network as part of a physically-active lifestyle.  Conversely, the “Drive Less Live More” slogan implied that one way a person could drive less is by simply sitting on their couch and doing nothing.  “Go” encourages people to get out and be active.</w:t>
      </w:r>
    </w:p>
    <w:p w:rsidR="008432D5" w:rsidRDefault="008432D5" w:rsidP="002720E6">
      <w:pPr>
        <w:pStyle w:val="BodyTextIndent2"/>
        <w:tabs>
          <w:tab w:val="right" w:leader="dot" w:pos="9720"/>
        </w:tabs>
        <w:rPr>
          <w:b w:val="0"/>
          <w:sz w:val="23"/>
          <w:szCs w:val="23"/>
        </w:rPr>
      </w:pPr>
    </w:p>
    <w:p w:rsidR="008432D5" w:rsidRDefault="008432D5" w:rsidP="002720E6">
      <w:pPr>
        <w:pStyle w:val="BodyTextIndent2"/>
        <w:tabs>
          <w:tab w:val="right" w:leader="dot" w:pos="9720"/>
        </w:tabs>
        <w:rPr>
          <w:b w:val="0"/>
          <w:sz w:val="23"/>
          <w:szCs w:val="23"/>
        </w:rPr>
      </w:pPr>
      <w:r>
        <w:rPr>
          <w:b w:val="0"/>
          <w:sz w:val="23"/>
          <w:szCs w:val="23"/>
        </w:rPr>
        <w:t>“Let’s” is the call</w:t>
      </w:r>
      <w:r w:rsidR="005B230A">
        <w:rPr>
          <w:b w:val="0"/>
          <w:sz w:val="23"/>
          <w:szCs w:val="23"/>
        </w:rPr>
        <w:t>-</w:t>
      </w:r>
      <w:r>
        <w:rPr>
          <w:b w:val="0"/>
          <w:sz w:val="23"/>
          <w:szCs w:val="23"/>
        </w:rPr>
        <w:t>to</w:t>
      </w:r>
      <w:r w:rsidR="005B230A">
        <w:rPr>
          <w:b w:val="0"/>
          <w:sz w:val="23"/>
          <w:szCs w:val="23"/>
        </w:rPr>
        <w:t>-</w:t>
      </w:r>
      <w:r>
        <w:rPr>
          <w:b w:val="0"/>
          <w:sz w:val="23"/>
          <w:szCs w:val="23"/>
        </w:rPr>
        <w:t>action part of the brand architecture.  It invites everyone to join the movement.</w:t>
      </w:r>
      <w:r w:rsidR="005B230A">
        <w:rPr>
          <w:b w:val="0"/>
          <w:sz w:val="23"/>
          <w:szCs w:val="23"/>
        </w:rPr>
        <w:t xml:space="preserve">  For example, this week is “Bike to Work Week.”  Solid numbers are not available yet, but according to registration forms participation is up 25% from last year in terms of the number of businesses, schools and individuals participating.</w:t>
      </w:r>
    </w:p>
    <w:p w:rsidR="008432D5" w:rsidRDefault="008432D5" w:rsidP="002720E6">
      <w:pPr>
        <w:pStyle w:val="BodyTextIndent2"/>
        <w:tabs>
          <w:tab w:val="right" w:leader="dot" w:pos="9720"/>
        </w:tabs>
        <w:rPr>
          <w:b w:val="0"/>
          <w:sz w:val="23"/>
          <w:szCs w:val="23"/>
        </w:rPr>
      </w:pPr>
    </w:p>
    <w:p w:rsidR="005B230A" w:rsidRDefault="005B230A" w:rsidP="002720E6">
      <w:pPr>
        <w:pStyle w:val="BodyTextIndent2"/>
        <w:tabs>
          <w:tab w:val="right" w:leader="dot" w:pos="9720"/>
        </w:tabs>
        <w:rPr>
          <w:b w:val="0"/>
          <w:sz w:val="23"/>
          <w:szCs w:val="23"/>
        </w:rPr>
      </w:pPr>
      <w:r>
        <w:rPr>
          <w:b w:val="0"/>
          <w:sz w:val="23"/>
          <w:szCs w:val="23"/>
        </w:rPr>
        <w:t xml:space="preserve">There are a number of partners involved with the “Let’s Go Smart” campaign, including City Utilities, the City of Springfield, The LINK, and the Healthy Living Alliance.  OG publicly launched the campaign, along with the “Let’s Go Smart” website (letsgosmart.org), on April 19.  Nationally-known bicycle advocate and speaker Joe </w:t>
      </w:r>
      <w:proofErr w:type="spellStart"/>
      <w:r>
        <w:rPr>
          <w:b w:val="0"/>
          <w:sz w:val="23"/>
          <w:szCs w:val="23"/>
        </w:rPr>
        <w:t>Kurmaskie</w:t>
      </w:r>
      <w:proofErr w:type="spellEnd"/>
      <w:r>
        <w:rPr>
          <w:b w:val="0"/>
          <w:sz w:val="23"/>
          <w:szCs w:val="23"/>
        </w:rPr>
        <w:t xml:space="preserve">, who is also known as “The Metal Cowboy,” was in Springfield to help launch the “Let’s Go Smart” campaign.  Mr. </w:t>
      </w:r>
      <w:proofErr w:type="spellStart"/>
      <w:r>
        <w:rPr>
          <w:b w:val="0"/>
          <w:sz w:val="23"/>
          <w:szCs w:val="23"/>
        </w:rPr>
        <w:t>Kurmaskie</w:t>
      </w:r>
      <w:proofErr w:type="spellEnd"/>
      <w:r>
        <w:rPr>
          <w:b w:val="0"/>
          <w:sz w:val="23"/>
          <w:szCs w:val="23"/>
        </w:rPr>
        <w:t xml:space="preserve"> is from Portland, Oregon and stated that Springfield’s bicycle infrastructure reminds him of Portland</w:t>
      </w:r>
      <w:r w:rsidR="004E0B35">
        <w:rPr>
          <w:b w:val="0"/>
          <w:sz w:val="23"/>
          <w:szCs w:val="23"/>
        </w:rPr>
        <w:t>’s</w:t>
      </w:r>
      <w:r>
        <w:rPr>
          <w:b w:val="0"/>
          <w:sz w:val="23"/>
          <w:szCs w:val="23"/>
        </w:rPr>
        <w:t xml:space="preserve"> ten years ago.</w:t>
      </w:r>
    </w:p>
    <w:p w:rsidR="005B230A" w:rsidRDefault="005B230A" w:rsidP="002720E6">
      <w:pPr>
        <w:pStyle w:val="BodyTextIndent2"/>
        <w:tabs>
          <w:tab w:val="right" w:leader="dot" w:pos="9720"/>
        </w:tabs>
        <w:rPr>
          <w:b w:val="0"/>
          <w:sz w:val="23"/>
          <w:szCs w:val="23"/>
        </w:rPr>
      </w:pPr>
    </w:p>
    <w:p w:rsidR="004E0B35" w:rsidRDefault="004E0B35" w:rsidP="002720E6">
      <w:pPr>
        <w:pStyle w:val="BodyTextIndent2"/>
        <w:tabs>
          <w:tab w:val="right" w:leader="dot" w:pos="9720"/>
        </w:tabs>
        <w:rPr>
          <w:b w:val="0"/>
          <w:sz w:val="23"/>
          <w:szCs w:val="23"/>
        </w:rPr>
      </w:pPr>
      <w:r>
        <w:rPr>
          <w:b w:val="0"/>
          <w:sz w:val="23"/>
          <w:szCs w:val="23"/>
        </w:rPr>
        <w:t xml:space="preserve">Mr. Whaley then showed the “Let’s Go Smart” website to the TPC, passed out “Let’s Go Smart” business cards, and made available several copies of the bicycling book </w:t>
      </w:r>
      <w:r w:rsidRPr="004E0B35">
        <w:rPr>
          <w:b w:val="0"/>
          <w:i/>
          <w:sz w:val="23"/>
          <w:szCs w:val="23"/>
        </w:rPr>
        <w:t>Joyride</w:t>
      </w:r>
      <w:r>
        <w:rPr>
          <w:b w:val="0"/>
          <w:sz w:val="23"/>
          <w:szCs w:val="23"/>
        </w:rPr>
        <w:t>.</w:t>
      </w:r>
    </w:p>
    <w:p w:rsidR="009E3541" w:rsidRPr="00D749E2" w:rsidRDefault="009E3541" w:rsidP="009E3541">
      <w:pPr>
        <w:pStyle w:val="BodyTextIndent2"/>
        <w:tabs>
          <w:tab w:val="right" w:leader="dot" w:pos="9720"/>
        </w:tabs>
        <w:rPr>
          <w:b w:val="0"/>
          <w:bCs w:val="0"/>
          <w:sz w:val="23"/>
          <w:szCs w:val="23"/>
        </w:rPr>
      </w:pPr>
    </w:p>
    <w:p w:rsidR="009E3541" w:rsidRDefault="009E3541" w:rsidP="009E3541">
      <w:pPr>
        <w:pStyle w:val="BodyTextIndent2"/>
        <w:numPr>
          <w:ilvl w:val="0"/>
          <w:numId w:val="6"/>
        </w:numPr>
        <w:tabs>
          <w:tab w:val="right" w:leader="dot" w:pos="9720"/>
        </w:tabs>
        <w:ind w:left="1080"/>
        <w:rPr>
          <w:sz w:val="23"/>
          <w:szCs w:val="23"/>
        </w:rPr>
      </w:pPr>
      <w:r>
        <w:rPr>
          <w:sz w:val="23"/>
          <w:szCs w:val="23"/>
        </w:rPr>
        <w:t>Amendment Number One</w:t>
      </w:r>
      <w:r w:rsidRPr="001C2237">
        <w:rPr>
          <w:sz w:val="23"/>
          <w:szCs w:val="23"/>
        </w:rPr>
        <w:t xml:space="preserve"> </w:t>
      </w:r>
      <w:r>
        <w:rPr>
          <w:sz w:val="23"/>
          <w:szCs w:val="23"/>
        </w:rPr>
        <w:t>to the Long Range Transportation Plan</w:t>
      </w:r>
    </w:p>
    <w:p w:rsidR="00BB39F7" w:rsidRPr="00797BEF" w:rsidRDefault="00CF3CE6" w:rsidP="00CF3CE6">
      <w:pPr>
        <w:pStyle w:val="BodyTextIndent2"/>
        <w:tabs>
          <w:tab w:val="right" w:leader="dot" w:pos="9720"/>
        </w:tabs>
        <w:rPr>
          <w:b w:val="0"/>
          <w:sz w:val="23"/>
          <w:szCs w:val="23"/>
        </w:rPr>
      </w:pPr>
      <w:r w:rsidRPr="00034E32">
        <w:rPr>
          <w:b w:val="0"/>
          <w:sz w:val="23"/>
          <w:szCs w:val="23"/>
        </w:rPr>
        <w:t>Ms. Fields stated that the City of Springfield ha</w:t>
      </w:r>
      <w:r w:rsidR="004E0B35">
        <w:rPr>
          <w:b w:val="0"/>
          <w:sz w:val="23"/>
          <w:szCs w:val="23"/>
        </w:rPr>
        <w:t>d</w:t>
      </w:r>
      <w:r w:rsidRPr="00034E32">
        <w:rPr>
          <w:b w:val="0"/>
          <w:sz w:val="23"/>
          <w:szCs w:val="23"/>
        </w:rPr>
        <w:t xml:space="preserve"> a cost share project for Glenstone Avenue from Battlefiel</w:t>
      </w:r>
      <w:r w:rsidR="004E0B35">
        <w:rPr>
          <w:b w:val="0"/>
          <w:sz w:val="23"/>
          <w:szCs w:val="23"/>
        </w:rPr>
        <w:t xml:space="preserve">d Road to James River Freeway.  </w:t>
      </w:r>
      <w:r w:rsidRPr="00034E32">
        <w:rPr>
          <w:b w:val="0"/>
          <w:sz w:val="23"/>
          <w:szCs w:val="23"/>
        </w:rPr>
        <w:t xml:space="preserve">It was discovered that </w:t>
      </w:r>
      <w:r w:rsidR="004E0B35">
        <w:rPr>
          <w:b w:val="0"/>
          <w:sz w:val="23"/>
          <w:szCs w:val="23"/>
        </w:rPr>
        <w:t xml:space="preserve">the project was not listed in the Long Range Transportation Plan (LRTP) exactly the way it should be.  The project needs to </w:t>
      </w:r>
      <w:r w:rsidRPr="00034E32">
        <w:rPr>
          <w:b w:val="0"/>
          <w:sz w:val="23"/>
          <w:szCs w:val="23"/>
        </w:rPr>
        <w:t xml:space="preserve">be added to the LRTP and </w:t>
      </w:r>
      <w:r w:rsidR="004E0B35">
        <w:rPr>
          <w:b w:val="0"/>
          <w:sz w:val="23"/>
          <w:szCs w:val="23"/>
        </w:rPr>
        <w:t xml:space="preserve">also to </w:t>
      </w:r>
      <w:r w:rsidRPr="00034E32">
        <w:rPr>
          <w:b w:val="0"/>
          <w:sz w:val="23"/>
          <w:szCs w:val="23"/>
        </w:rPr>
        <w:t>the TIP</w:t>
      </w:r>
      <w:r w:rsidR="004E0B35">
        <w:rPr>
          <w:b w:val="0"/>
          <w:sz w:val="23"/>
          <w:szCs w:val="23"/>
        </w:rPr>
        <w:t xml:space="preserve">.  </w:t>
      </w:r>
      <w:r w:rsidRPr="00034E32">
        <w:rPr>
          <w:b w:val="0"/>
          <w:sz w:val="23"/>
          <w:szCs w:val="23"/>
        </w:rPr>
        <w:t xml:space="preserve">In order to </w:t>
      </w:r>
      <w:r w:rsidR="004E0B35">
        <w:rPr>
          <w:b w:val="0"/>
          <w:sz w:val="23"/>
          <w:szCs w:val="23"/>
        </w:rPr>
        <w:t>add the project to TIP it will first need to be added to the LRTP.  P</w:t>
      </w:r>
      <w:r w:rsidRPr="00034E32">
        <w:rPr>
          <w:b w:val="0"/>
          <w:sz w:val="23"/>
          <w:szCs w:val="23"/>
        </w:rPr>
        <w:t xml:space="preserve">age 182-A1 shows where </w:t>
      </w:r>
      <w:r w:rsidR="004E0B35">
        <w:rPr>
          <w:b w:val="0"/>
          <w:sz w:val="23"/>
          <w:szCs w:val="23"/>
        </w:rPr>
        <w:t>the project</w:t>
      </w:r>
      <w:r w:rsidRPr="00034E32">
        <w:rPr>
          <w:b w:val="0"/>
          <w:sz w:val="23"/>
          <w:szCs w:val="23"/>
        </w:rPr>
        <w:t xml:space="preserve"> was added at a cost of </w:t>
      </w:r>
      <w:r w:rsidR="004E0B35">
        <w:rPr>
          <w:b w:val="0"/>
          <w:sz w:val="23"/>
          <w:szCs w:val="23"/>
        </w:rPr>
        <w:t>$</w:t>
      </w:r>
      <w:r w:rsidRPr="00034E32">
        <w:rPr>
          <w:b w:val="0"/>
          <w:sz w:val="23"/>
          <w:szCs w:val="23"/>
        </w:rPr>
        <w:t>13 million.</w:t>
      </w:r>
      <w:r w:rsidR="004E0B35">
        <w:rPr>
          <w:b w:val="0"/>
          <w:sz w:val="23"/>
          <w:szCs w:val="23"/>
        </w:rPr>
        <w:t xml:space="preserve">  </w:t>
      </w:r>
      <w:r w:rsidRPr="00034E32">
        <w:rPr>
          <w:b w:val="0"/>
          <w:sz w:val="23"/>
          <w:szCs w:val="23"/>
        </w:rPr>
        <w:t xml:space="preserve">The </w:t>
      </w:r>
      <w:r w:rsidR="004E0B35">
        <w:rPr>
          <w:b w:val="0"/>
          <w:sz w:val="23"/>
          <w:szCs w:val="23"/>
        </w:rPr>
        <w:t xml:space="preserve">LRTP is very tightly constrained </w:t>
      </w:r>
      <w:r w:rsidR="002A3648">
        <w:rPr>
          <w:b w:val="0"/>
          <w:sz w:val="23"/>
          <w:szCs w:val="23"/>
        </w:rPr>
        <w:t xml:space="preserve">financially </w:t>
      </w:r>
      <w:r w:rsidR="004E0B35">
        <w:rPr>
          <w:b w:val="0"/>
          <w:sz w:val="23"/>
          <w:szCs w:val="23"/>
        </w:rPr>
        <w:t xml:space="preserve">and adding the Glenstone Avenue project would push the project </w:t>
      </w:r>
      <w:r w:rsidR="00AF1DC2">
        <w:rPr>
          <w:b w:val="0"/>
          <w:sz w:val="23"/>
          <w:szCs w:val="23"/>
        </w:rPr>
        <w:t xml:space="preserve">list </w:t>
      </w:r>
      <w:r w:rsidR="004E0B35">
        <w:rPr>
          <w:b w:val="0"/>
          <w:sz w:val="23"/>
          <w:szCs w:val="23"/>
        </w:rPr>
        <w:t xml:space="preserve">out of fiscal constraint, meaning there would be insufficient funds for the projects listed in the plan.  Fortunately, several items allowed the Glenstone Avenue project to be added to the LRTP while keeping the project list fiscally constrained.  </w:t>
      </w:r>
      <w:r w:rsidR="00BB39F7">
        <w:rPr>
          <w:b w:val="0"/>
          <w:sz w:val="23"/>
          <w:szCs w:val="23"/>
        </w:rPr>
        <w:t xml:space="preserve">First, $6.8 million in cost share funding was added to the LRTP to help cover the cost of the new Glenstone Avenue project in addition to a project at the James River Freeway - Kansas Expressway interchange.  Secondly, Project M95 and its $2.3 million cost was removed from the </w:t>
      </w:r>
      <w:r w:rsidR="00BB39F7" w:rsidRPr="00797BEF">
        <w:rPr>
          <w:b w:val="0"/>
          <w:sz w:val="23"/>
          <w:szCs w:val="23"/>
        </w:rPr>
        <w:lastRenderedPageBreak/>
        <w:t xml:space="preserve">LRTP as it has been incorporated into the new Glenstone Avenue project.  Finally, a $37 million </w:t>
      </w:r>
      <w:r w:rsidR="00FC2C9C" w:rsidRPr="00797BEF">
        <w:rPr>
          <w:b w:val="0"/>
          <w:sz w:val="23"/>
          <w:szCs w:val="23"/>
        </w:rPr>
        <w:t>calculation</w:t>
      </w:r>
      <w:r w:rsidR="00BB39F7" w:rsidRPr="00797BEF">
        <w:rPr>
          <w:b w:val="0"/>
          <w:sz w:val="23"/>
          <w:szCs w:val="23"/>
        </w:rPr>
        <w:t xml:space="preserve"> error was discovered in the funding projection tables.  These three items resulted in a net funding gain of $39 million, which provides room to add projects in the future if the need should arise.</w:t>
      </w:r>
    </w:p>
    <w:p w:rsidR="009E3541" w:rsidRPr="00797BEF" w:rsidRDefault="009E3541" w:rsidP="009E3541">
      <w:pPr>
        <w:pStyle w:val="BodyTextIndent"/>
        <w:tabs>
          <w:tab w:val="right" w:leader="dot" w:pos="9360"/>
        </w:tabs>
        <w:rPr>
          <w:bCs w:val="0"/>
          <w:sz w:val="23"/>
          <w:szCs w:val="23"/>
        </w:rPr>
      </w:pPr>
    </w:p>
    <w:p w:rsidR="00340C16" w:rsidRPr="00797BEF" w:rsidRDefault="00340C16" w:rsidP="009E3541">
      <w:pPr>
        <w:pStyle w:val="BodyTextIndent"/>
        <w:tabs>
          <w:tab w:val="right" w:leader="dot" w:pos="9360"/>
        </w:tabs>
        <w:rPr>
          <w:bCs w:val="0"/>
          <w:sz w:val="23"/>
          <w:szCs w:val="23"/>
        </w:rPr>
      </w:pPr>
      <w:r w:rsidRPr="00797BEF">
        <w:rPr>
          <w:bCs w:val="0"/>
          <w:sz w:val="23"/>
          <w:szCs w:val="23"/>
        </w:rPr>
        <w:t>Mr.</w:t>
      </w:r>
      <w:r w:rsidR="001A74F5" w:rsidRPr="00797BEF">
        <w:rPr>
          <w:bCs w:val="0"/>
          <w:sz w:val="23"/>
          <w:szCs w:val="23"/>
        </w:rPr>
        <w:t xml:space="preserve"> Rognstad</w:t>
      </w:r>
      <w:r w:rsidRPr="00797BEF">
        <w:rPr>
          <w:bCs w:val="0"/>
          <w:sz w:val="23"/>
          <w:szCs w:val="23"/>
        </w:rPr>
        <w:t xml:space="preserve"> made the motion to recommend approval of the Long Range Plan Amendment Number One to the Board of Directors.  Mr. </w:t>
      </w:r>
      <w:r w:rsidR="002F7E1F" w:rsidRPr="00797BEF">
        <w:rPr>
          <w:bCs w:val="0"/>
          <w:sz w:val="23"/>
          <w:szCs w:val="23"/>
        </w:rPr>
        <w:t xml:space="preserve">Miller </w:t>
      </w:r>
      <w:r w:rsidRPr="00797BEF">
        <w:rPr>
          <w:bCs w:val="0"/>
          <w:sz w:val="23"/>
          <w:szCs w:val="23"/>
        </w:rPr>
        <w:t xml:space="preserve">seconded and the motion carried unanimously. </w:t>
      </w:r>
    </w:p>
    <w:p w:rsidR="00340C16" w:rsidRDefault="00340C16" w:rsidP="009E3541">
      <w:pPr>
        <w:pStyle w:val="BodyTextIndent"/>
        <w:tabs>
          <w:tab w:val="right" w:leader="dot" w:pos="9360"/>
        </w:tabs>
        <w:rPr>
          <w:b/>
          <w:bCs w:val="0"/>
        </w:rPr>
      </w:pPr>
    </w:p>
    <w:p w:rsidR="009E3541" w:rsidRDefault="009E3541" w:rsidP="009E3541">
      <w:pPr>
        <w:pStyle w:val="BodyTextIndent2"/>
        <w:numPr>
          <w:ilvl w:val="0"/>
          <w:numId w:val="6"/>
        </w:numPr>
        <w:tabs>
          <w:tab w:val="right" w:leader="dot" w:pos="9720"/>
        </w:tabs>
        <w:ind w:left="1080"/>
        <w:rPr>
          <w:sz w:val="23"/>
          <w:szCs w:val="23"/>
        </w:rPr>
      </w:pPr>
      <w:r w:rsidRPr="001D3CF6">
        <w:rPr>
          <w:bCs w:val="0"/>
        </w:rPr>
        <w:t xml:space="preserve">Amendment </w:t>
      </w:r>
      <w:r w:rsidRPr="00D275CD">
        <w:rPr>
          <w:sz w:val="23"/>
          <w:szCs w:val="23"/>
        </w:rPr>
        <w:t xml:space="preserve">Number </w:t>
      </w:r>
      <w:r>
        <w:rPr>
          <w:sz w:val="23"/>
          <w:szCs w:val="23"/>
        </w:rPr>
        <w:t>Five</w:t>
      </w:r>
      <w:r w:rsidRPr="00151C04">
        <w:rPr>
          <w:sz w:val="23"/>
          <w:szCs w:val="23"/>
        </w:rPr>
        <w:t xml:space="preserve"> to the FY 2012-2015 TIP</w:t>
      </w:r>
    </w:p>
    <w:p w:rsidR="00CF3CE6" w:rsidRPr="00797BEF" w:rsidRDefault="00CF3CE6" w:rsidP="00CF3CE6">
      <w:pPr>
        <w:pStyle w:val="BodyTextIndent2"/>
        <w:tabs>
          <w:tab w:val="right" w:leader="dot" w:pos="9720"/>
        </w:tabs>
        <w:rPr>
          <w:b w:val="0"/>
          <w:sz w:val="23"/>
          <w:szCs w:val="23"/>
        </w:rPr>
      </w:pPr>
      <w:r w:rsidRPr="00797BEF">
        <w:rPr>
          <w:b w:val="0"/>
          <w:bCs w:val="0"/>
          <w:sz w:val="23"/>
          <w:szCs w:val="23"/>
        </w:rPr>
        <w:t xml:space="preserve">Ms. Fields stated there are four items in </w:t>
      </w:r>
      <w:r w:rsidR="00FC2C9C" w:rsidRPr="00797BEF">
        <w:rPr>
          <w:b w:val="0"/>
          <w:bCs w:val="0"/>
          <w:sz w:val="23"/>
          <w:szCs w:val="23"/>
        </w:rPr>
        <w:t>TIP Amendment Five</w:t>
      </w:r>
      <w:r w:rsidRPr="00797BEF">
        <w:rPr>
          <w:b w:val="0"/>
          <w:bCs w:val="0"/>
          <w:sz w:val="23"/>
          <w:szCs w:val="23"/>
        </w:rPr>
        <w:t>.</w:t>
      </w:r>
      <w:r w:rsidR="00FC2C9C" w:rsidRPr="00797BEF">
        <w:rPr>
          <w:b w:val="0"/>
          <w:bCs w:val="0"/>
          <w:sz w:val="23"/>
          <w:szCs w:val="23"/>
        </w:rPr>
        <w:t xml:space="preserve">  </w:t>
      </w:r>
      <w:r w:rsidRPr="00797BEF">
        <w:rPr>
          <w:b w:val="0"/>
          <w:bCs w:val="0"/>
          <w:sz w:val="23"/>
          <w:szCs w:val="23"/>
        </w:rPr>
        <w:t>The first item is that the State</w:t>
      </w:r>
      <w:r w:rsidR="00AF1DC2" w:rsidRPr="00797BEF">
        <w:rPr>
          <w:b w:val="0"/>
          <w:bCs w:val="0"/>
          <w:sz w:val="23"/>
          <w:szCs w:val="23"/>
        </w:rPr>
        <w:t xml:space="preserve"> of Missouri</w:t>
      </w:r>
      <w:r w:rsidRPr="00797BEF">
        <w:rPr>
          <w:b w:val="0"/>
          <w:bCs w:val="0"/>
          <w:sz w:val="23"/>
          <w:szCs w:val="23"/>
        </w:rPr>
        <w:t xml:space="preserve"> ha</w:t>
      </w:r>
      <w:r w:rsidR="00FC2C9C" w:rsidRPr="00797BEF">
        <w:rPr>
          <w:b w:val="0"/>
          <w:bCs w:val="0"/>
          <w:sz w:val="23"/>
          <w:szCs w:val="23"/>
        </w:rPr>
        <w:t>s received</w:t>
      </w:r>
      <w:r w:rsidRPr="00797BEF">
        <w:rPr>
          <w:b w:val="0"/>
          <w:bCs w:val="0"/>
          <w:sz w:val="23"/>
          <w:szCs w:val="23"/>
        </w:rPr>
        <w:t xml:space="preserve"> some additional </w:t>
      </w:r>
      <w:r w:rsidR="00AF1DC2" w:rsidRPr="00797BEF">
        <w:rPr>
          <w:b w:val="0"/>
          <w:bCs w:val="0"/>
          <w:sz w:val="23"/>
          <w:szCs w:val="23"/>
        </w:rPr>
        <w:t xml:space="preserve">Section 5310 vehicle </w:t>
      </w:r>
      <w:r w:rsidRPr="00797BEF">
        <w:rPr>
          <w:b w:val="0"/>
          <w:bCs w:val="0"/>
          <w:sz w:val="23"/>
          <w:szCs w:val="23"/>
        </w:rPr>
        <w:t>funds.</w:t>
      </w:r>
      <w:r w:rsidR="00AF1DC2" w:rsidRPr="00797BEF">
        <w:rPr>
          <w:b w:val="0"/>
          <w:bCs w:val="0"/>
          <w:sz w:val="23"/>
          <w:szCs w:val="23"/>
        </w:rPr>
        <w:t xml:space="preserve">  </w:t>
      </w:r>
      <w:r w:rsidR="00FC2C9C" w:rsidRPr="00797BEF">
        <w:rPr>
          <w:b w:val="0"/>
          <w:bCs w:val="0"/>
          <w:sz w:val="23"/>
          <w:szCs w:val="23"/>
        </w:rPr>
        <w:t>Locally, t</w:t>
      </w:r>
      <w:r w:rsidR="00AF1DC2" w:rsidRPr="00797BEF">
        <w:rPr>
          <w:b w:val="0"/>
          <w:bCs w:val="0"/>
          <w:sz w:val="23"/>
          <w:szCs w:val="23"/>
        </w:rPr>
        <w:t>his</w:t>
      </w:r>
      <w:r w:rsidR="00FC2C9C" w:rsidRPr="00797BEF">
        <w:rPr>
          <w:b w:val="0"/>
          <w:bCs w:val="0"/>
          <w:sz w:val="23"/>
          <w:szCs w:val="23"/>
        </w:rPr>
        <w:t xml:space="preserve"> means that funds are available </w:t>
      </w:r>
      <w:r w:rsidR="00AF1DC2" w:rsidRPr="00797BEF">
        <w:rPr>
          <w:b w:val="0"/>
          <w:bCs w:val="0"/>
          <w:sz w:val="23"/>
          <w:szCs w:val="23"/>
        </w:rPr>
        <w:t xml:space="preserve">for an additional vehicle; a </w:t>
      </w:r>
      <w:r w:rsidRPr="00797BEF">
        <w:rPr>
          <w:b w:val="0"/>
          <w:bCs w:val="0"/>
          <w:sz w:val="23"/>
          <w:szCs w:val="23"/>
        </w:rPr>
        <w:t xml:space="preserve">company called RSVP is receiving $20,000 </w:t>
      </w:r>
      <w:r w:rsidR="00AF1DC2" w:rsidRPr="00797BEF">
        <w:rPr>
          <w:b w:val="0"/>
          <w:bCs w:val="0"/>
          <w:sz w:val="23"/>
          <w:szCs w:val="23"/>
        </w:rPr>
        <w:t xml:space="preserve">in </w:t>
      </w:r>
      <w:r w:rsidRPr="00797BEF">
        <w:rPr>
          <w:b w:val="0"/>
          <w:bCs w:val="0"/>
          <w:sz w:val="23"/>
          <w:szCs w:val="23"/>
        </w:rPr>
        <w:t xml:space="preserve">federal </w:t>
      </w:r>
      <w:r w:rsidR="00AF1DC2" w:rsidRPr="00797BEF">
        <w:rPr>
          <w:b w:val="0"/>
          <w:bCs w:val="0"/>
          <w:sz w:val="23"/>
          <w:szCs w:val="23"/>
        </w:rPr>
        <w:t xml:space="preserve">funds to accompany a $5,000 local match.  </w:t>
      </w:r>
      <w:r w:rsidRPr="00797BEF">
        <w:rPr>
          <w:b w:val="0"/>
          <w:bCs w:val="0"/>
          <w:sz w:val="23"/>
          <w:szCs w:val="23"/>
        </w:rPr>
        <w:t xml:space="preserve">The </w:t>
      </w:r>
      <w:r w:rsidR="00AF1DC2" w:rsidRPr="00797BEF">
        <w:rPr>
          <w:b w:val="0"/>
          <w:bCs w:val="0"/>
          <w:sz w:val="23"/>
          <w:szCs w:val="23"/>
        </w:rPr>
        <w:t xml:space="preserve">second </w:t>
      </w:r>
      <w:r w:rsidRPr="00797BEF">
        <w:rPr>
          <w:b w:val="0"/>
          <w:bCs w:val="0"/>
          <w:sz w:val="23"/>
          <w:szCs w:val="23"/>
        </w:rPr>
        <w:t>item is a project for</w:t>
      </w:r>
      <w:r w:rsidR="00FC2C9C" w:rsidRPr="00797BEF">
        <w:rPr>
          <w:b w:val="0"/>
          <w:bCs w:val="0"/>
          <w:sz w:val="23"/>
          <w:szCs w:val="23"/>
        </w:rPr>
        <w:t xml:space="preserve"> which </w:t>
      </w:r>
      <w:r w:rsidRPr="00797BEF">
        <w:rPr>
          <w:b w:val="0"/>
          <w:bCs w:val="0"/>
          <w:sz w:val="23"/>
          <w:szCs w:val="23"/>
        </w:rPr>
        <w:t>the City of Nixa</w:t>
      </w:r>
      <w:r w:rsidR="00FC2C9C" w:rsidRPr="00797BEF">
        <w:rPr>
          <w:b w:val="0"/>
          <w:bCs w:val="0"/>
          <w:sz w:val="23"/>
          <w:szCs w:val="23"/>
        </w:rPr>
        <w:t xml:space="preserve"> would like to use STP-Urban funds.  This project was originally listed in the TIP as a $2 million project; however, the project will now cost $2.6 million.  Additionally, some funding has been reallocated to include engineering and right of way acquisition in addition to construction.  The project will improve </w:t>
      </w:r>
      <w:r w:rsidR="00AF1DC2" w:rsidRPr="00797BEF">
        <w:rPr>
          <w:b w:val="0"/>
          <w:bCs w:val="0"/>
          <w:sz w:val="23"/>
          <w:szCs w:val="23"/>
        </w:rPr>
        <w:t xml:space="preserve">Main Street </w:t>
      </w:r>
      <w:r w:rsidR="00FC2C9C" w:rsidRPr="00797BEF">
        <w:rPr>
          <w:b w:val="0"/>
          <w:bCs w:val="0"/>
          <w:sz w:val="23"/>
          <w:szCs w:val="23"/>
        </w:rPr>
        <w:t xml:space="preserve">from </w:t>
      </w:r>
      <w:proofErr w:type="spellStart"/>
      <w:r w:rsidR="00FC2C9C" w:rsidRPr="00797BEF">
        <w:rPr>
          <w:b w:val="0"/>
          <w:bCs w:val="0"/>
          <w:sz w:val="23"/>
          <w:szCs w:val="23"/>
        </w:rPr>
        <w:t>Aldersgate</w:t>
      </w:r>
      <w:proofErr w:type="spellEnd"/>
      <w:r w:rsidR="00FC2C9C" w:rsidRPr="00797BEF">
        <w:rPr>
          <w:b w:val="0"/>
          <w:bCs w:val="0"/>
          <w:sz w:val="23"/>
          <w:szCs w:val="23"/>
        </w:rPr>
        <w:t xml:space="preserve"> </w:t>
      </w:r>
      <w:r w:rsidR="00AF1DC2" w:rsidRPr="00797BEF">
        <w:rPr>
          <w:b w:val="0"/>
          <w:bCs w:val="0"/>
          <w:sz w:val="23"/>
          <w:szCs w:val="23"/>
        </w:rPr>
        <w:t>to Tracker</w:t>
      </w:r>
      <w:r w:rsidR="00FC2C9C" w:rsidRPr="00797BEF">
        <w:rPr>
          <w:b w:val="0"/>
          <w:bCs w:val="0"/>
          <w:sz w:val="23"/>
          <w:szCs w:val="23"/>
        </w:rPr>
        <w:t xml:space="preserve"> Road </w:t>
      </w:r>
      <w:r w:rsidR="00AF1DC2" w:rsidRPr="00797BEF">
        <w:rPr>
          <w:b w:val="0"/>
          <w:bCs w:val="0"/>
          <w:sz w:val="23"/>
          <w:szCs w:val="23"/>
        </w:rPr>
        <w:t>with significant improvements at the intersection of Tracker Road</w:t>
      </w:r>
      <w:r w:rsidRPr="00797BEF">
        <w:rPr>
          <w:b w:val="0"/>
          <w:bCs w:val="0"/>
          <w:sz w:val="23"/>
          <w:szCs w:val="23"/>
        </w:rPr>
        <w:t>.</w:t>
      </w:r>
    </w:p>
    <w:p w:rsidR="00C63C24" w:rsidRPr="00797BEF" w:rsidRDefault="00C63C24" w:rsidP="009E3541">
      <w:pPr>
        <w:pStyle w:val="BodyTextIndent"/>
        <w:tabs>
          <w:tab w:val="right" w:leader="dot" w:pos="9360"/>
        </w:tabs>
        <w:rPr>
          <w:bCs w:val="0"/>
          <w:sz w:val="23"/>
          <w:szCs w:val="23"/>
        </w:rPr>
      </w:pPr>
    </w:p>
    <w:p w:rsidR="00CF3CE6" w:rsidRPr="00797BEF" w:rsidRDefault="00CF3CE6" w:rsidP="009E3541">
      <w:pPr>
        <w:pStyle w:val="BodyTextIndent"/>
        <w:tabs>
          <w:tab w:val="right" w:leader="dot" w:pos="9360"/>
        </w:tabs>
        <w:rPr>
          <w:bCs w:val="0"/>
          <w:sz w:val="23"/>
          <w:szCs w:val="23"/>
        </w:rPr>
      </w:pPr>
      <w:r w:rsidRPr="00797BEF">
        <w:rPr>
          <w:bCs w:val="0"/>
          <w:sz w:val="23"/>
          <w:szCs w:val="23"/>
        </w:rPr>
        <w:t>The last two items</w:t>
      </w:r>
      <w:r w:rsidR="009C7005" w:rsidRPr="00797BEF">
        <w:rPr>
          <w:bCs w:val="0"/>
          <w:sz w:val="23"/>
          <w:szCs w:val="23"/>
        </w:rPr>
        <w:t xml:space="preserve"> in TIP Amendment Five</w:t>
      </w:r>
      <w:r w:rsidRPr="00797BEF">
        <w:rPr>
          <w:bCs w:val="0"/>
          <w:sz w:val="23"/>
          <w:szCs w:val="23"/>
        </w:rPr>
        <w:t xml:space="preserve"> are requests by MoDOT.  The first </w:t>
      </w:r>
      <w:r w:rsidR="00FC2C9C" w:rsidRPr="00797BEF">
        <w:rPr>
          <w:bCs w:val="0"/>
          <w:sz w:val="23"/>
          <w:szCs w:val="23"/>
        </w:rPr>
        <w:t xml:space="preserve">MoDOT </w:t>
      </w:r>
      <w:r w:rsidRPr="00797BEF">
        <w:rPr>
          <w:bCs w:val="0"/>
          <w:sz w:val="23"/>
          <w:szCs w:val="23"/>
        </w:rPr>
        <w:t xml:space="preserve">request is to add funding to a paving project on </w:t>
      </w:r>
      <w:r w:rsidR="003818F5" w:rsidRPr="00797BEF">
        <w:rPr>
          <w:bCs w:val="0"/>
          <w:sz w:val="23"/>
          <w:szCs w:val="23"/>
        </w:rPr>
        <w:t>Route 60</w:t>
      </w:r>
      <w:r w:rsidR="009C7005" w:rsidRPr="00797BEF">
        <w:rPr>
          <w:bCs w:val="0"/>
          <w:sz w:val="23"/>
          <w:szCs w:val="23"/>
        </w:rPr>
        <w:t xml:space="preserve"> between Glenstone Avenue and Route 125</w:t>
      </w:r>
      <w:r w:rsidRPr="00797BEF">
        <w:rPr>
          <w:bCs w:val="0"/>
          <w:sz w:val="23"/>
          <w:szCs w:val="23"/>
        </w:rPr>
        <w:t xml:space="preserve">; </w:t>
      </w:r>
      <w:r w:rsidR="00FC2C9C" w:rsidRPr="00797BEF">
        <w:rPr>
          <w:bCs w:val="0"/>
          <w:sz w:val="23"/>
          <w:szCs w:val="23"/>
        </w:rPr>
        <w:t xml:space="preserve">the original project cost was $1.2 </w:t>
      </w:r>
      <w:r w:rsidR="003818F5" w:rsidRPr="00797BEF">
        <w:rPr>
          <w:bCs w:val="0"/>
          <w:sz w:val="23"/>
          <w:szCs w:val="23"/>
        </w:rPr>
        <w:t>million</w:t>
      </w:r>
      <w:r w:rsidR="00FC2C9C" w:rsidRPr="00797BEF">
        <w:rPr>
          <w:bCs w:val="0"/>
          <w:sz w:val="23"/>
          <w:szCs w:val="23"/>
        </w:rPr>
        <w:t xml:space="preserve"> but has increased to $5 million.  </w:t>
      </w:r>
      <w:r w:rsidRPr="00797BEF">
        <w:rPr>
          <w:bCs w:val="0"/>
          <w:sz w:val="23"/>
          <w:szCs w:val="23"/>
        </w:rPr>
        <w:t xml:space="preserve">The second </w:t>
      </w:r>
      <w:r w:rsidR="00FC2C9C" w:rsidRPr="00797BEF">
        <w:rPr>
          <w:bCs w:val="0"/>
          <w:sz w:val="23"/>
          <w:szCs w:val="23"/>
        </w:rPr>
        <w:t xml:space="preserve">MoDOT </w:t>
      </w:r>
      <w:r w:rsidRPr="00797BEF">
        <w:rPr>
          <w:bCs w:val="0"/>
          <w:sz w:val="23"/>
          <w:szCs w:val="23"/>
        </w:rPr>
        <w:t xml:space="preserve">request </w:t>
      </w:r>
      <w:r w:rsidR="00E55787" w:rsidRPr="00797BEF">
        <w:rPr>
          <w:bCs w:val="0"/>
          <w:sz w:val="23"/>
          <w:szCs w:val="23"/>
        </w:rPr>
        <w:t xml:space="preserve">is </w:t>
      </w:r>
      <w:r w:rsidR="00FC2C9C" w:rsidRPr="00797BEF">
        <w:rPr>
          <w:bCs w:val="0"/>
          <w:sz w:val="23"/>
          <w:szCs w:val="23"/>
        </w:rPr>
        <w:t xml:space="preserve">to add a project that would resurface Route 60 in Republic between Illinois Avenue and Route 174 or alternately, Route FF in Battlefield between the James </w:t>
      </w:r>
      <w:r w:rsidR="003818F5" w:rsidRPr="00797BEF">
        <w:rPr>
          <w:bCs w:val="0"/>
          <w:sz w:val="23"/>
          <w:szCs w:val="23"/>
        </w:rPr>
        <w:t xml:space="preserve">River Freeway and Weaver Road.  Mr. Miller </w:t>
      </w:r>
      <w:r w:rsidR="00E55787" w:rsidRPr="00797BEF">
        <w:rPr>
          <w:bCs w:val="0"/>
          <w:sz w:val="23"/>
          <w:szCs w:val="23"/>
        </w:rPr>
        <w:t xml:space="preserve">will </w:t>
      </w:r>
      <w:r w:rsidR="003818F5" w:rsidRPr="00797BEF">
        <w:rPr>
          <w:bCs w:val="0"/>
          <w:sz w:val="23"/>
          <w:szCs w:val="23"/>
        </w:rPr>
        <w:t>discuss</w:t>
      </w:r>
      <w:r w:rsidR="00E55787" w:rsidRPr="00797BEF">
        <w:rPr>
          <w:bCs w:val="0"/>
          <w:sz w:val="23"/>
          <w:szCs w:val="23"/>
        </w:rPr>
        <w:t xml:space="preserve"> </w:t>
      </w:r>
      <w:r w:rsidR="003818F5" w:rsidRPr="00797BEF">
        <w:rPr>
          <w:bCs w:val="0"/>
          <w:sz w:val="23"/>
          <w:szCs w:val="23"/>
        </w:rPr>
        <w:t>later</w:t>
      </w:r>
      <w:r w:rsidR="00E55787" w:rsidRPr="00797BEF">
        <w:rPr>
          <w:bCs w:val="0"/>
          <w:sz w:val="23"/>
          <w:szCs w:val="23"/>
        </w:rPr>
        <w:t xml:space="preserve"> how the </w:t>
      </w:r>
      <w:r w:rsidR="003818F5" w:rsidRPr="00797BEF">
        <w:rPr>
          <w:bCs w:val="0"/>
          <w:sz w:val="23"/>
          <w:szCs w:val="23"/>
        </w:rPr>
        <w:t xml:space="preserve">second </w:t>
      </w:r>
      <w:r w:rsidR="00E55787" w:rsidRPr="00797BEF">
        <w:rPr>
          <w:bCs w:val="0"/>
          <w:sz w:val="23"/>
          <w:szCs w:val="23"/>
        </w:rPr>
        <w:t>project is dependent on low bids if the money is available.</w:t>
      </w:r>
    </w:p>
    <w:p w:rsidR="00783F6B" w:rsidRPr="00797BEF" w:rsidRDefault="00783F6B" w:rsidP="009E3541">
      <w:pPr>
        <w:pStyle w:val="BodyTextIndent"/>
        <w:tabs>
          <w:tab w:val="right" w:leader="dot" w:pos="9360"/>
        </w:tabs>
        <w:rPr>
          <w:bCs w:val="0"/>
          <w:sz w:val="23"/>
          <w:szCs w:val="23"/>
        </w:rPr>
      </w:pPr>
    </w:p>
    <w:p w:rsidR="009C7005" w:rsidRPr="00797BEF" w:rsidRDefault="00E55787" w:rsidP="009E3541">
      <w:pPr>
        <w:pStyle w:val="BodyTextIndent"/>
        <w:tabs>
          <w:tab w:val="right" w:leader="dot" w:pos="9360"/>
        </w:tabs>
        <w:rPr>
          <w:bCs w:val="0"/>
          <w:sz w:val="23"/>
          <w:szCs w:val="23"/>
        </w:rPr>
      </w:pPr>
      <w:r w:rsidRPr="00797BEF">
        <w:rPr>
          <w:bCs w:val="0"/>
          <w:sz w:val="23"/>
          <w:szCs w:val="23"/>
        </w:rPr>
        <w:t xml:space="preserve">Mr. Miller stated that the </w:t>
      </w:r>
      <w:r w:rsidR="003818F5" w:rsidRPr="00797BEF">
        <w:rPr>
          <w:bCs w:val="0"/>
          <w:sz w:val="23"/>
          <w:szCs w:val="23"/>
        </w:rPr>
        <w:t>resurfacing project</w:t>
      </w:r>
      <w:r w:rsidRPr="00797BEF">
        <w:rPr>
          <w:bCs w:val="0"/>
          <w:sz w:val="23"/>
          <w:szCs w:val="23"/>
        </w:rPr>
        <w:t xml:space="preserve"> on Route 60</w:t>
      </w:r>
      <w:r w:rsidR="003818F5" w:rsidRPr="00797BEF">
        <w:rPr>
          <w:bCs w:val="0"/>
          <w:sz w:val="23"/>
          <w:szCs w:val="23"/>
        </w:rPr>
        <w:t xml:space="preserve"> between Glenstone Avenue and Route 125 is happening in conjunction with a </w:t>
      </w:r>
      <w:r w:rsidRPr="00797BEF">
        <w:rPr>
          <w:bCs w:val="0"/>
          <w:sz w:val="23"/>
          <w:szCs w:val="23"/>
        </w:rPr>
        <w:t xml:space="preserve">project outside the OTO boundary </w:t>
      </w:r>
      <w:r w:rsidR="003818F5" w:rsidRPr="00797BEF">
        <w:rPr>
          <w:bCs w:val="0"/>
          <w:sz w:val="23"/>
          <w:szCs w:val="23"/>
        </w:rPr>
        <w:t xml:space="preserve">that continues resurfacing </w:t>
      </w:r>
      <w:r w:rsidR="002A3648">
        <w:rPr>
          <w:bCs w:val="0"/>
          <w:sz w:val="23"/>
          <w:szCs w:val="23"/>
        </w:rPr>
        <w:t xml:space="preserve">Route 60 </w:t>
      </w:r>
      <w:r w:rsidR="003818F5" w:rsidRPr="00797BEF">
        <w:rPr>
          <w:bCs w:val="0"/>
          <w:sz w:val="23"/>
          <w:szCs w:val="23"/>
        </w:rPr>
        <w:t xml:space="preserve">toward Seymour, across Webster County, and to the eastern boundary of the Southwest District.  </w:t>
      </w:r>
      <w:r w:rsidRPr="00797BEF">
        <w:rPr>
          <w:bCs w:val="0"/>
          <w:sz w:val="23"/>
          <w:szCs w:val="23"/>
        </w:rPr>
        <w:t xml:space="preserve">The second </w:t>
      </w:r>
      <w:r w:rsidR="009C7005" w:rsidRPr="00797BEF">
        <w:rPr>
          <w:bCs w:val="0"/>
          <w:sz w:val="23"/>
          <w:szCs w:val="23"/>
        </w:rPr>
        <w:t>resurfacing project needs explanation.  As part of the recent MoDOT district reconfiguration, MoDOT is now planning to repave all major routes on five- to seven-year paving cycles.</w:t>
      </w:r>
    </w:p>
    <w:p w:rsidR="00E55787" w:rsidRPr="00797BEF" w:rsidRDefault="00E55787" w:rsidP="009E3541">
      <w:pPr>
        <w:pStyle w:val="BodyTextIndent"/>
        <w:tabs>
          <w:tab w:val="right" w:leader="dot" w:pos="9360"/>
        </w:tabs>
        <w:rPr>
          <w:bCs w:val="0"/>
          <w:sz w:val="23"/>
          <w:szCs w:val="23"/>
        </w:rPr>
      </w:pPr>
    </w:p>
    <w:p w:rsidR="000C06A2" w:rsidRPr="00797BEF" w:rsidRDefault="009C7005" w:rsidP="009E3541">
      <w:pPr>
        <w:pStyle w:val="BodyTextIndent"/>
        <w:tabs>
          <w:tab w:val="right" w:leader="dot" w:pos="9360"/>
        </w:tabs>
        <w:rPr>
          <w:bCs w:val="0"/>
          <w:sz w:val="23"/>
          <w:szCs w:val="23"/>
        </w:rPr>
      </w:pPr>
      <w:r w:rsidRPr="00797BEF">
        <w:rPr>
          <w:bCs w:val="0"/>
          <w:sz w:val="23"/>
          <w:szCs w:val="23"/>
        </w:rPr>
        <w:t xml:space="preserve">This paving schedule will be accomplished by </w:t>
      </w:r>
      <w:r w:rsidR="00E55787" w:rsidRPr="00797BEF">
        <w:rPr>
          <w:bCs w:val="0"/>
          <w:sz w:val="23"/>
          <w:szCs w:val="23"/>
        </w:rPr>
        <w:t>delay</w:t>
      </w:r>
      <w:r w:rsidRPr="00797BEF">
        <w:rPr>
          <w:bCs w:val="0"/>
          <w:sz w:val="23"/>
          <w:szCs w:val="23"/>
        </w:rPr>
        <w:t>ing</w:t>
      </w:r>
      <w:r w:rsidR="00E55787" w:rsidRPr="00797BEF">
        <w:rPr>
          <w:bCs w:val="0"/>
          <w:sz w:val="23"/>
          <w:szCs w:val="23"/>
        </w:rPr>
        <w:t xml:space="preserve"> some bridge projects and switch</w:t>
      </w:r>
      <w:r w:rsidRPr="00797BEF">
        <w:rPr>
          <w:bCs w:val="0"/>
          <w:sz w:val="23"/>
          <w:szCs w:val="23"/>
        </w:rPr>
        <w:t>ing</w:t>
      </w:r>
      <w:r w:rsidR="00E55787" w:rsidRPr="00797BEF">
        <w:rPr>
          <w:bCs w:val="0"/>
          <w:sz w:val="23"/>
          <w:szCs w:val="23"/>
        </w:rPr>
        <w:t xml:space="preserve"> them with paving projects.  There are some pavement projects that were programmed as pavement improvements on various routes.  The Route 60 project </w:t>
      </w:r>
      <w:r w:rsidRPr="00797BEF">
        <w:rPr>
          <w:bCs w:val="0"/>
          <w:sz w:val="23"/>
          <w:szCs w:val="23"/>
        </w:rPr>
        <w:t xml:space="preserve">in Republic </w:t>
      </w:r>
      <w:r w:rsidR="00E55787" w:rsidRPr="00797BEF">
        <w:rPr>
          <w:bCs w:val="0"/>
          <w:sz w:val="23"/>
          <w:szCs w:val="23"/>
        </w:rPr>
        <w:t xml:space="preserve">covers the </w:t>
      </w:r>
      <w:r w:rsidRPr="00797BEF">
        <w:rPr>
          <w:bCs w:val="0"/>
          <w:sz w:val="23"/>
          <w:szCs w:val="23"/>
        </w:rPr>
        <w:t>section of highway</w:t>
      </w:r>
      <w:r w:rsidR="00E55787" w:rsidRPr="00797BEF">
        <w:rPr>
          <w:bCs w:val="0"/>
          <w:sz w:val="23"/>
          <w:szCs w:val="23"/>
        </w:rPr>
        <w:t xml:space="preserve"> that was </w:t>
      </w:r>
      <w:r w:rsidR="002A3648">
        <w:rPr>
          <w:bCs w:val="0"/>
          <w:sz w:val="23"/>
          <w:szCs w:val="23"/>
        </w:rPr>
        <w:t xml:space="preserve">expanded to </w:t>
      </w:r>
      <w:r w:rsidR="00E55787" w:rsidRPr="00797BEF">
        <w:rPr>
          <w:bCs w:val="0"/>
          <w:sz w:val="23"/>
          <w:szCs w:val="23"/>
        </w:rPr>
        <w:t xml:space="preserve">five lanes around 2003.  There is an alternative option to resurface Route FF </w:t>
      </w:r>
      <w:r w:rsidRPr="00797BEF">
        <w:rPr>
          <w:bCs w:val="0"/>
          <w:sz w:val="23"/>
          <w:szCs w:val="23"/>
        </w:rPr>
        <w:t>between the</w:t>
      </w:r>
      <w:r w:rsidR="00E55787" w:rsidRPr="00797BEF">
        <w:rPr>
          <w:bCs w:val="0"/>
          <w:sz w:val="23"/>
          <w:szCs w:val="23"/>
        </w:rPr>
        <w:t xml:space="preserve"> James River Freeway </w:t>
      </w:r>
      <w:r w:rsidRPr="00797BEF">
        <w:rPr>
          <w:bCs w:val="0"/>
          <w:sz w:val="23"/>
          <w:szCs w:val="23"/>
        </w:rPr>
        <w:t>and</w:t>
      </w:r>
      <w:r w:rsidR="00E55787" w:rsidRPr="00797BEF">
        <w:rPr>
          <w:bCs w:val="0"/>
          <w:sz w:val="23"/>
          <w:szCs w:val="23"/>
        </w:rPr>
        <w:t xml:space="preserve"> Weaver </w:t>
      </w:r>
      <w:r w:rsidRPr="00797BEF">
        <w:rPr>
          <w:bCs w:val="0"/>
          <w:sz w:val="23"/>
          <w:szCs w:val="23"/>
        </w:rPr>
        <w:t>Road in B</w:t>
      </w:r>
      <w:r w:rsidR="00E55787" w:rsidRPr="00797BEF">
        <w:rPr>
          <w:bCs w:val="0"/>
          <w:sz w:val="23"/>
          <w:szCs w:val="23"/>
        </w:rPr>
        <w:t xml:space="preserve">attlefield.  It should cost about </w:t>
      </w:r>
      <w:r w:rsidR="000C06A2" w:rsidRPr="00797BEF">
        <w:rPr>
          <w:bCs w:val="0"/>
          <w:sz w:val="23"/>
          <w:szCs w:val="23"/>
        </w:rPr>
        <w:t xml:space="preserve">$1.2 million </w:t>
      </w:r>
      <w:r w:rsidR="00E55787" w:rsidRPr="00797BEF">
        <w:rPr>
          <w:bCs w:val="0"/>
          <w:sz w:val="23"/>
          <w:szCs w:val="23"/>
        </w:rPr>
        <w:t>to resurface Route 60 in Republic but with a good</w:t>
      </w:r>
      <w:r w:rsidR="000C06A2" w:rsidRPr="00797BEF">
        <w:rPr>
          <w:bCs w:val="0"/>
          <w:sz w:val="23"/>
          <w:szCs w:val="23"/>
        </w:rPr>
        <w:t>, low</w:t>
      </w:r>
      <w:r w:rsidR="00E55787" w:rsidRPr="00797BEF">
        <w:rPr>
          <w:bCs w:val="0"/>
          <w:sz w:val="23"/>
          <w:szCs w:val="23"/>
        </w:rPr>
        <w:t xml:space="preserve"> bid </w:t>
      </w:r>
      <w:r w:rsidR="00E32A65" w:rsidRPr="00797BEF">
        <w:rPr>
          <w:bCs w:val="0"/>
          <w:sz w:val="23"/>
          <w:szCs w:val="23"/>
        </w:rPr>
        <w:t xml:space="preserve">part of Route FF might </w:t>
      </w:r>
      <w:r w:rsidR="000C06A2" w:rsidRPr="00797BEF">
        <w:rPr>
          <w:bCs w:val="0"/>
          <w:sz w:val="23"/>
          <w:szCs w:val="23"/>
        </w:rPr>
        <w:t xml:space="preserve">also </w:t>
      </w:r>
      <w:r w:rsidR="00E32A65" w:rsidRPr="00797BEF">
        <w:rPr>
          <w:bCs w:val="0"/>
          <w:sz w:val="23"/>
          <w:szCs w:val="23"/>
        </w:rPr>
        <w:t xml:space="preserve">be </w:t>
      </w:r>
      <w:r w:rsidRPr="00797BEF">
        <w:rPr>
          <w:bCs w:val="0"/>
          <w:sz w:val="23"/>
          <w:szCs w:val="23"/>
        </w:rPr>
        <w:t>resurfaced</w:t>
      </w:r>
      <w:r w:rsidR="00E32A65" w:rsidRPr="00797BEF">
        <w:rPr>
          <w:bCs w:val="0"/>
          <w:sz w:val="23"/>
          <w:szCs w:val="23"/>
        </w:rPr>
        <w:t xml:space="preserve"> for about </w:t>
      </w:r>
      <w:r w:rsidR="003B046E" w:rsidRPr="00797BEF">
        <w:rPr>
          <w:bCs w:val="0"/>
          <w:sz w:val="23"/>
          <w:szCs w:val="23"/>
        </w:rPr>
        <w:t xml:space="preserve">$1.5 million.  </w:t>
      </w:r>
      <w:r w:rsidR="00E32A65" w:rsidRPr="00797BEF">
        <w:rPr>
          <w:bCs w:val="0"/>
          <w:sz w:val="23"/>
          <w:szCs w:val="23"/>
        </w:rPr>
        <w:t>This</w:t>
      </w:r>
      <w:r w:rsidR="000C06A2" w:rsidRPr="00797BEF">
        <w:rPr>
          <w:bCs w:val="0"/>
          <w:sz w:val="23"/>
          <w:szCs w:val="23"/>
        </w:rPr>
        <w:t xml:space="preserve"> situation</w:t>
      </w:r>
      <w:r w:rsidR="00E32A65" w:rsidRPr="00797BEF">
        <w:rPr>
          <w:bCs w:val="0"/>
          <w:sz w:val="23"/>
          <w:szCs w:val="23"/>
        </w:rPr>
        <w:t xml:space="preserve"> factors into all projects in the </w:t>
      </w:r>
      <w:r w:rsidR="003B046E" w:rsidRPr="00797BEF">
        <w:rPr>
          <w:bCs w:val="0"/>
          <w:sz w:val="23"/>
          <w:szCs w:val="23"/>
        </w:rPr>
        <w:t xml:space="preserve">Southwest District; there will be two-lane road repaving projects all around the District.  </w:t>
      </w:r>
      <w:r w:rsidR="00E32A65" w:rsidRPr="00797BEF">
        <w:rPr>
          <w:bCs w:val="0"/>
          <w:sz w:val="23"/>
          <w:szCs w:val="23"/>
        </w:rPr>
        <w:t>The</w:t>
      </w:r>
      <w:r w:rsidR="003B046E" w:rsidRPr="00797BEF">
        <w:rPr>
          <w:bCs w:val="0"/>
          <w:sz w:val="23"/>
          <w:szCs w:val="23"/>
        </w:rPr>
        <w:t>re is a total amount of funds available</w:t>
      </w:r>
      <w:r w:rsidR="000C06A2" w:rsidRPr="00797BEF">
        <w:rPr>
          <w:bCs w:val="0"/>
          <w:sz w:val="23"/>
          <w:szCs w:val="23"/>
        </w:rPr>
        <w:t xml:space="preserve"> repaving and we will try to repave the alternate sections of roadway if funds are available due to lower-than-expected bids.  To date MoDOT has been able to award all alternative projects during the past couple of years that this method has been tried.  If for some reason the alternate Route FF project cannot be awarded, there will be a new, Route FF-specific project to capture it.</w:t>
      </w:r>
    </w:p>
    <w:p w:rsidR="000738D3" w:rsidRPr="00797BEF" w:rsidRDefault="000738D3" w:rsidP="009E3541">
      <w:pPr>
        <w:pStyle w:val="BodyTextIndent"/>
        <w:tabs>
          <w:tab w:val="right" w:leader="dot" w:pos="9360"/>
        </w:tabs>
        <w:rPr>
          <w:bCs w:val="0"/>
          <w:sz w:val="23"/>
          <w:szCs w:val="23"/>
        </w:rPr>
      </w:pPr>
    </w:p>
    <w:p w:rsidR="00E32A65" w:rsidRPr="00797BEF" w:rsidRDefault="00E32A65" w:rsidP="009E3541">
      <w:pPr>
        <w:pStyle w:val="BodyTextIndent"/>
        <w:tabs>
          <w:tab w:val="right" w:leader="dot" w:pos="9360"/>
        </w:tabs>
        <w:rPr>
          <w:bCs w:val="0"/>
          <w:sz w:val="23"/>
          <w:szCs w:val="23"/>
        </w:rPr>
      </w:pPr>
      <w:r w:rsidRPr="00797BEF">
        <w:rPr>
          <w:bCs w:val="0"/>
          <w:sz w:val="23"/>
          <w:szCs w:val="23"/>
        </w:rPr>
        <w:t xml:space="preserve">Mr. </w:t>
      </w:r>
      <w:r w:rsidR="002F7E1F" w:rsidRPr="00797BEF">
        <w:rPr>
          <w:bCs w:val="0"/>
          <w:sz w:val="23"/>
          <w:szCs w:val="23"/>
        </w:rPr>
        <w:t xml:space="preserve">Martin </w:t>
      </w:r>
      <w:r w:rsidRPr="00797BEF">
        <w:rPr>
          <w:bCs w:val="0"/>
          <w:sz w:val="23"/>
          <w:szCs w:val="23"/>
        </w:rPr>
        <w:t xml:space="preserve">asked if the paving project on </w:t>
      </w:r>
      <w:r w:rsidR="003B046E" w:rsidRPr="00797BEF">
        <w:rPr>
          <w:bCs w:val="0"/>
          <w:sz w:val="23"/>
          <w:szCs w:val="23"/>
        </w:rPr>
        <w:t>Route</w:t>
      </w:r>
      <w:r w:rsidRPr="00797BEF">
        <w:rPr>
          <w:bCs w:val="0"/>
          <w:sz w:val="23"/>
          <w:szCs w:val="23"/>
        </w:rPr>
        <w:t xml:space="preserve"> 60 toward Seymour is the type that grinds down the pavement.  Mr. Miller stated no it was just an overlay.</w:t>
      </w:r>
    </w:p>
    <w:p w:rsidR="000738D3" w:rsidRPr="00797BEF" w:rsidRDefault="000738D3" w:rsidP="009E3541">
      <w:pPr>
        <w:pStyle w:val="BodyTextIndent"/>
        <w:tabs>
          <w:tab w:val="right" w:leader="dot" w:pos="9360"/>
        </w:tabs>
        <w:rPr>
          <w:bCs w:val="0"/>
          <w:sz w:val="23"/>
          <w:szCs w:val="23"/>
        </w:rPr>
      </w:pPr>
    </w:p>
    <w:p w:rsidR="000738D3" w:rsidRPr="00797BEF" w:rsidRDefault="000738D3" w:rsidP="009E3541">
      <w:pPr>
        <w:pStyle w:val="BodyTextIndent"/>
        <w:tabs>
          <w:tab w:val="right" w:leader="dot" w:pos="9360"/>
        </w:tabs>
        <w:rPr>
          <w:bCs w:val="0"/>
          <w:sz w:val="23"/>
          <w:szCs w:val="23"/>
        </w:rPr>
      </w:pPr>
      <w:r w:rsidRPr="00797BEF">
        <w:rPr>
          <w:bCs w:val="0"/>
          <w:sz w:val="23"/>
          <w:szCs w:val="23"/>
        </w:rPr>
        <w:t xml:space="preserve">Mr. </w:t>
      </w:r>
      <w:r w:rsidR="00EB4B87" w:rsidRPr="00797BEF">
        <w:rPr>
          <w:bCs w:val="0"/>
          <w:sz w:val="23"/>
          <w:szCs w:val="23"/>
        </w:rPr>
        <w:t xml:space="preserve">Rognstad </w:t>
      </w:r>
      <w:r w:rsidRPr="00797BEF">
        <w:rPr>
          <w:bCs w:val="0"/>
          <w:sz w:val="23"/>
          <w:szCs w:val="23"/>
        </w:rPr>
        <w:t xml:space="preserve">made the motion to recommend approval of TIP amendment number five to the Board of Directors.  </w:t>
      </w:r>
      <w:r w:rsidR="00EB4B87" w:rsidRPr="00797BEF">
        <w:rPr>
          <w:bCs w:val="0"/>
          <w:sz w:val="23"/>
          <w:szCs w:val="23"/>
        </w:rPr>
        <w:t xml:space="preserve">Mr. Martin seconded and the motioned carried unanimously.  </w:t>
      </w:r>
    </w:p>
    <w:p w:rsidR="009E3541" w:rsidRPr="001D3CF6" w:rsidRDefault="009E3541" w:rsidP="009E3541">
      <w:pPr>
        <w:pStyle w:val="BodyTextIndent"/>
        <w:tabs>
          <w:tab w:val="right" w:leader="dot" w:pos="9360"/>
        </w:tabs>
        <w:rPr>
          <w:bCs w:val="0"/>
        </w:rPr>
      </w:pPr>
    </w:p>
    <w:p w:rsidR="009E3541" w:rsidRDefault="009E3541" w:rsidP="009E3541">
      <w:pPr>
        <w:pStyle w:val="BodyTextIndent2"/>
        <w:numPr>
          <w:ilvl w:val="0"/>
          <w:numId w:val="6"/>
        </w:numPr>
        <w:tabs>
          <w:tab w:val="right" w:leader="dot" w:pos="9720"/>
        </w:tabs>
        <w:ind w:left="1080"/>
        <w:rPr>
          <w:sz w:val="23"/>
          <w:szCs w:val="23"/>
        </w:rPr>
      </w:pPr>
      <w:r>
        <w:rPr>
          <w:sz w:val="23"/>
          <w:szCs w:val="23"/>
        </w:rPr>
        <w:t>Urbanized Area Presentation</w:t>
      </w:r>
    </w:p>
    <w:p w:rsidR="000C06A2" w:rsidRDefault="00961221" w:rsidP="00961221">
      <w:pPr>
        <w:pStyle w:val="BodyTextIndent2"/>
        <w:tabs>
          <w:tab w:val="right" w:leader="dot" w:pos="9720"/>
        </w:tabs>
        <w:rPr>
          <w:b w:val="0"/>
          <w:sz w:val="23"/>
          <w:szCs w:val="23"/>
        </w:rPr>
      </w:pPr>
      <w:r w:rsidRPr="00034E32">
        <w:rPr>
          <w:b w:val="0"/>
          <w:sz w:val="23"/>
          <w:szCs w:val="23"/>
        </w:rPr>
        <w:t xml:space="preserve">Mr. Stueve presented </w:t>
      </w:r>
      <w:r w:rsidR="000C06A2">
        <w:rPr>
          <w:b w:val="0"/>
          <w:sz w:val="23"/>
          <w:szCs w:val="23"/>
        </w:rPr>
        <w:t xml:space="preserve">a series of maps showing the 2010 Springfield Urbanized Area.  </w:t>
      </w:r>
      <w:r w:rsidRPr="00034E32">
        <w:rPr>
          <w:b w:val="0"/>
          <w:sz w:val="23"/>
          <w:szCs w:val="23"/>
        </w:rPr>
        <w:t xml:space="preserve">The Census Bureau released all </w:t>
      </w:r>
      <w:r w:rsidR="000C06A2">
        <w:rPr>
          <w:b w:val="0"/>
          <w:sz w:val="23"/>
          <w:szCs w:val="23"/>
        </w:rPr>
        <w:t>2010 urbanized area boundaries within the past couple of weeks.  The maps show the 2000 Springfield Urbanized Area boundar</w:t>
      </w:r>
      <w:r w:rsidR="0087768D">
        <w:rPr>
          <w:b w:val="0"/>
          <w:sz w:val="23"/>
          <w:szCs w:val="23"/>
        </w:rPr>
        <w:t>y</w:t>
      </w:r>
      <w:r w:rsidR="000C06A2">
        <w:rPr>
          <w:b w:val="0"/>
          <w:sz w:val="23"/>
          <w:szCs w:val="23"/>
        </w:rPr>
        <w:t xml:space="preserve"> so it may be compared with the 2010 boundary.  The Census Bureau delineates urbanized areas in all cities with at least 50,000 people.  They start by selecting core census tracts that meet a certain population density threshold and then add on eligible census block groups and census blocks until all qualifying urban areas are included.  In 2000 the Springfield Urbanized Area had a population of 215,000.  Republic was considered an urban cluster in 2000; urban clusters are communities that are not in an urban area and that have a population between </w:t>
      </w:r>
      <w:r w:rsidR="00F45BE3">
        <w:rPr>
          <w:b w:val="0"/>
          <w:sz w:val="23"/>
          <w:szCs w:val="23"/>
        </w:rPr>
        <w:t>2,500</w:t>
      </w:r>
      <w:r w:rsidR="000C06A2">
        <w:rPr>
          <w:b w:val="0"/>
          <w:sz w:val="23"/>
          <w:szCs w:val="23"/>
        </w:rPr>
        <w:t xml:space="preserve"> and 49,999 people.</w:t>
      </w:r>
    </w:p>
    <w:p w:rsidR="000C06A2" w:rsidRDefault="000C06A2" w:rsidP="00961221">
      <w:pPr>
        <w:pStyle w:val="BodyTextIndent2"/>
        <w:tabs>
          <w:tab w:val="right" w:leader="dot" w:pos="9720"/>
        </w:tabs>
        <w:rPr>
          <w:b w:val="0"/>
          <w:sz w:val="23"/>
          <w:szCs w:val="23"/>
        </w:rPr>
      </w:pPr>
    </w:p>
    <w:p w:rsidR="009A6512" w:rsidRDefault="00961221" w:rsidP="00961221">
      <w:pPr>
        <w:pStyle w:val="BodyTextIndent2"/>
        <w:tabs>
          <w:tab w:val="right" w:leader="dot" w:pos="9720"/>
        </w:tabs>
        <w:rPr>
          <w:b w:val="0"/>
          <w:sz w:val="23"/>
          <w:szCs w:val="23"/>
        </w:rPr>
      </w:pPr>
      <w:r w:rsidRPr="00034E32">
        <w:rPr>
          <w:b w:val="0"/>
          <w:sz w:val="23"/>
          <w:szCs w:val="23"/>
        </w:rPr>
        <w:t>The 201</w:t>
      </w:r>
      <w:r w:rsidR="000C06A2">
        <w:rPr>
          <w:b w:val="0"/>
          <w:sz w:val="23"/>
          <w:szCs w:val="23"/>
        </w:rPr>
        <w:t>0</w:t>
      </w:r>
      <w:r w:rsidRPr="00034E32">
        <w:rPr>
          <w:b w:val="0"/>
          <w:sz w:val="23"/>
          <w:szCs w:val="23"/>
        </w:rPr>
        <w:t xml:space="preserve"> map shows that the Springfield Urban</w:t>
      </w:r>
      <w:r w:rsidR="000C06A2">
        <w:rPr>
          <w:b w:val="0"/>
          <w:sz w:val="23"/>
          <w:szCs w:val="23"/>
        </w:rPr>
        <w:t xml:space="preserve">ized Area population is </w:t>
      </w:r>
      <w:r w:rsidR="002A3648">
        <w:rPr>
          <w:b w:val="0"/>
          <w:sz w:val="23"/>
          <w:szCs w:val="23"/>
        </w:rPr>
        <w:t xml:space="preserve">now </w:t>
      </w:r>
      <w:r w:rsidR="000C06A2">
        <w:rPr>
          <w:b w:val="0"/>
          <w:sz w:val="23"/>
          <w:szCs w:val="23"/>
        </w:rPr>
        <w:t xml:space="preserve">273,000 and </w:t>
      </w:r>
      <w:r w:rsidR="009A6512">
        <w:rPr>
          <w:b w:val="0"/>
          <w:sz w:val="23"/>
          <w:szCs w:val="23"/>
        </w:rPr>
        <w:t>includes Republic and Strafford as there has been sufficient urban buildup between Springfield and Republic and Springfield and Strafford for these two cities to be included in the urbanized area.  Rogersville and Willard are now urban clusters.  There are a few fringe areas that were considered urbanized in 2000 but are not now.  This is due to the Census Bureau tweaking their urbanized area delineation criteria every 10 years.</w:t>
      </w:r>
    </w:p>
    <w:p w:rsidR="00961221" w:rsidRPr="00034E32" w:rsidRDefault="00961221" w:rsidP="00961221">
      <w:pPr>
        <w:pStyle w:val="BodyTextIndent2"/>
        <w:tabs>
          <w:tab w:val="right" w:leader="dot" w:pos="9720"/>
        </w:tabs>
        <w:rPr>
          <w:b w:val="0"/>
          <w:sz w:val="23"/>
          <w:szCs w:val="23"/>
        </w:rPr>
      </w:pPr>
      <w:r w:rsidRPr="00034E32">
        <w:rPr>
          <w:b w:val="0"/>
          <w:sz w:val="23"/>
          <w:szCs w:val="23"/>
        </w:rPr>
        <w:t xml:space="preserve"> </w:t>
      </w:r>
    </w:p>
    <w:p w:rsidR="009A6512" w:rsidRDefault="00961221" w:rsidP="00961221">
      <w:pPr>
        <w:pStyle w:val="BodyTextIndent2"/>
        <w:tabs>
          <w:tab w:val="right" w:leader="dot" w:pos="9720"/>
        </w:tabs>
        <w:rPr>
          <w:b w:val="0"/>
          <w:sz w:val="23"/>
          <w:szCs w:val="23"/>
        </w:rPr>
      </w:pPr>
      <w:r w:rsidRPr="00034E32">
        <w:rPr>
          <w:b w:val="0"/>
          <w:sz w:val="23"/>
          <w:szCs w:val="23"/>
        </w:rPr>
        <w:t xml:space="preserve">There is a population </w:t>
      </w:r>
      <w:r w:rsidR="009A6512">
        <w:rPr>
          <w:b w:val="0"/>
          <w:sz w:val="23"/>
          <w:szCs w:val="23"/>
        </w:rPr>
        <w:t>chart</w:t>
      </w:r>
      <w:r w:rsidRPr="00034E32">
        <w:rPr>
          <w:b w:val="0"/>
          <w:sz w:val="23"/>
          <w:szCs w:val="23"/>
        </w:rPr>
        <w:t xml:space="preserve"> </w:t>
      </w:r>
      <w:r w:rsidR="009A6512">
        <w:rPr>
          <w:b w:val="0"/>
          <w:sz w:val="23"/>
          <w:szCs w:val="23"/>
        </w:rPr>
        <w:t>o</w:t>
      </w:r>
      <w:r w:rsidRPr="00034E32">
        <w:rPr>
          <w:b w:val="0"/>
          <w:sz w:val="23"/>
          <w:szCs w:val="23"/>
        </w:rPr>
        <w:t xml:space="preserve">n the map that shows </w:t>
      </w:r>
      <w:r w:rsidR="009A6512">
        <w:rPr>
          <w:b w:val="0"/>
          <w:sz w:val="23"/>
          <w:szCs w:val="23"/>
        </w:rPr>
        <w:t xml:space="preserve">both the 2000 and 2010 urbanized area populations.  A different chart shows that there is a total of 6.4 square miles of land that </w:t>
      </w:r>
      <w:r w:rsidR="002A3648">
        <w:rPr>
          <w:b w:val="0"/>
          <w:sz w:val="23"/>
          <w:szCs w:val="23"/>
        </w:rPr>
        <w:t>was</w:t>
      </w:r>
      <w:r w:rsidR="009A6512">
        <w:rPr>
          <w:b w:val="0"/>
          <w:sz w:val="23"/>
          <w:szCs w:val="23"/>
        </w:rPr>
        <w:t xml:space="preserve"> considered urbanized in 2000 but were not in 2010.  Conversely, there is now 38.1 square miles of urbanized area that </w:t>
      </w:r>
      <w:r w:rsidR="002A3648">
        <w:rPr>
          <w:b w:val="0"/>
          <w:sz w:val="23"/>
          <w:szCs w:val="23"/>
        </w:rPr>
        <w:t>was</w:t>
      </w:r>
      <w:r w:rsidR="009A6512">
        <w:rPr>
          <w:b w:val="0"/>
          <w:sz w:val="23"/>
          <w:szCs w:val="23"/>
        </w:rPr>
        <w:t xml:space="preserve"> not considered urbanized in 2000.  In conclusion, now that the Springfield Urbanized Area contains Republic and Strafford and has a larger population, the OTO can hopefully receive a bigger slice of the transportation funding pie.  With Republic’s inclusion </w:t>
      </w:r>
      <w:r w:rsidR="002A3648">
        <w:rPr>
          <w:b w:val="0"/>
          <w:sz w:val="23"/>
          <w:szCs w:val="23"/>
        </w:rPr>
        <w:t xml:space="preserve">in </w:t>
      </w:r>
      <w:r w:rsidR="009A6512">
        <w:rPr>
          <w:b w:val="0"/>
          <w:sz w:val="23"/>
          <w:szCs w:val="23"/>
        </w:rPr>
        <w:t xml:space="preserve">the Springfield Urbanized Area, it is no longer eligible for STP-Small Urban funds.  However, Willard is now eligible for STP-Small Urban funds </w:t>
      </w:r>
      <w:r w:rsidR="002A3648">
        <w:rPr>
          <w:b w:val="0"/>
          <w:sz w:val="23"/>
          <w:szCs w:val="23"/>
        </w:rPr>
        <w:t>since</w:t>
      </w:r>
      <w:r w:rsidR="009A6512">
        <w:rPr>
          <w:b w:val="0"/>
          <w:sz w:val="23"/>
          <w:szCs w:val="23"/>
        </w:rPr>
        <w:t xml:space="preserve"> it is now an urban cluster.</w:t>
      </w:r>
    </w:p>
    <w:p w:rsidR="009A6512" w:rsidRDefault="009A6512" w:rsidP="00961221">
      <w:pPr>
        <w:pStyle w:val="BodyTextIndent2"/>
        <w:tabs>
          <w:tab w:val="right" w:leader="dot" w:pos="9720"/>
        </w:tabs>
        <w:rPr>
          <w:b w:val="0"/>
          <w:sz w:val="23"/>
          <w:szCs w:val="23"/>
        </w:rPr>
      </w:pPr>
    </w:p>
    <w:p w:rsidR="009A6512" w:rsidRDefault="00D949F7" w:rsidP="00EB4B87">
      <w:pPr>
        <w:pStyle w:val="BodyTextIndent2"/>
        <w:tabs>
          <w:tab w:val="right" w:leader="dot" w:pos="9720"/>
        </w:tabs>
        <w:rPr>
          <w:b w:val="0"/>
          <w:sz w:val="23"/>
          <w:szCs w:val="23"/>
        </w:rPr>
      </w:pPr>
      <w:r w:rsidRPr="002F7E1F">
        <w:rPr>
          <w:b w:val="0"/>
          <w:sz w:val="23"/>
          <w:szCs w:val="23"/>
        </w:rPr>
        <w:t>Mr.</w:t>
      </w:r>
      <w:r w:rsidR="002F7E1F">
        <w:rPr>
          <w:b w:val="0"/>
          <w:sz w:val="23"/>
          <w:szCs w:val="23"/>
        </w:rPr>
        <w:t xml:space="preserve"> </w:t>
      </w:r>
      <w:r w:rsidR="002F7E1F" w:rsidRPr="002F7E1F">
        <w:rPr>
          <w:b w:val="0"/>
          <w:sz w:val="23"/>
          <w:szCs w:val="23"/>
        </w:rPr>
        <w:t>Brock</w:t>
      </w:r>
      <w:r w:rsidRPr="00034E32">
        <w:rPr>
          <w:b w:val="0"/>
          <w:sz w:val="23"/>
          <w:szCs w:val="23"/>
        </w:rPr>
        <w:t xml:space="preserve"> asked if </w:t>
      </w:r>
      <w:r w:rsidR="009A6512">
        <w:rPr>
          <w:b w:val="0"/>
          <w:sz w:val="23"/>
          <w:szCs w:val="23"/>
        </w:rPr>
        <w:t>Rogersville is also eligible for STP-Small Urban funds since it is also now an urban cluster.  Mr. Stueve stated that technically Rogersville is outside the urbanized area.  Mr. Miller stated that the Census Bureau considers all towns with at least 2,500 residents to be urban while the Federal Highway Administration</w:t>
      </w:r>
      <w:r w:rsidR="00F45BE3">
        <w:rPr>
          <w:b w:val="0"/>
          <w:sz w:val="23"/>
          <w:szCs w:val="23"/>
        </w:rPr>
        <w:t>’s</w:t>
      </w:r>
      <w:r w:rsidR="009A6512">
        <w:rPr>
          <w:b w:val="0"/>
          <w:sz w:val="23"/>
          <w:szCs w:val="23"/>
        </w:rPr>
        <w:t xml:space="preserve"> </w:t>
      </w:r>
      <w:r w:rsidR="00183870">
        <w:rPr>
          <w:b w:val="0"/>
          <w:sz w:val="23"/>
          <w:szCs w:val="23"/>
        </w:rPr>
        <w:t xml:space="preserve">urban threshold is 5,000.  Rogersville’s population </w:t>
      </w:r>
      <w:r w:rsidR="00F45BE3">
        <w:rPr>
          <w:b w:val="0"/>
          <w:sz w:val="23"/>
          <w:szCs w:val="23"/>
        </w:rPr>
        <w:t xml:space="preserve">is less than 5,000 so </w:t>
      </w:r>
      <w:r w:rsidR="00183870">
        <w:rPr>
          <w:b w:val="0"/>
          <w:sz w:val="23"/>
          <w:szCs w:val="23"/>
        </w:rPr>
        <w:t>it is not considered urban in the eyes of the Federal Highway Administration.</w:t>
      </w:r>
    </w:p>
    <w:p w:rsidR="009A6512" w:rsidRDefault="009A6512" w:rsidP="00EB4B87">
      <w:pPr>
        <w:pStyle w:val="BodyTextIndent2"/>
        <w:tabs>
          <w:tab w:val="right" w:leader="dot" w:pos="9720"/>
        </w:tabs>
        <w:rPr>
          <w:b w:val="0"/>
          <w:sz w:val="23"/>
          <w:szCs w:val="23"/>
        </w:rPr>
      </w:pPr>
    </w:p>
    <w:p w:rsidR="00F45BE3" w:rsidRDefault="00D949F7" w:rsidP="00EB4B87">
      <w:pPr>
        <w:pStyle w:val="BodyTextIndent2"/>
        <w:tabs>
          <w:tab w:val="right" w:leader="dot" w:pos="9720"/>
        </w:tabs>
        <w:rPr>
          <w:b w:val="0"/>
          <w:sz w:val="23"/>
          <w:szCs w:val="23"/>
        </w:rPr>
      </w:pPr>
      <w:r w:rsidRPr="00034E32">
        <w:rPr>
          <w:b w:val="0"/>
          <w:sz w:val="23"/>
          <w:szCs w:val="23"/>
        </w:rPr>
        <w:t xml:space="preserve">Mr. </w:t>
      </w:r>
      <w:r w:rsidR="002F7E1F">
        <w:rPr>
          <w:b w:val="0"/>
          <w:sz w:val="23"/>
          <w:szCs w:val="23"/>
        </w:rPr>
        <w:t xml:space="preserve">Brock </w:t>
      </w:r>
      <w:r w:rsidRPr="00034E32">
        <w:rPr>
          <w:b w:val="0"/>
          <w:sz w:val="23"/>
          <w:szCs w:val="23"/>
        </w:rPr>
        <w:t xml:space="preserve">asked why the OTO boundaries do not encompass </w:t>
      </w:r>
      <w:r w:rsidR="00034E32" w:rsidRPr="00034E32">
        <w:rPr>
          <w:b w:val="0"/>
          <w:sz w:val="23"/>
          <w:szCs w:val="23"/>
        </w:rPr>
        <w:t>the entire</w:t>
      </w:r>
      <w:r w:rsidRPr="00034E32">
        <w:rPr>
          <w:b w:val="0"/>
          <w:sz w:val="23"/>
          <w:szCs w:val="23"/>
        </w:rPr>
        <w:t xml:space="preserve"> Willard </w:t>
      </w:r>
      <w:r w:rsidR="00F45BE3">
        <w:rPr>
          <w:b w:val="0"/>
          <w:sz w:val="23"/>
          <w:szCs w:val="23"/>
        </w:rPr>
        <w:t xml:space="preserve">urban </w:t>
      </w:r>
      <w:r w:rsidRPr="00034E32">
        <w:rPr>
          <w:b w:val="0"/>
          <w:sz w:val="23"/>
          <w:szCs w:val="23"/>
        </w:rPr>
        <w:t xml:space="preserve">cluster and if there </w:t>
      </w:r>
      <w:r w:rsidR="00F45BE3">
        <w:rPr>
          <w:b w:val="0"/>
          <w:sz w:val="23"/>
          <w:szCs w:val="23"/>
        </w:rPr>
        <w:t xml:space="preserve">is a downside to that.  </w:t>
      </w:r>
      <w:r w:rsidRPr="00034E32">
        <w:rPr>
          <w:b w:val="0"/>
          <w:sz w:val="23"/>
          <w:szCs w:val="23"/>
        </w:rPr>
        <w:t>Mr. Miller stated that there is no downside to an urban cluster</w:t>
      </w:r>
      <w:r w:rsidR="00F45BE3">
        <w:rPr>
          <w:b w:val="0"/>
          <w:sz w:val="23"/>
          <w:szCs w:val="23"/>
        </w:rPr>
        <w:t xml:space="preserve"> not being entirely within </w:t>
      </w:r>
      <w:r w:rsidR="002A3648">
        <w:rPr>
          <w:b w:val="0"/>
          <w:sz w:val="23"/>
          <w:szCs w:val="23"/>
        </w:rPr>
        <w:t>the</w:t>
      </w:r>
      <w:r w:rsidR="00F45BE3">
        <w:rPr>
          <w:b w:val="0"/>
          <w:sz w:val="23"/>
          <w:szCs w:val="23"/>
        </w:rPr>
        <w:t xml:space="preserve"> MPO boundary.  </w:t>
      </w:r>
      <w:r w:rsidRPr="00034E32">
        <w:rPr>
          <w:b w:val="0"/>
          <w:sz w:val="23"/>
          <w:szCs w:val="23"/>
        </w:rPr>
        <w:t xml:space="preserve">The MPO is able to modify </w:t>
      </w:r>
      <w:r w:rsidR="00F45BE3">
        <w:rPr>
          <w:b w:val="0"/>
          <w:sz w:val="23"/>
          <w:szCs w:val="23"/>
        </w:rPr>
        <w:t>urban</w:t>
      </w:r>
      <w:r w:rsidRPr="00034E32">
        <w:rPr>
          <w:b w:val="0"/>
          <w:sz w:val="23"/>
          <w:szCs w:val="23"/>
        </w:rPr>
        <w:t xml:space="preserve"> </w:t>
      </w:r>
      <w:r w:rsidR="00AC7769">
        <w:rPr>
          <w:b w:val="0"/>
          <w:sz w:val="23"/>
          <w:szCs w:val="23"/>
        </w:rPr>
        <w:t>area</w:t>
      </w:r>
      <w:r w:rsidR="00F45BE3">
        <w:rPr>
          <w:b w:val="0"/>
          <w:sz w:val="23"/>
          <w:szCs w:val="23"/>
        </w:rPr>
        <w:t xml:space="preserve"> </w:t>
      </w:r>
      <w:r w:rsidRPr="00034E32">
        <w:rPr>
          <w:b w:val="0"/>
          <w:sz w:val="23"/>
          <w:szCs w:val="23"/>
        </w:rPr>
        <w:t xml:space="preserve">boundaries with </w:t>
      </w:r>
      <w:r w:rsidR="00F45BE3">
        <w:rPr>
          <w:b w:val="0"/>
          <w:sz w:val="23"/>
          <w:szCs w:val="23"/>
        </w:rPr>
        <w:t xml:space="preserve">the </w:t>
      </w:r>
      <w:r w:rsidRPr="00034E32">
        <w:rPr>
          <w:b w:val="0"/>
          <w:sz w:val="23"/>
          <w:szCs w:val="23"/>
        </w:rPr>
        <w:t>Federal Highway</w:t>
      </w:r>
      <w:r w:rsidR="00F45BE3">
        <w:rPr>
          <w:b w:val="0"/>
          <w:sz w:val="23"/>
          <w:szCs w:val="23"/>
        </w:rPr>
        <w:t xml:space="preserve"> Administration.  </w:t>
      </w:r>
      <w:r w:rsidR="00034E32" w:rsidRPr="00034E32">
        <w:rPr>
          <w:b w:val="0"/>
          <w:sz w:val="23"/>
          <w:szCs w:val="23"/>
        </w:rPr>
        <w:t>Mo</w:t>
      </w:r>
      <w:r w:rsidR="00F45BE3">
        <w:rPr>
          <w:b w:val="0"/>
          <w:sz w:val="23"/>
          <w:szCs w:val="23"/>
        </w:rPr>
        <w:t>DOT</w:t>
      </w:r>
      <w:r w:rsidRPr="00034E32">
        <w:rPr>
          <w:b w:val="0"/>
          <w:sz w:val="23"/>
          <w:szCs w:val="23"/>
        </w:rPr>
        <w:t xml:space="preserve"> </w:t>
      </w:r>
      <w:r w:rsidR="00F45BE3">
        <w:rPr>
          <w:b w:val="0"/>
          <w:sz w:val="23"/>
          <w:szCs w:val="23"/>
        </w:rPr>
        <w:t xml:space="preserve">accommodates small urban areas by using the urban area boundary plus the city’s municipal boundaries.  For example, Ozark’s city limits extend south along Route 65 to Route EE; this “tentacle” is outside the OTO so there is a precedent.  Just to clarify the issue from </w:t>
      </w:r>
      <w:proofErr w:type="spellStart"/>
      <w:r w:rsidR="00F45BE3">
        <w:rPr>
          <w:b w:val="0"/>
          <w:sz w:val="23"/>
          <w:szCs w:val="23"/>
        </w:rPr>
        <w:t>MoDOT’s</w:t>
      </w:r>
      <w:proofErr w:type="spellEnd"/>
      <w:r w:rsidR="00F45BE3">
        <w:rPr>
          <w:b w:val="0"/>
          <w:sz w:val="23"/>
          <w:szCs w:val="23"/>
        </w:rPr>
        <w:t xml:space="preserve"> standpoint, STP-Urban funds will continue as-is until there is another transportation reauthorization bill.  Republic will continue to receive some STP-Small Urban funds.  Willard will not receive any STP-Small Urban funds until the new transportation bill is effective.  The Commission at that point will decide whether to continue the </w:t>
      </w:r>
      <w:r w:rsidR="00690EC3">
        <w:rPr>
          <w:b w:val="0"/>
          <w:sz w:val="23"/>
          <w:szCs w:val="23"/>
        </w:rPr>
        <w:t xml:space="preserve">small urban </w:t>
      </w:r>
      <w:r w:rsidR="00F45BE3">
        <w:rPr>
          <w:b w:val="0"/>
          <w:sz w:val="23"/>
          <w:szCs w:val="23"/>
        </w:rPr>
        <w:t xml:space="preserve">program.  Currently there is no indication as to what the Commission may decide.  It is unclear what impact, if any, a change to the program would have since the OTO distributes funds differently. </w:t>
      </w:r>
    </w:p>
    <w:p w:rsidR="00ED0FF1" w:rsidRPr="00034E32" w:rsidRDefault="00ED0FF1" w:rsidP="00EB4B87">
      <w:pPr>
        <w:pStyle w:val="BodyTextIndent2"/>
        <w:tabs>
          <w:tab w:val="right" w:leader="dot" w:pos="9720"/>
        </w:tabs>
        <w:rPr>
          <w:b w:val="0"/>
          <w:sz w:val="23"/>
          <w:szCs w:val="23"/>
        </w:rPr>
      </w:pPr>
    </w:p>
    <w:p w:rsidR="00690EC3" w:rsidRDefault="00ED0FF1" w:rsidP="00EB4B87">
      <w:pPr>
        <w:pStyle w:val="BodyTextIndent2"/>
        <w:tabs>
          <w:tab w:val="right" w:leader="dot" w:pos="9720"/>
        </w:tabs>
        <w:rPr>
          <w:b w:val="0"/>
          <w:sz w:val="23"/>
          <w:szCs w:val="23"/>
        </w:rPr>
      </w:pPr>
      <w:r w:rsidRPr="00034E32">
        <w:rPr>
          <w:b w:val="0"/>
          <w:sz w:val="23"/>
          <w:szCs w:val="23"/>
        </w:rPr>
        <w:t xml:space="preserve">Ms. Fields stated </w:t>
      </w:r>
      <w:r w:rsidR="00F45BE3">
        <w:rPr>
          <w:b w:val="0"/>
          <w:sz w:val="23"/>
          <w:szCs w:val="23"/>
        </w:rPr>
        <w:t xml:space="preserve">that </w:t>
      </w:r>
      <w:r w:rsidR="00690EC3">
        <w:rPr>
          <w:b w:val="0"/>
          <w:sz w:val="23"/>
          <w:szCs w:val="23"/>
        </w:rPr>
        <w:t xml:space="preserve">there should be no change in </w:t>
      </w:r>
      <w:r w:rsidRPr="00034E32">
        <w:rPr>
          <w:b w:val="0"/>
          <w:sz w:val="23"/>
          <w:szCs w:val="23"/>
        </w:rPr>
        <w:t xml:space="preserve">the amount </w:t>
      </w:r>
      <w:r w:rsidR="00F45BE3">
        <w:rPr>
          <w:b w:val="0"/>
          <w:sz w:val="23"/>
          <w:szCs w:val="23"/>
        </w:rPr>
        <w:t xml:space="preserve">of transportation funding </w:t>
      </w:r>
      <w:r w:rsidRPr="00034E32">
        <w:rPr>
          <w:b w:val="0"/>
          <w:sz w:val="23"/>
          <w:szCs w:val="23"/>
        </w:rPr>
        <w:t xml:space="preserve">received until the State </w:t>
      </w:r>
      <w:r w:rsidR="00690EC3">
        <w:rPr>
          <w:b w:val="0"/>
          <w:sz w:val="23"/>
          <w:szCs w:val="23"/>
        </w:rPr>
        <w:t xml:space="preserve">of Missouri </w:t>
      </w:r>
      <w:r w:rsidRPr="00034E32">
        <w:rPr>
          <w:b w:val="0"/>
          <w:sz w:val="23"/>
          <w:szCs w:val="23"/>
        </w:rPr>
        <w:t>recognizes</w:t>
      </w:r>
      <w:r w:rsidR="00690EC3">
        <w:rPr>
          <w:b w:val="0"/>
          <w:sz w:val="23"/>
          <w:szCs w:val="23"/>
        </w:rPr>
        <w:t xml:space="preserve"> the OTO’s increased population.  At that point, in theory, all area transportation funding should increase.  </w:t>
      </w:r>
      <w:r w:rsidRPr="00034E32">
        <w:rPr>
          <w:b w:val="0"/>
          <w:sz w:val="23"/>
          <w:szCs w:val="23"/>
        </w:rPr>
        <w:t xml:space="preserve">Willard will not </w:t>
      </w:r>
      <w:r w:rsidR="00690EC3">
        <w:rPr>
          <w:b w:val="0"/>
          <w:sz w:val="23"/>
          <w:szCs w:val="23"/>
        </w:rPr>
        <w:t>receive any additional funds because small urban areas are factored in to large urban area funding calculations.  Mr. Miller stated that large urban area transportation funding is distributed by the Federal Highway Administration and will be distributed as soon as Congress passes a transportation bill.  The decision regarding the small urban funding program will happen only when Congress passes a transportation bill and examines the newest census data.  Nothing will change with the small urban program until something happens with the new transportation bill.  The large urban area funding program may see a change sooner because it is based on the latest transportation bill extension.</w:t>
      </w:r>
    </w:p>
    <w:p w:rsidR="00690EC3" w:rsidRDefault="00690EC3" w:rsidP="00EB4B87">
      <w:pPr>
        <w:pStyle w:val="BodyTextIndent2"/>
        <w:tabs>
          <w:tab w:val="right" w:leader="dot" w:pos="9720"/>
        </w:tabs>
        <w:rPr>
          <w:b w:val="0"/>
          <w:sz w:val="23"/>
          <w:szCs w:val="23"/>
        </w:rPr>
      </w:pPr>
    </w:p>
    <w:p w:rsidR="00AE6CEE" w:rsidRPr="00034E32" w:rsidRDefault="000B26CB" w:rsidP="00EB4B87">
      <w:pPr>
        <w:pStyle w:val="BodyTextIndent2"/>
        <w:tabs>
          <w:tab w:val="right" w:leader="dot" w:pos="9720"/>
        </w:tabs>
        <w:rPr>
          <w:b w:val="0"/>
          <w:sz w:val="23"/>
          <w:szCs w:val="23"/>
        </w:rPr>
      </w:pPr>
      <w:r w:rsidRPr="00034E32">
        <w:rPr>
          <w:b w:val="0"/>
          <w:sz w:val="23"/>
          <w:szCs w:val="23"/>
        </w:rPr>
        <w:t xml:space="preserve">Mr. </w:t>
      </w:r>
      <w:r w:rsidR="002F7E1F">
        <w:rPr>
          <w:b w:val="0"/>
          <w:sz w:val="23"/>
          <w:szCs w:val="23"/>
        </w:rPr>
        <w:t xml:space="preserve">Brock </w:t>
      </w:r>
      <w:r w:rsidRPr="00034E32">
        <w:rPr>
          <w:b w:val="0"/>
          <w:sz w:val="23"/>
          <w:szCs w:val="23"/>
        </w:rPr>
        <w:t>asked if he understood correctly that STP-</w:t>
      </w:r>
      <w:r w:rsidR="00690EC3">
        <w:rPr>
          <w:b w:val="0"/>
          <w:sz w:val="23"/>
          <w:szCs w:val="23"/>
        </w:rPr>
        <w:t>S</w:t>
      </w:r>
      <w:r w:rsidRPr="00034E32">
        <w:rPr>
          <w:b w:val="0"/>
          <w:sz w:val="23"/>
          <w:szCs w:val="23"/>
        </w:rPr>
        <w:t xml:space="preserve">mall </w:t>
      </w:r>
      <w:r w:rsidR="00690EC3">
        <w:rPr>
          <w:b w:val="0"/>
          <w:sz w:val="23"/>
          <w:szCs w:val="23"/>
        </w:rPr>
        <w:t>U</w:t>
      </w:r>
      <w:r w:rsidRPr="00034E32">
        <w:rPr>
          <w:b w:val="0"/>
          <w:sz w:val="23"/>
          <w:szCs w:val="23"/>
        </w:rPr>
        <w:t xml:space="preserve">rban </w:t>
      </w:r>
      <w:r w:rsidR="00690EC3">
        <w:rPr>
          <w:b w:val="0"/>
          <w:sz w:val="23"/>
          <w:szCs w:val="23"/>
        </w:rPr>
        <w:t xml:space="preserve">funds </w:t>
      </w:r>
      <w:r w:rsidRPr="00034E32">
        <w:rPr>
          <w:b w:val="0"/>
          <w:sz w:val="23"/>
          <w:szCs w:val="23"/>
        </w:rPr>
        <w:t xml:space="preserve">will be offset.  Ms. Fields stated that was correct.  Mr. Miller stated that the balances will remain as well.  That happened when Springfield became a large urban area </w:t>
      </w:r>
      <w:r w:rsidR="00690EC3">
        <w:rPr>
          <w:b w:val="0"/>
          <w:sz w:val="23"/>
          <w:szCs w:val="23"/>
        </w:rPr>
        <w:t xml:space="preserve">and </w:t>
      </w:r>
      <w:r w:rsidRPr="00034E32">
        <w:rPr>
          <w:b w:val="0"/>
          <w:sz w:val="23"/>
          <w:szCs w:val="23"/>
        </w:rPr>
        <w:t>the small urban area balance was carried forward.</w:t>
      </w:r>
    </w:p>
    <w:p w:rsidR="006D57B4" w:rsidRPr="00034E32" w:rsidRDefault="006D57B4" w:rsidP="00EB4B87">
      <w:pPr>
        <w:pStyle w:val="BodyTextIndent2"/>
        <w:tabs>
          <w:tab w:val="right" w:leader="dot" w:pos="9720"/>
        </w:tabs>
        <w:rPr>
          <w:b w:val="0"/>
          <w:sz w:val="23"/>
          <w:szCs w:val="23"/>
        </w:rPr>
      </w:pPr>
    </w:p>
    <w:p w:rsidR="00690EC3" w:rsidRDefault="000B26CB" w:rsidP="00EB4B87">
      <w:pPr>
        <w:pStyle w:val="BodyTextIndent2"/>
        <w:tabs>
          <w:tab w:val="right" w:leader="dot" w:pos="9720"/>
        </w:tabs>
        <w:rPr>
          <w:b w:val="0"/>
          <w:sz w:val="23"/>
          <w:szCs w:val="23"/>
        </w:rPr>
      </w:pPr>
      <w:r w:rsidRPr="00034E32">
        <w:rPr>
          <w:b w:val="0"/>
          <w:sz w:val="23"/>
          <w:szCs w:val="23"/>
        </w:rPr>
        <w:t xml:space="preserve">Mr. </w:t>
      </w:r>
      <w:r w:rsidR="002F7E1F">
        <w:rPr>
          <w:b w:val="0"/>
          <w:sz w:val="23"/>
          <w:szCs w:val="23"/>
        </w:rPr>
        <w:t>Coltrin</w:t>
      </w:r>
      <w:r w:rsidRPr="00034E32">
        <w:rPr>
          <w:b w:val="0"/>
          <w:sz w:val="23"/>
          <w:szCs w:val="23"/>
        </w:rPr>
        <w:t xml:space="preserve"> </w:t>
      </w:r>
      <w:r w:rsidR="00690EC3">
        <w:rPr>
          <w:b w:val="0"/>
          <w:sz w:val="23"/>
          <w:szCs w:val="23"/>
        </w:rPr>
        <w:t xml:space="preserve">asked what it meant for Strafford to be absorbed by the Springfield Urbanized Area.  </w:t>
      </w:r>
      <w:r w:rsidRPr="00034E32">
        <w:rPr>
          <w:b w:val="0"/>
          <w:sz w:val="23"/>
          <w:szCs w:val="23"/>
        </w:rPr>
        <w:t xml:space="preserve">Ms. Fields stated it does not really mean anything since last year the OTO voted that large urban </w:t>
      </w:r>
      <w:r w:rsidR="00690EC3">
        <w:rPr>
          <w:b w:val="0"/>
          <w:sz w:val="23"/>
          <w:szCs w:val="23"/>
        </w:rPr>
        <w:t xml:space="preserve">funds </w:t>
      </w:r>
      <w:r w:rsidRPr="00034E32">
        <w:rPr>
          <w:b w:val="0"/>
          <w:sz w:val="23"/>
          <w:szCs w:val="23"/>
        </w:rPr>
        <w:t>would be distributed to all</w:t>
      </w:r>
      <w:r w:rsidR="00690EC3">
        <w:rPr>
          <w:b w:val="0"/>
          <w:sz w:val="23"/>
          <w:szCs w:val="23"/>
        </w:rPr>
        <w:t xml:space="preserve"> OTO area</w:t>
      </w:r>
      <w:r w:rsidRPr="00034E32">
        <w:rPr>
          <w:b w:val="0"/>
          <w:sz w:val="23"/>
          <w:szCs w:val="23"/>
        </w:rPr>
        <w:t xml:space="preserve"> jurisdictions</w:t>
      </w:r>
      <w:r w:rsidR="00690EC3">
        <w:rPr>
          <w:b w:val="0"/>
          <w:sz w:val="23"/>
          <w:szCs w:val="23"/>
        </w:rPr>
        <w:t xml:space="preserve"> instead of only to those jurisdictions within the Springfield Urbanized Area.  The OTO</w:t>
      </w:r>
    </w:p>
    <w:p w:rsidR="00690EC3" w:rsidRDefault="00690EC3" w:rsidP="00EB4B87">
      <w:pPr>
        <w:pStyle w:val="BodyTextIndent2"/>
        <w:tabs>
          <w:tab w:val="right" w:leader="dot" w:pos="9720"/>
        </w:tabs>
        <w:rPr>
          <w:b w:val="0"/>
          <w:sz w:val="23"/>
          <w:szCs w:val="23"/>
        </w:rPr>
      </w:pPr>
      <w:proofErr w:type="gramStart"/>
      <w:r>
        <w:rPr>
          <w:b w:val="0"/>
          <w:sz w:val="23"/>
          <w:szCs w:val="23"/>
        </w:rPr>
        <w:t>also</w:t>
      </w:r>
      <w:proofErr w:type="gramEnd"/>
      <w:r>
        <w:rPr>
          <w:b w:val="0"/>
          <w:sz w:val="23"/>
          <w:szCs w:val="23"/>
        </w:rPr>
        <w:t xml:space="preserve"> voted to add small urban fund</w:t>
      </w:r>
      <w:r w:rsidR="00AC7769">
        <w:rPr>
          <w:b w:val="0"/>
          <w:sz w:val="23"/>
          <w:szCs w:val="23"/>
        </w:rPr>
        <w:t xml:space="preserve">s </w:t>
      </w:r>
      <w:r>
        <w:rPr>
          <w:b w:val="0"/>
          <w:sz w:val="23"/>
          <w:szCs w:val="23"/>
        </w:rPr>
        <w:t xml:space="preserve">to the total MPO area funding pot.  This ensures that if an area receives small urban funding it does not also receive </w:t>
      </w:r>
      <w:proofErr w:type="gramStart"/>
      <w:r>
        <w:rPr>
          <w:b w:val="0"/>
          <w:sz w:val="23"/>
          <w:szCs w:val="23"/>
        </w:rPr>
        <w:t>more large</w:t>
      </w:r>
      <w:proofErr w:type="gramEnd"/>
      <w:r>
        <w:rPr>
          <w:b w:val="0"/>
          <w:sz w:val="23"/>
          <w:szCs w:val="23"/>
        </w:rPr>
        <w:t xml:space="preserve"> urban funding than it should.  Overall, Strafford’s inclusion in the Springfield Urbanized Area should have no effect.  The primary significance of the urbanized area boundary change is that the OTO is now required to analyze the boundaries of the MPO area.  The boundaries do not need to be adjusted at the present time as the</w:t>
      </w:r>
      <w:r w:rsidR="00E2391F">
        <w:rPr>
          <w:b w:val="0"/>
          <w:sz w:val="23"/>
          <w:szCs w:val="23"/>
        </w:rPr>
        <w:t xml:space="preserve"> area included in the</w:t>
      </w:r>
      <w:r>
        <w:rPr>
          <w:b w:val="0"/>
          <w:sz w:val="23"/>
          <w:szCs w:val="23"/>
        </w:rPr>
        <w:t xml:space="preserve"> 2010 Springfield Urbanized Area </w:t>
      </w:r>
      <w:r w:rsidR="00E2391F">
        <w:rPr>
          <w:b w:val="0"/>
          <w:sz w:val="23"/>
          <w:szCs w:val="23"/>
        </w:rPr>
        <w:t>is not significantly different from the area that is expected to be developed over the next 20 years.  The federal government requires that an MPO must include the main urbanized area plus areas that are expected to become urbanized within the next 20 years.</w:t>
      </w:r>
    </w:p>
    <w:p w:rsidR="00690EC3" w:rsidRDefault="00690EC3" w:rsidP="00EB4B87">
      <w:pPr>
        <w:pStyle w:val="BodyTextIndent2"/>
        <w:tabs>
          <w:tab w:val="right" w:leader="dot" w:pos="9720"/>
        </w:tabs>
        <w:rPr>
          <w:b w:val="0"/>
          <w:sz w:val="23"/>
          <w:szCs w:val="23"/>
        </w:rPr>
      </w:pPr>
    </w:p>
    <w:p w:rsidR="009E3541" w:rsidRDefault="009E3541" w:rsidP="009E3541">
      <w:pPr>
        <w:pStyle w:val="BodyTextIndent2"/>
        <w:numPr>
          <w:ilvl w:val="0"/>
          <w:numId w:val="6"/>
        </w:numPr>
        <w:tabs>
          <w:tab w:val="right" w:leader="dot" w:pos="9720"/>
        </w:tabs>
        <w:ind w:left="1080"/>
        <w:rPr>
          <w:sz w:val="23"/>
          <w:szCs w:val="23"/>
        </w:rPr>
      </w:pPr>
      <w:r>
        <w:rPr>
          <w:sz w:val="23"/>
          <w:szCs w:val="23"/>
        </w:rPr>
        <w:t>FY 2013-2016 TIP Project Submittal Update</w:t>
      </w:r>
      <w:r w:rsidRPr="00C746FB">
        <w:rPr>
          <w:sz w:val="23"/>
          <w:szCs w:val="23"/>
        </w:rPr>
        <w:t xml:space="preserve"> </w:t>
      </w:r>
    </w:p>
    <w:p w:rsidR="002F7E1F" w:rsidRDefault="00E32A65" w:rsidP="00E32A65">
      <w:pPr>
        <w:pStyle w:val="BodyTextIndent2"/>
        <w:tabs>
          <w:tab w:val="right" w:leader="dot" w:pos="9720"/>
        </w:tabs>
        <w:rPr>
          <w:b w:val="0"/>
          <w:sz w:val="23"/>
          <w:szCs w:val="23"/>
        </w:rPr>
      </w:pPr>
      <w:r w:rsidRPr="00034E32">
        <w:rPr>
          <w:b w:val="0"/>
          <w:sz w:val="23"/>
          <w:szCs w:val="23"/>
        </w:rPr>
        <w:t>Ms. Fields stated that the OTO had hoped to have an electronic T</w:t>
      </w:r>
      <w:r w:rsidR="006B590C">
        <w:rPr>
          <w:b w:val="0"/>
          <w:sz w:val="23"/>
          <w:szCs w:val="23"/>
        </w:rPr>
        <w:t xml:space="preserve">IP management program in place.  </w:t>
      </w:r>
      <w:r w:rsidRPr="00034E32">
        <w:rPr>
          <w:b w:val="0"/>
          <w:sz w:val="23"/>
          <w:szCs w:val="23"/>
        </w:rPr>
        <w:t xml:space="preserve">However, the </w:t>
      </w:r>
      <w:r w:rsidR="005F7BB6" w:rsidRPr="00034E32">
        <w:rPr>
          <w:b w:val="0"/>
          <w:sz w:val="23"/>
          <w:szCs w:val="23"/>
        </w:rPr>
        <w:t xml:space="preserve">software developers have had some trouble in </w:t>
      </w:r>
      <w:r w:rsidR="006B590C">
        <w:rPr>
          <w:b w:val="0"/>
          <w:sz w:val="23"/>
          <w:szCs w:val="23"/>
        </w:rPr>
        <w:t xml:space="preserve">completing the project on schedule.  </w:t>
      </w:r>
      <w:r w:rsidR="005F7BB6" w:rsidRPr="00034E32">
        <w:rPr>
          <w:b w:val="0"/>
          <w:sz w:val="23"/>
          <w:szCs w:val="23"/>
        </w:rPr>
        <w:t xml:space="preserve">Apparently the OTO </w:t>
      </w:r>
      <w:r w:rsidR="006B590C">
        <w:rPr>
          <w:b w:val="0"/>
          <w:sz w:val="23"/>
          <w:szCs w:val="23"/>
        </w:rPr>
        <w:t>prefers</w:t>
      </w:r>
      <w:r w:rsidR="005F7BB6" w:rsidRPr="00034E32">
        <w:rPr>
          <w:b w:val="0"/>
          <w:sz w:val="23"/>
          <w:szCs w:val="23"/>
        </w:rPr>
        <w:t xml:space="preserve"> a lot more information </w:t>
      </w:r>
      <w:r w:rsidR="006B590C">
        <w:rPr>
          <w:b w:val="0"/>
          <w:sz w:val="23"/>
          <w:szCs w:val="23"/>
        </w:rPr>
        <w:t xml:space="preserve">regarding TIP projects </w:t>
      </w:r>
      <w:r w:rsidR="005F7BB6" w:rsidRPr="00034E32">
        <w:rPr>
          <w:b w:val="0"/>
          <w:sz w:val="23"/>
          <w:szCs w:val="23"/>
        </w:rPr>
        <w:t xml:space="preserve">than the typical MPO and the software developer did not anticipate </w:t>
      </w:r>
      <w:r w:rsidR="00AC7769">
        <w:rPr>
          <w:b w:val="0"/>
          <w:sz w:val="23"/>
          <w:szCs w:val="23"/>
        </w:rPr>
        <w:t>the OTO’s</w:t>
      </w:r>
      <w:r w:rsidR="005F7BB6" w:rsidRPr="00034E32">
        <w:rPr>
          <w:b w:val="0"/>
          <w:sz w:val="23"/>
          <w:szCs w:val="23"/>
        </w:rPr>
        <w:t xml:space="preserve"> </w:t>
      </w:r>
      <w:r w:rsidR="006B590C">
        <w:rPr>
          <w:b w:val="0"/>
          <w:sz w:val="23"/>
          <w:szCs w:val="23"/>
        </w:rPr>
        <w:t xml:space="preserve">level of customization.  </w:t>
      </w:r>
      <w:r w:rsidR="005F7BB6" w:rsidRPr="00034E32">
        <w:rPr>
          <w:b w:val="0"/>
          <w:sz w:val="23"/>
          <w:szCs w:val="23"/>
        </w:rPr>
        <w:t xml:space="preserve">The OTO </w:t>
      </w:r>
      <w:r w:rsidR="00535A21" w:rsidRPr="00034E32">
        <w:rPr>
          <w:b w:val="0"/>
          <w:sz w:val="23"/>
          <w:szCs w:val="23"/>
        </w:rPr>
        <w:t xml:space="preserve">will go ahead and </w:t>
      </w:r>
      <w:r w:rsidR="006B590C">
        <w:rPr>
          <w:b w:val="0"/>
          <w:sz w:val="23"/>
          <w:szCs w:val="23"/>
        </w:rPr>
        <w:t>process</w:t>
      </w:r>
      <w:r w:rsidR="00535A21" w:rsidRPr="00034E32">
        <w:rPr>
          <w:b w:val="0"/>
          <w:sz w:val="23"/>
          <w:szCs w:val="23"/>
        </w:rPr>
        <w:t xml:space="preserve"> the Transportation Improvement Program as normal.  A</w:t>
      </w:r>
      <w:r w:rsidR="006B590C">
        <w:rPr>
          <w:b w:val="0"/>
          <w:sz w:val="23"/>
          <w:szCs w:val="23"/>
        </w:rPr>
        <w:t xml:space="preserve"> notification</w:t>
      </w:r>
      <w:r w:rsidR="00535A21" w:rsidRPr="00034E32">
        <w:rPr>
          <w:b w:val="0"/>
          <w:sz w:val="23"/>
          <w:szCs w:val="23"/>
        </w:rPr>
        <w:t xml:space="preserve"> email and letter have been sent out with an </w:t>
      </w:r>
      <w:r w:rsidR="006B590C">
        <w:rPr>
          <w:b w:val="0"/>
          <w:sz w:val="23"/>
          <w:szCs w:val="23"/>
        </w:rPr>
        <w:t>E</w:t>
      </w:r>
      <w:r w:rsidR="00535A21" w:rsidRPr="00034E32">
        <w:rPr>
          <w:b w:val="0"/>
          <w:sz w:val="23"/>
          <w:szCs w:val="23"/>
        </w:rPr>
        <w:t xml:space="preserve">xcel spreadsheet to be filled out.  Once the </w:t>
      </w:r>
      <w:r w:rsidR="006B590C">
        <w:rPr>
          <w:b w:val="0"/>
          <w:sz w:val="23"/>
          <w:szCs w:val="23"/>
        </w:rPr>
        <w:t xml:space="preserve">TIP </w:t>
      </w:r>
      <w:r w:rsidR="00535A21" w:rsidRPr="00034E32">
        <w:rPr>
          <w:b w:val="0"/>
          <w:sz w:val="23"/>
          <w:szCs w:val="23"/>
        </w:rPr>
        <w:t xml:space="preserve">software is </w:t>
      </w:r>
      <w:r w:rsidR="006B590C">
        <w:rPr>
          <w:b w:val="0"/>
          <w:sz w:val="23"/>
          <w:szCs w:val="23"/>
        </w:rPr>
        <w:t>up and running</w:t>
      </w:r>
      <w:r w:rsidR="00535A21" w:rsidRPr="00034E32">
        <w:rPr>
          <w:b w:val="0"/>
          <w:sz w:val="23"/>
          <w:szCs w:val="23"/>
        </w:rPr>
        <w:t xml:space="preserve"> staff will manually enter that information here in the office.  </w:t>
      </w:r>
      <w:r w:rsidR="006B590C">
        <w:rPr>
          <w:b w:val="0"/>
          <w:sz w:val="23"/>
          <w:szCs w:val="23"/>
        </w:rPr>
        <w:t xml:space="preserve">This year there will be both a paper TIP and an electronic TIP.  </w:t>
      </w:r>
      <w:r w:rsidR="00535A21" w:rsidRPr="00034E32">
        <w:rPr>
          <w:b w:val="0"/>
          <w:sz w:val="23"/>
          <w:szCs w:val="23"/>
        </w:rPr>
        <w:t>Next year</w:t>
      </w:r>
      <w:r w:rsidR="006B590C">
        <w:rPr>
          <w:b w:val="0"/>
          <w:sz w:val="23"/>
          <w:szCs w:val="23"/>
        </w:rPr>
        <w:t xml:space="preserve"> there will only be an </w:t>
      </w:r>
      <w:r w:rsidR="00535A21" w:rsidRPr="00034E32">
        <w:rPr>
          <w:b w:val="0"/>
          <w:sz w:val="23"/>
          <w:szCs w:val="23"/>
        </w:rPr>
        <w:t xml:space="preserve">electronic TIP if </w:t>
      </w:r>
      <w:r w:rsidR="006B590C">
        <w:rPr>
          <w:b w:val="0"/>
          <w:sz w:val="23"/>
          <w:szCs w:val="23"/>
        </w:rPr>
        <w:t>the new software</w:t>
      </w:r>
      <w:r w:rsidR="00535A21" w:rsidRPr="00034E32">
        <w:rPr>
          <w:b w:val="0"/>
          <w:sz w:val="23"/>
          <w:szCs w:val="23"/>
        </w:rPr>
        <w:t xml:space="preserve"> works as it should. </w:t>
      </w:r>
    </w:p>
    <w:p w:rsidR="002F7E1F" w:rsidRDefault="002F7E1F" w:rsidP="00E32A65">
      <w:pPr>
        <w:pStyle w:val="BodyTextIndent2"/>
        <w:tabs>
          <w:tab w:val="right" w:leader="dot" w:pos="9720"/>
        </w:tabs>
        <w:rPr>
          <w:b w:val="0"/>
          <w:sz w:val="23"/>
          <w:szCs w:val="23"/>
        </w:rPr>
      </w:pPr>
    </w:p>
    <w:p w:rsidR="006B590C" w:rsidRDefault="00535A21" w:rsidP="00E32A65">
      <w:pPr>
        <w:pStyle w:val="BodyTextIndent2"/>
        <w:tabs>
          <w:tab w:val="right" w:leader="dot" w:pos="9720"/>
        </w:tabs>
        <w:rPr>
          <w:b w:val="0"/>
          <w:sz w:val="23"/>
          <w:szCs w:val="23"/>
        </w:rPr>
      </w:pPr>
      <w:r w:rsidRPr="00034E32">
        <w:rPr>
          <w:b w:val="0"/>
          <w:sz w:val="23"/>
          <w:szCs w:val="23"/>
        </w:rPr>
        <w:t xml:space="preserve">Staff thought that on May 1 a letter could be sent out stating that the projects could be submitted online at the end of the month.  That did not work out.  Staff is willing to work with any jurisdiction that needs extra time.  There is still a deadline that has to be met to get the program adopted and in place, </w:t>
      </w:r>
      <w:r w:rsidR="006B590C">
        <w:rPr>
          <w:b w:val="0"/>
          <w:sz w:val="23"/>
          <w:szCs w:val="23"/>
        </w:rPr>
        <w:t xml:space="preserve">including the long review time of the Federal Highway Administration and the Governor’s office.  Hopefully the online TIP program will be user friendly when it is complete.  The program will also include a map where the user can zoom to a project, click on that project, and receive all the information associated with that project on a printable page.  Although the project is delayed for now, in the end the online TIP project will be worth it.  The TIP project submission deadline is May 25. </w:t>
      </w:r>
    </w:p>
    <w:p w:rsidR="009E3541" w:rsidRDefault="009E3541" w:rsidP="009E3541">
      <w:pPr>
        <w:pStyle w:val="BodyTextIndent"/>
        <w:tabs>
          <w:tab w:val="right" w:leader="dot" w:pos="9360"/>
        </w:tabs>
        <w:rPr>
          <w:b/>
          <w:bCs w:val="0"/>
        </w:rPr>
      </w:pPr>
    </w:p>
    <w:p w:rsidR="009E3541" w:rsidRDefault="009E3541" w:rsidP="009E3541">
      <w:pPr>
        <w:pStyle w:val="BodyTextIndent2"/>
        <w:numPr>
          <w:ilvl w:val="0"/>
          <w:numId w:val="6"/>
        </w:numPr>
        <w:tabs>
          <w:tab w:val="right" w:leader="dot" w:pos="9720"/>
        </w:tabs>
        <w:ind w:left="1080"/>
        <w:rPr>
          <w:sz w:val="23"/>
          <w:szCs w:val="23"/>
        </w:rPr>
      </w:pPr>
      <w:r>
        <w:rPr>
          <w:sz w:val="23"/>
          <w:szCs w:val="23"/>
        </w:rPr>
        <w:t>Draft FY 2013-2017 Statewide Transportation Improvement Program</w:t>
      </w:r>
    </w:p>
    <w:p w:rsidR="006A0EB5" w:rsidRDefault="00535A21" w:rsidP="00535A21">
      <w:pPr>
        <w:pStyle w:val="BodyTextIndent2"/>
        <w:tabs>
          <w:tab w:val="right" w:leader="dot" w:pos="9720"/>
        </w:tabs>
        <w:rPr>
          <w:b w:val="0"/>
          <w:sz w:val="23"/>
          <w:szCs w:val="23"/>
        </w:rPr>
      </w:pPr>
      <w:r w:rsidRPr="00034E32">
        <w:rPr>
          <w:b w:val="0"/>
          <w:sz w:val="23"/>
          <w:szCs w:val="23"/>
        </w:rPr>
        <w:t xml:space="preserve">Mr. Miller stated that there is </w:t>
      </w:r>
      <w:r w:rsidR="00160FDD">
        <w:rPr>
          <w:b w:val="0"/>
          <w:sz w:val="23"/>
          <w:szCs w:val="23"/>
        </w:rPr>
        <w:t xml:space="preserve">now </w:t>
      </w:r>
      <w:r w:rsidRPr="00034E32">
        <w:rPr>
          <w:b w:val="0"/>
          <w:sz w:val="23"/>
          <w:szCs w:val="23"/>
        </w:rPr>
        <w:t>a draft</w:t>
      </w:r>
      <w:r w:rsidR="00160FDD">
        <w:rPr>
          <w:b w:val="0"/>
          <w:sz w:val="23"/>
          <w:szCs w:val="23"/>
        </w:rPr>
        <w:t xml:space="preserve"> 2013-2017</w:t>
      </w:r>
      <w:r w:rsidRPr="00034E32">
        <w:rPr>
          <w:b w:val="0"/>
          <w:sz w:val="23"/>
          <w:szCs w:val="23"/>
        </w:rPr>
        <w:t xml:space="preserve"> Statewide Transportation Improvement Program</w:t>
      </w:r>
      <w:r w:rsidR="00160FDD">
        <w:rPr>
          <w:b w:val="0"/>
          <w:sz w:val="23"/>
          <w:szCs w:val="23"/>
        </w:rPr>
        <w:t xml:space="preserve"> (STIP), which is the statewide version of the </w:t>
      </w:r>
      <w:r w:rsidR="006A0EB5">
        <w:rPr>
          <w:b w:val="0"/>
          <w:sz w:val="23"/>
          <w:szCs w:val="23"/>
        </w:rPr>
        <w:t xml:space="preserve">local </w:t>
      </w:r>
      <w:r w:rsidR="00160FDD">
        <w:rPr>
          <w:b w:val="0"/>
          <w:sz w:val="23"/>
          <w:szCs w:val="23"/>
        </w:rPr>
        <w:t xml:space="preserve">TIP.  </w:t>
      </w:r>
      <w:r w:rsidR="00C502D6">
        <w:rPr>
          <w:b w:val="0"/>
          <w:sz w:val="23"/>
          <w:szCs w:val="23"/>
        </w:rPr>
        <w:t xml:space="preserve">MoDOT uses the STIP as a basis for submitting projects for inclusion in the </w:t>
      </w:r>
      <w:r w:rsidR="00AC7769">
        <w:rPr>
          <w:b w:val="0"/>
          <w:sz w:val="23"/>
          <w:szCs w:val="23"/>
        </w:rPr>
        <w:t xml:space="preserve">local </w:t>
      </w:r>
      <w:r w:rsidR="00C502D6">
        <w:rPr>
          <w:b w:val="0"/>
          <w:sz w:val="23"/>
          <w:szCs w:val="23"/>
        </w:rPr>
        <w:t xml:space="preserve">TIP.  </w:t>
      </w:r>
      <w:r w:rsidRPr="00034E32">
        <w:rPr>
          <w:b w:val="0"/>
          <w:sz w:val="23"/>
          <w:szCs w:val="23"/>
        </w:rPr>
        <w:t>The only difference</w:t>
      </w:r>
      <w:r w:rsidR="00C502D6">
        <w:rPr>
          <w:b w:val="0"/>
          <w:sz w:val="23"/>
          <w:szCs w:val="23"/>
        </w:rPr>
        <w:t xml:space="preserve"> between the STIP and the TIP</w:t>
      </w:r>
      <w:r w:rsidRPr="00034E32">
        <w:rPr>
          <w:b w:val="0"/>
          <w:sz w:val="23"/>
          <w:szCs w:val="23"/>
        </w:rPr>
        <w:t xml:space="preserve"> is that </w:t>
      </w:r>
      <w:proofErr w:type="spellStart"/>
      <w:r w:rsidRPr="00034E32">
        <w:rPr>
          <w:b w:val="0"/>
          <w:sz w:val="23"/>
          <w:szCs w:val="23"/>
        </w:rPr>
        <w:t>MoDOT’s</w:t>
      </w:r>
      <w:proofErr w:type="spellEnd"/>
      <w:r w:rsidRPr="00034E32">
        <w:rPr>
          <w:b w:val="0"/>
          <w:sz w:val="23"/>
          <w:szCs w:val="23"/>
        </w:rPr>
        <w:t xml:space="preserve"> fiscal year </w:t>
      </w:r>
      <w:r w:rsidR="006A0EB5">
        <w:rPr>
          <w:b w:val="0"/>
          <w:sz w:val="23"/>
          <w:szCs w:val="23"/>
        </w:rPr>
        <w:t xml:space="preserve">is from July 1 to June 30 while OTO’s fiscal year </w:t>
      </w:r>
      <w:r w:rsidR="00C502D6">
        <w:rPr>
          <w:b w:val="0"/>
          <w:sz w:val="23"/>
          <w:szCs w:val="23"/>
        </w:rPr>
        <w:t>runs</w:t>
      </w:r>
      <w:r w:rsidR="006A0EB5">
        <w:rPr>
          <w:b w:val="0"/>
          <w:sz w:val="23"/>
          <w:szCs w:val="23"/>
        </w:rPr>
        <w:t xml:space="preserve"> from October 1 to September 30.  The STIP outlines what transportation projects are scheduled.  MoDOT will be resurfacing major routes on a five- to seven-year cycle; this represents a large addition of projects, especially when looking at the map of projects in the Springfield area.  There are a lot of projects in the Springfield area mainly because of all the major route resurfacing projects.</w:t>
      </w:r>
    </w:p>
    <w:p w:rsidR="002F7E1F" w:rsidRDefault="002F7E1F" w:rsidP="00535A21">
      <w:pPr>
        <w:pStyle w:val="BodyTextIndent2"/>
        <w:tabs>
          <w:tab w:val="right" w:leader="dot" w:pos="9720"/>
        </w:tabs>
        <w:rPr>
          <w:b w:val="0"/>
          <w:sz w:val="23"/>
          <w:szCs w:val="23"/>
        </w:rPr>
      </w:pPr>
    </w:p>
    <w:p w:rsidR="006A0EB5" w:rsidRDefault="00042BC2" w:rsidP="00535A21">
      <w:pPr>
        <w:pStyle w:val="BodyTextIndent2"/>
        <w:tabs>
          <w:tab w:val="right" w:leader="dot" w:pos="9720"/>
        </w:tabs>
        <w:rPr>
          <w:b w:val="0"/>
          <w:sz w:val="23"/>
          <w:szCs w:val="23"/>
        </w:rPr>
      </w:pPr>
      <w:r w:rsidRPr="00034E32">
        <w:rPr>
          <w:b w:val="0"/>
          <w:sz w:val="23"/>
          <w:szCs w:val="23"/>
        </w:rPr>
        <w:t xml:space="preserve">The rest of the projects </w:t>
      </w:r>
      <w:r w:rsidR="006A0EB5">
        <w:rPr>
          <w:b w:val="0"/>
          <w:sz w:val="23"/>
          <w:szCs w:val="23"/>
        </w:rPr>
        <w:t>are</w:t>
      </w:r>
      <w:r w:rsidRPr="00034E32">
        <w:rPr>
          <w:b w:val="0"/>
          <w:sz w:val="23"/>
          <w:szCs w:val="23"/>
        </w:rPr>
        <w:t xml:space="preserve"> projects added last year</w:t>
      </w:r>
      <w:r w:rsidR="006A0EB5">
        <w:rPr>
          <w:b w:val="0"/>
          <w:sz w:val="23"/>
          <w:szCs w:val="23"/>
        </w:rPr>
        <w:t xml:space="preserve">, such as the Route CC improvement project between Fremont Hills and Cheyenne Road in the Nixa area </w:t>
      </w:r>
      <w:r w:rsidR="006A0EB5" w:rsidRPr="00C502D6">
        <w:rPr>
          <w:b w:val="0"/>
          <w:sz w:val="23"/>
          <w:szCs w:val="23"/>
        </w:rPr>
        <w:t xml:space="preserve">and the </w:t>
      </w:r>
      <w:r w:rsidR="00C502D6" w:rsidRPr="00C502D6">
        <w:rPr>
          <w:b w:val="0"/>
          <w:sz w:val="23"/>
          <w:szCs w:val="23"/>
        </w:rPr>
        <w:t xml:space="preserve">Route 14-Cheyenne Road </w:t>
      </w:r>
      <w:r w:rsidR="006A0EB5" w:rsidRPr="00C502D6">
        <w:rPr>
          <w:b w:val="0"/>
          <w:sz w:val="23"/>
          <w:szCs w:val="23"/>
        </w:rPr>
        <w:t>intersection improvement project.  All of those projects remain in</w:t>
      </w:r>
      <w:r w:rsidR="006A0EB5">
        <w:rPr>
          <w:b w:val="0"/>
          <w:sz w:val="23"/>
          <w:szCs w:val="23"/>
        </w:rPr>
        <w:t xml:space="preserve"> the STIP.  </w:t>
      </w:r>
      <w:r w:rsidR="006A0EB5" w:rsidRPr="00C502D6">
        <w:rPr>
          <w:b w:val="0"/>
          <w:sz w:val="23"/>
          <w:szCs w:val="23"/>
        </w:rPr>
        <w:t>Temporarily there are a couple of projects, such as the Glenstone</w:t>
      </w:r>
      <w:r w:rsidR="00C502D6" w:rsidRPr="00C502D6">
        <w:rPr>
          <w:b w:val="0"/>
          <w:sz w:val="23"/>
          <w:szCs w:val="23"/>
        </w:rPr>
        <w:t xml:space="preserve"> Avenue-Peele Street</w:t>
      </w:r>
      <w:r w:rsidR="006A0EB5" w:rsidRPr="00C502D6">
        <w:rPr>
          <w:b w:val="0"/>
          <w:sz w:val="23"/>
          <w:szCs w:val="23"/>
        </w:rPr>
        <w:t xml:space="preserve"> turn lane project, </w:t>
      </w:r>
      <w:r w:rsidR="00C502D6" w:rsidRPr="00C502D6">
        <w:rPr>
          <w:b w:val="0"/>
          <w:sz w:val="23"/>
          <w:szCs w:val="23"/>
        </w:rPr>
        <w:t xml:space="preserve">withheld </w:t>
      </w:r>
      <w:r w:rsidR="006A0EB5" w:rsidRPr="00C502D6">
        <w:rPr>
          <w:b w:val="0"/>
          <w:sz w:val="23"/>
          <w:szCs w:val="23"/>
        </w:rPr>
        <w:t xml:space="preserve">until the cost share agreement with Springfield is approved.  </w:t>
      </w:r>
      <w:r w:rsidR="006A0EB5">
        <w:rPr>
          <w:b w:val="0"/>
          <w:sz w:val="23"/>
          <w:szCs w:val="23"/>
        </w:rPr>
        <w:t>The turn lane improvement project at Kansas Expressway and the James River Freeway has been removed from the draft STIP because the diverging diamond project cost share is taking that project’s place.  That is the most significant change aside from the pavement projects.</w:t>
      </w:r>
    </w:p>
    <w:p w:rsidR="006A0EB5" w:rsidRDefault="006A0EB5" w:rsidP="00535A21">
      <w:pPr>
        <w:pStyle w:val="BodyTextIndent2"/>
        <w:tabs>
          <w:tab w:val="right" w:leader="dot" w:pos="9720"/>
        </w:tabs>
        <w:rPr>
          <w:b w:val="0"/>
          <w:sz w:val="23"/>
          <w:szCs w:val="23"/>
        </w:rPr>
      </w:pPr>
    </w:p>
    <w:p w:rsidR="006A0EB5" w:rsidRDefault="00042BC2" w:rsidP="00535A21">
      <w:pPr>
        <w:pStyle w:val="BodyTextIndent2"/>
        <w:tabs>
          <w:tab w:val="right" w:leader="dot" w:pos="9720"/>
        </w:tabs>
        <w:rPr>
          <w:b w:val="0"/>
          <w:sz w:val="23"/>
          <w:szCs w:val="23"/>
        </w:rPr>
      </w:pPr>
      <w:r w:rsidRPr="00034E32">
        <w:rPr>
          <w:b w:val="0"/>
          <w:sz w:val="23"/>
          <w:szCs w:val="23"/>
        </w:rPr>
        <w:t xml:space="preserve">MoDOT is </w:t>
      </w:r>
      <w:r w:rsidR="006A0EB5">
        <w:rPr>
          <w:b w:val="0"/>
          <w:sz w:val="23"/>
          <w:szCs w:val="23"/>
        </w:rPr>
        <w:t xml:space="preserve">delaying improvements to some bridges, such as the Route MM/B </w:t>
      </w:r>
      <w:proofErr w:type="gramStart"/>
      <w:r w:rsidR="006A0EB5">
        <w:rPr>
          <w:b w:val="0"/>
          <w:sz w:val="23"/>
          <w:szCs w:val="23"/>
        </w:rPr>
        <w:t>bridge</w:t>
      </w:r>
      <w:proofErr w:type="gramEnd"/>
      <w:r w:rsidR="006A0EB5">
        <w:rPr>
          <w:b w:val="0"/>
          <w:sz w:val="23"/>
          <w:szCs w:val="23"/>
        </w:rPr>
        <w:t xml:space="preserve"> over I-44 and the Route 65 northbound bridge over Lake Springfield.  However, MoDOT is proceeding with the bridge replacements on Route 65 at the Finley River and at Farmer Br</w:t>
      </w:r>
      <w:r w:rsidR="00451118">
        <w:rPr>
          <w:b w:val="0"/>
          <w:sz w:val="23"/>
          <w:szCs w:val="23"/>
        </w:rPr>
        <w:t>anch.  Improvements to the</w:t>
      </w:r>
      <w:r w:rsidR="006A0EB5">
        <w:rPr>
          <w:b w:val="0"/>
          <w:sz w:val="23"/>
          <w:szCs w:val="23"/>
        </w:rPr>
        <w:t xml:space="preserve"> Route 65 </w:t>
      </w:r>
      <w:r w:rsidR="00451118">
        <w:rPr>
          <w:b w:val="0"/>
          <w:sz w:val="23"/>
          <w:szCs w:val="23"/>
        </w:rPr>
        <w:t>southbound bridge over I-44 will also be delayed.  The bridge improvement projects are being switched with pavement resurfacing projects in order to get all major routes on the five- to seven-year pavement replacement cycle.</w:t>
      </w:r>
    </w:p>
    <w:p w:rsidR="006A0EB5" w:rsidRDefault="006A0EB5" w:rsidP="00535A21">
      <w:pPr>
        <w:pStyle w:val="BodyTextIndent2"/>
        <w:tabs>
          <w:tab w:val="right" w:leader="dot" w:pos="9720"/>
        </w:tabs>
        <w:rPr>
          <w:b w:val="0"/>
          <w:sz w:val="23"/>
          <w:szCs w:val="23"/>
        </w:rPr>
      </w:pPr>
    </w:p>
    <w:p w:rsidR="008913CC" w:rsidRPr="00797BEF" w:rsidRDefault="00034E32" w:rsidP="009E3541">
      <w:pPr>
        <w:pStyle w:val="BodyTextIndent2"/>
        <w:tabs>
          <w:tab w:val="right" w:leader="dot" w:pos="9720"/>
        </w:tabs>
        <w:rPr>
          <w:b w:val="0"/>
          <w:bCs w:val="0"/>
          <w:sz w:val="23"/>
          <w:szCs w:val="23"/>
        </w:rPr>
      </w:pPr>
      <w:r w:rsidRPr="00E04608">
        <w:rPr>
          <w:b w:val="0"/>
          <w:bCs w:val="0"/>
          <w:sz w:val="23"/>
          <w:szCs w:val="23"/>
        </w:rPr>
        <w:t>Mr.</w:t>
      </w:r>
      <w:r w:rsidR="00E04608" w:rsidRPr="00E04608">
        <w:rPr>
          <w:b w:val="0"/>
          <w:bCs w:val="0"/>
          <w:sz w:val="23"/>
          <w:szCs w:val="23"/>
        </w:rPr>
        <w:t xml:space="preserve"> Juranas</w:t>
      </w:r>
      <w:r w:rsidRPr="00797BEF">
        <w:rPr>
          <w:b w:val="0"/>
          <w:bCs w:val="0"/>
          <w:sz w:val="23"/>
          <w:szCs w:val="23"/>
        </w:rPr>
        <w:t xml:space="preserve"> asked how long the </w:t>
      </w:r>
      <w:r w:rsidR="00451118" w:rsidRPr="00797BEF">
        <w:rPr>
          <w:b w:val="0"/>
          <w:bCs w:val="0"/>
          <w:sz w:val="23"/>
          <w:szCs w:val="23"/>
        </w:rPr>
        <w:t>Route 65-</w:t>
      </w:r>
      <w:r w:rsidRPr="00797BEF">
        <w:rPr>
          <w:b w:val="0"/>
          <w:bCs w:val="0"/>
          <w:sz w:val="23"/>
          <w:szCs w:val="23"/>
        </w:rPr>
        <w:t xml:space="preserve">Lake Springfield </w:t>
      </w:r>
      <w:r w:rsidR="00451118" w:rsidRPr="00797BEF">
        <w:rPr>
          <w:b w:val="0"/>
          <w:bCs w:val="0"/>
          <w:sz w:val="23"/>
          <w:szCs w:val="23"/>
        </w:rPr>
        <w:t>b</w:t>
      </w:r>
      <w:r w:rsidRPr="00797BEF">
        <w:rPr>
          <w:b w:val="0"/>
          <w:bCs w:val="0"/>
          <w:sz w:val="23"/>
          <w:szCs w:val="23"/>
        </w:rPr>
        <w:t xml:space="preserve">ridge </w:t>
      </w:r>
      <w:r w:rsidR="00451118" w:rsidRPr="00797BEF">
        <w:rPr>
          <w:b w:val="0"/>
          <w:bCs w:val="0"/>
          <w:sz w:val="23"/>
          <w:szCs w:val="23"/>
        </w:rPr>
        <w:t xml:space="preserve">project will be delayed.  </w:t>
      </w:r>
      <w:r w:rsidR="008913CC" w:rsidRPr="00797BEF">
        <w:rPr>
          <w:b w:val="0"/>
          <w:bCs w:val="0"/>
          <w:sz w:val="23"/>
          <w:szCs w:val="23"/>
        </w:rPr>
        <w:t xml:space="preserve">Mr. Miller stated </w:t>
      </w:r>
      <w:r w:rsidR="00042BC2" w:rsidRPr="00797BEF">
        <w:rPr>
          <w:b w:val="0"/>
          <w:bCs w:val="0"/>
          <w:sz w:val="23"/>
          <w:szCs w:val="23"/>
        </w:rPr>
        <w:t>it is being pushed back one year to 2015.</w:t>
      </w:r>
    </w:p>
    <w:p w:rsidR="00042BC2" w:rsidRPr="00797BEF" w:rsidRDefault="00042BC2" w:rsidP="009E3541">
      <w:pPr>
        <w:pStyle w:val="BodyTextIndent2"/>
        <w:tabs>
          <w:tab w:val="right" w:leader="dot" w:pos="9720"/>
        </w:tabs>
        <w:rPr>
          <w:b w:val="0"/>
          <w:bCs w:val="0"/>
          <w:sz w:val="23"/>
          <w:szCs w:val="23"/>
        </w:rPr>
      </w:pPr>
    </w:p>
    <w:p w:rsidR="00451118" w:rsidRPr="00797BEF" w:rsidRDefault="00042BC2" w:rsidP="009E3541">
      <w:pPr>
        <w:pStyle w:val="BodyTextIndent2"/>
        <w:tabs>
          <w:tab w:val="right" w:leader="dot" w:pos="9720"/>
        </w:tabs>
        <w:rPr>
          <w:b w:val="0"/>
          <w:bCs w:val="0"/>
          <w:sz w:val="23"/>
          <w:szCs w:val="23"/>
        </w:rPr>
      </w:pPr>
      <w:r w:rsidRPr="00797BEF">
        <w:rPr>
          <w:b w:val="0"/>
          <w:bCs w:val="0"/>
          <w:sz w:val="23"/>
          <w:szCs w:val="23"/>
        </w:rPr>
        <w:t xml:space="preserve">Ms. Fields stated that there </w:t>
      </w:r>
      <w:r w:rsidR="00451118" w:rsidRPr="00797BEF">
        <w:rPr>
          <w:b w:val="0"/>
          <w:bCs w:val="0"/>
          <w:sz w:val="23"/>
          <w:szCs w:val="23"/>
        </w:rPr>
        <w:t>will be signal improvements at the intersection of Kansas Expressway and Sunset Street and at the intersection of Kansas Expressway and Walnut Lawn Street.  Mr. Miller stated that project will replace the wood</w:t>
      </w:r>
      <w:r w:rsidR="00C502D6">
        <w:rPr>
          <w:b w:val="0"/>
          <w:bCs w:val="0"/>
          <w:sz w:val="23"/>
          <w:szCs w:val="23"/>
        </w:rPr>
        <w:t xml:space="preserve"> </w:t>
      </w:r>
      <w:r w:rsidR="00451118" w:rsidRPr="00797BEF">
        <w:rPr>
          <w:b w:val="0"/>
          <w:bCs w:val="0"/>
          <w:sz w:val="23"/>
          <w:szCs w:val="23"/>
        </w:rPr>
        <w:t>pole signals.  There are a number of projects that will replace wood</w:t>
      </w:r>
      <w:r w:rsidR="00C502D6">
        <w:rPr>
          <w:b w:val="0"/>
          <w:bCs w:val="0"/>
          <w:sz w:val="23"/>
          <w:szCs w:val="23"/>
        </w:rPr>
        <w:t xml:space="preserve"> </w:t>
      </w:r>
      <w:r w:rsidR="00451118" w:rsidRPr="00797BEF">
        <w:rPr>
          <w:b w:val="0"/>
          <w:bCs w:val="0"/>
          <w:sz w:val="23"/>
          <w:szCs w:val="23"/>
        </w:rPr>
        <w:t xml:space="preserve">pole signals with metal poles; these projects are now delayed due to funds being switched to the major route repaving plan.  The Kansas Expressway-Sunset-Walnut Lawn signal project may expand its scope to include intersection improvements as well.  There is also a signal improvement project </w:t>
      </w:r>
      <w:r w:rsidR="00C502D6">
        <w:rPr>
          <w:b w:val="0"/>
          <w:bCs w:val="0"/>
          <w:sz w:val="23"/>
          <w:szCs w:val="23"/>
        </w:rPr>
        <w:t xml:space="preserve">at </w:t>
      </w:r>
      <w:r w:rsidR="00451118" w:rsidRPr="00797BEF">
        <w:rPr>
          <w:b w:val="0"/>
          <w:bCs w:val="0"/>
          <w:sz w:val="23"/>
          <w:szCs w:val="23"/>
        </w:rPr>
        <w:t>the Route 60-Route 125 intersection near Rogersville.</w:t>
      </w:r>
    </w:p>
    <w:p w:rsidR="00451118" w:rsidRPr="00797BEF" w:rsidRDefault="00451118" w:rsidP="009E3541">
      <w:pPr>
        <w:pStyle w:val="BodyTextIndent2"/>
        <w:tabs>
          <w:tab w:val="right" w:leader="dot" w:pos="9720"/>
        </w:tabs>
        <w:rPr>
          <w:b w:val="0"/>
          <w:bCs w:val="0"/>
          <w:sz w:val="23"/>
          <w:szCs w:val="23"/>
        </w:rPr>
      </w:pPr>
    </w:p>
    <w:p w:rsidR="00042BC2" w:rsidRPr="00797BEF" w:rsidRDefault="00042BC2" w:rsidP="009E3541">
      <w:pPr>
        <w:pStyle w:val="BodyTextIndent2"/>
        <w:tabs>
          <w:tab w:val="right" w:leader="dot" w:pos="9720"/>
        </w:tabs>
        <w:rPr>
          <w:b w:val="0"/>
          <w:bCs w:val="0"/>
          <w:sz w:val="23"/>
          <w:szCs w:val="23"/>
        </w:rPr>
      </w:pPr>
      <w:r w:rsidRPr="00797BEF">
        <w:rPr>
          <w:b w:val="0"/>
          <w:bCs w:val="0"/>
          <w:sz w:val="23"/>
          <w:szCs w:val="23"/>
        </w:rPr>
        <w:t xml:space="preserve">Mr. Juranas asked about </w:t>
      </w:r>
      <w:r w:rsidR="00034E32" w:rsidRPr="00797BEF">
        <w:rPr>
          <w:b w:val="0"/>
          <w:bCs w:val="0"/>
          <w:sz w:val="23"/>
          <w:szCs w:val="23"/>
        </w:rPr>
        <w:t>turn lane</w:t>
      </w:r>
      <w:r w:rsidRPr="00797BEF">
        <w:rPr>
          <w:b w:val="0"/>
          <w:bCs w:val="0"/>
          <w:sz w:val="23"/>
          <w:szCs w:val="23"/>
        </w:rPr>
        <w:t xml:space="preserve"> </w:t>
      </w:r>
      <w:r w:rsidR="00451118" w:rsidRPr="00797BEF">
        <w:rPr>
          <w:b w:val="0"/>
          <w:bCs w:val="0"/>
          <w:sz w:val="23"/>
          <w:szCs w:val="23"/>
        </w:rPr>
        <w:t xml:space="preserve">improvements </w:t>
      </w:r>
      <w:r w:rsidRPr="00797BEF">
        <w:rPr>
          <w:b w:val="0"/>
          <w:bCs w:val="0"/>
          <w:sz w:val="23"/>
          <w:szCs w:val="23"/>
        </w:rPr>
        <w:t>on Chestnut</w:t>
      </w:r>
      <w:r w:rsidR="00451118" w:rsidRPr="00797BEF">
        <w:rPr>
          <w:b w:val="0"/>
          <w:bCs w:val="0"/>
          <w:sz w:val="23"/>
          <w:szCs w:val="23"/>
        </w:rPr>
        <w:t xml:space="preserve"> Expressway</w:t>
      </w:r>
      <w:r w:rsidRPr="00797BEF">
        <w:rPr>
          <w:b w:val="0"/>
          <w:bCs w:val="0"/>
          <w:sz w:val="23"/>
          <w:szCs w:val="23"/>
        </w:rPr>
        <w:t xml:space="preserve"> </w:t>
      </w:r>
      <w:r w:rsidR="00451118" w:rsidRPr="00797BEF">
        <w:rPr>
          <w:b w:val="0"/>
          <w:bCs w:val="0"/>
          <w:sz w:val="23"/>
          <w:szCs w:val="23"/>
        </w:rPr>
        <w:t>at Sherman Avenue</w:t>
      </w:r>
      <w:r w:rsidRPr="00797BEF">
        <w:rPr>
          <w:b w:val="0"/>
          <w:bCs w:val="0"/>
          <w:sz w:val="23"/>
          <w:szCs w:val="23"/>
        </w:rPr>
        <w:t>.</w:t>
      </w:r>
      <w:r w:rsidR="00451118" w:rsidRPr="00797BEF">
        <w:rPr>
          <w:b w:val="0"/>
          <w:bCs w:val="0"/>
          <w:sz w:val="23"/>
          <w:szCs w:val="23"/>
        </w:rPr>
        <w:t xml:space="preserve">  </w:t>
      </w:r>
      <w:r w:rsidRPr="00797BEF">
        <w:rPr>
          <w:b w:val="0"/>
          <w:bCs w:val="0"/>
          <w:sz w:val="23"/>
          <w:szCs w:val="23"/>
        </w:rPr>
        <w:t xml:space="preserve">Mr. Miller stated </w:t>
      </w:r>
      <w:r w:rsidR="00451118" w:rsidRPr="00797BEF">
        <w:rPr>
          <w:b w:val="0"/>
          <w:bCs w:val="0"/>
          <w:sz w:val="23"/>
          <w:szCs w:val="23"/>
        </w:rPr>
        <w:t>this project</w:t>
      </w:r>
      <w:r w:rsidRPr="00797BEF">
        <w:rPr>
          <w:b w:val="0"/>
          <w:bCs w:val="0"/>
          <w:sz w:val="23"/>
          <w:szCs w:val="23"/>
        </w:rPr>
        <w:t xml:space="preserve"> was scheduled for May 2013.  </w:t>
      </w:r>
      <w:r w:rsidR="00451118" w:rsidRPr="00797BEF">
        <w:rPr>
          <w:b w:val="0"/>
          <w:bCs w:val="0"/>
          <w:sz w:val="23"/>
          <w:szCs w:val="23"/>
        </w:rPr>
        <w:t xml:space="preserve">The project’s fiscal year did not </w:t>
      </w:r>
      <w:proofErr w:type="gramStart"/>
      <w:r w:rsidR="00451118" w:rsidRPr="00797BEF">
        <w:rPr>
          <w:b w:val="0"/>
          <w:bCs w:val="0"/>
          <w:sz w:val="23"/>
          <w:szCs w:val="23"/>
        </w:rPr>
        <w:t>change,</w:t>
      </w:r>
      <w:proofErr w:type="gramEnd"/>
      <w:r w:rsidR="00451118" w:rsidRPr="00797BEF">
        <w:rPr>
          <w:b w:val="0"/>
          <w:bCs w:val="0"/>
          <w:sz w:val="23"/>
          <w:szCs w:val="23"/>
        </w:rPr>
        <w:t xml:space="preserve"> it just did not have a final date as the letting month was not decided before now.  This project is now listed in the middle of page 4.5.</w:t>
      </w:r>
    </w:p>
    <w:p w:rsidR="00042BC2" w:rsidRPr="00797BEF" w:rsidRDefault="00042BC2" w:rsidP="009E3541">
      <w:pPr>
        <w:pStyle w:val="BodyTextIndent2"/>
        <w:tabs>
          <w:tab w:val="right" w:leader="dot" w:pos="9720"/>
        </w:tabs>
        <w:rPr>
          <w:b w:val="0"/>
          <w:bCs w:val="0"/>
          <w:sz w:val="23"/>
          <w:szCs w:val="23"/>
        </w:rPr>
      </w:pPr>
    </w:p>
    <w:p w:rsidR="00042BC2" w:rsidRPr="00797BEF" w:rsidRDefault="00042BC2" w:rsidP="009E3541">
      <w:pPr>
        <w:pStyle w:val="BodyTextIndent2"/>
        <w:tabs>
          <w:tab w:val="right" w:leader="dot" w:pos="9720"/>
        </w:tabs>
        <w:rPr>
          <w:b w:val="0"/>
          <w:bCs w:val="0"/>
          <w:sz w:val="23"/>
          <w:szCs w:val="23"/>
        </w:rPr>
      </w:pPr>
      <w:r w:rsidRPr="00797BEF">
        <w:rPr>
          <w:b w:val="0"/>
          <w:bCs w:val="0"/>
          <w:sz w:val="23"/>
          <w:szCs w:val="23"/>
        </w:rPr>
        <w:t xml:space="preserve">Ms. Fields stated that </w:t>
      </w:r>
      <w:r w:rsidR="00A531F7" w:rsidRPr="00797BEF">
        <w:rPr>
          <w:b w:val="0"/>
          <w:bCs w:val="0"/>
          <w:sz w:val="23"/>
          <w:szCs w:val="23"/>
        </w:rPr>
        <w:t>there are no new projects on the list aside from the new pavement projects.  M</w:t>
      </w:r>
      <w:r w:rsidRPr="00797BEF">
        <w:rPr>
          <w:b w:val="0"/>
          <w:bCs w:val="0"/>
          <w:sz w:val="23"/>
          <w:szCs w:val="23"/>
        </w:rPr>
        <w:t xml:space="preserve">r. Miller stated that there </w:t>
      </w:r>
      <w:r w:rsidR="00A531F7" w:rsidRPr="00797BEF">
        <w:rPr>
          <w:b w:val="0"/>
          <w:bCs w:val="0"/>
          <w:sz w:val="23"/>
          <w:szCs w:val="23"/>
        </w:rPr>
        <w:t xml:space="preserve">are no </w:t>
      </w:r>
      <w:r w:rsidR="007132A6" w:rsidRPr="00797BEF">
        <w:rPr>
          <w:b w:val="0"/>
          <w:bCs w:val="0"/>
          <w:sz w:val="23"/>
          <w:szCs w:val="23"/>
        </w:rPr>
        <w:t xml:space="preserve">new </w:t>
      </w:r>
      <w:r w:rsidR="00A531F7" w:rsidRPr="00797BEF">
        <w:rPr>
          <w:b w:val="0"/>
          <w:bCs w:val="0"/>
          <w:sz w:val="23"/>
          <w:szCs w:val="23"/>
        </w:rPr>
        <w:t>capacity addition</w:t>
      </w:r>
      <w:r w:rsidR="007132A6" w:rsidRPr="00797BEF">
        <w:rPr>
          <w:b w:val="0"/>
          <w:bCs w:val="0"/>
          <w:sz w:val="23"/>
          <w:szCs w:val="23"/>
        </w:rPr>
        <w:t xml:space="preserve"> projects</w:t>
      </w:r>
      <w:r w:rsidR="00A531F7" w:rsidRPr="00797BEF">
        <w:rPr>
          <w:b w:val="0"/>
          <w:bCs w:val="0"/>
          <w:sz w:val="23"/>
          <w:szCs w:val="23"/>
        </w:rPr>
        <w:t xml:space="preserve"> or other improvement </w:t>
      </w:r>
      <w:r w:rsidR="007132A6" w:rsidRPr="00797BEF">
        <w:rPr>
          <w:b w:val="0"/>
          <w:bCs w:val="0"/>
          <w:sz w:val="23"/>
          <w:szCs w:val="23"/>
        </w:rPr>
        <w:t xml:space="preserve">major </w:t>
      </w:r>
      <w:r w:rsidR="00A531F7" w:rsidRPr="00797BEF">
        <w:rPr>
          <w:b w:val="0"/>
          <w:bCs w:val="0"/>
          <w:sz w:val="23"/>
          <w:szCs w:val="23"/>
        </w:rPr>
        <w:t>projects as MoDOT is transitioning into maintenance</w:t>
      </w:r>
      <w:r w:rsidR="00223656" w:rsidRPr="00797BEF">
        <w:rPr>
          <w:b w:val="0"/>
          <w:bCs w:val="0"/>
          <w:sz w:val="23"/>
          <w:szCs w:val="23"/>
        </w:rPr>
        <w:t xml:space="preserve"> mode</w:t>
      </w:r>
      <w:r w:rsidR="00A531F7" w:rsidRPr="00797BEF">
        <w:rPr>
          <w:b w:val="0"/>
          <w:bCs w:val="0"/>
          <w:sz w:val="23"/>
          <w:szCs w:val="23"/>
        </w:rPr>
        <w:t xml:space="preserve">.  </w:t>
      </w:r>
      <w:r w:rsidR="00DB5AAF" w:rsidRPr="00797BEF">
        <w:rPr>
          <w:b w:val="0"/>
          <w:bCs w:val="0"/>
          <w:sz w:val="23"/>
          <w:szCs w:val="23"/>
        </w:rPr>
        <w:t xml:space="preserve">Other than cost sharing </w:t>
      </w:r>
      <w:r w:rsidR="00223656" w:rsidRPr="00797BEF">
        <w:rPr>
          <w:b w:val="0"/>
          <w:bCs w:val="0"/>
          <w:sz w:val="23"/>
          <w:szCs w:val="23"/>
        </w:rPr>
        <w:t xml:space="preserve">projects </w:t>
      </w:r>
      <w:r w:rsidR="00DB5AAF" w:rsidRPr="00797BEF">
        <w:rPr>
          <w:b w:val="0"/>
          <w:bCs w:val="0"/>
          <w:sz w:val="23"/>
          <w:szCs w:val="23"/>
        </w:rPr>
        <w:t xml:space="preserve">there will be no new projects </w:t>
      </w:r>
      <w:r w:rsidR="00223656" w:rsidRPr="00797BEF">
        <w:rPr>
          <w:b w:val="0"/>
          <w:bCs w:val="0"/>
          <w:sz w:val="23"/>
          <w:szCs w:val="23"/>
        </w:rPr>
        <w:t>aside from</w:t>
      </w:r>
      <w:r w:rsidR="00DB5AAF" w:rsidRPr="00797BEF">
        <w:rPr>
          <w:b w:val="0"/>
          <w:bCs w:val="0"/>
          <w:sz w:val="23"/>
          <w:szCs w:val="23"/>
        </w:rPr>
        <w:t xml:space="preserve"> resurfacing or bridge</w:t>
      </w:r>
      <w:r w:rsidR="00223656" w:rsidRPr="00797BEF">
        <w:rPr>
          <w:b w:val="0"/>
          <w:bCs w:val="0"/>
          <w:sz w:val="23"/>
          <w:szCs w:val="23"/>
        </w:rPr>
        <w:t xml:space="preserve"> projects.  MoDOT is receiving some</w:t>
      </w:r>
      <w:r w:rsidR="00DB5AAF" w:rsidRPr="00797BEF">
        <w:rPr>
          <w:b w:val="0"/>
          <w:bCs w:val="0"/>
          <w:sz w:val="23"/>
          <w:szCs w:val="23"/>
        </w:rPr>
        <w:t xml:space="preserve"> money</w:t>
      </w:r>
      <w:r w:rsidR="00223656" w:rsidRPr="00797BEF">
        <w:rPr>
          <w:b w:val="0"/>
          <w:bCs w:val="0"/>
          <w:sz w:val="23"/>
          <w:szCs w:val="23"/>
        </w:rPr>
        <w:t xml:space="preserve"> for safety projects</w:t>
      </w:r>
      <w:r w:rsidR="00DB5AAF" w:rsidRPr="00797BEF">
        <w:rPr>
          <w:b w:val="0"/>
          <w:bCs w:val="0"/>
          <w:sz w:val="23"/>
          <w:szCs w:val="23"/>
        </w:rPr>
        <w:t xml:space="preserve">.  MoDOT is </w:t>
      </w:r>
      <w:r w:rsidR="00223656" w:rsidRPr="00797BEF">
        <w:rPr>
          <w:b w:val="0"/>
          <w:bCs w:val="0"/>
          <w:sz w:val="23"/>
          <w:szCs w:val="23"/>
        </w:rPr>
        <w:t>e</w:t>
      </w:r>
      <w:r w:rsidR="00DB5AAF" w:rsidRPr="00797BEF">
        <w:rPr>
          <w:b w:val="0"/>
          <w:bCs w:val="0"/>
          <w:sz w:val="23"/>
          <w:szCs w:val="23"/>
        </w:rPr>
        <w:t xml:space="preserve">mphasizing </w:t>
      </w:r>
      <w:r w:rsidR="00223656" w:rsidRPr="00797BEF">
        <w:rPr>
          <w:b w:val="0"/>
          <w:bCs w:val="0"/>
          <w:sz w:val="23"/>
          <w:szCs w:val="23"/>
        </w:rPr>
        <w:t>safety projects</w:t>
      </w:r>
      <w:r w:rsidR="007132A6" w:rsidRPr="00797BEF">
        <w:rPr>
          <w:b w:val="0"/>
          <w:bCs w:val="0"/>
          <w:sz w:val="23"/>
          <w:szCs w:val="23"/>
        </w:rPr>
        <w:t xml:space="preserve"> such as rumble strips and shoulders</w:t>
      </w:r>
      <w:r w:rsidR="00223656" w:rsidRPr="00797BEF">
        <w:rPr>
          <w:b w:val="0"/>
          <w:bCs w:val="0"/>
          <w:sz w:val="23"/>
          <w:szCs w:val="23"/>
        </w:rPr>
        <w:t xml:space="preserve"> on</w:t>
      </w:r>
      <w:r w:rsidR="00DB5AAF" w:rsidRPr="00797BEF">
        <w:rPr>
          <w:b w:val="0"/>
          <w:bCs w:val="0"/>
          <w:sz w:val="23"/>
          <w:szCs w:val="23"/>
        </w:rPr>
        <w:t xml:space="preserve"> minor routes </w:t>
      </w:r>
      <w:r w:rsidR="00223656" w:rsidRPr="00797BEF">
        <w:rPr>
          <w:b w:val="0"/>
          <w:bCs w:val="0"/>
          <w:sz w:val="23"/>
          <w:szCs w:val="23"/>
        </w:rPr>
        <w:t>with these funds</w:t>
      </w:r>
      <w:r w:rsidR="00DB5AAF" w:rsidRPr="00797BEF">
        <w:rPr>
          <w:b w:val="0"/>
          <w:bCs w:val="0"/>
          <w:sz w:val="23"/>
          <w:szCs w:val="23"/>
        </w:rPr>
        <w:t xml:space="preserve">.   Those projects are </w:t>
      </w:r>
      <w:r w:rsidR="00223656" w:rsidRPr="00797BEF">
        <w:rPr>
          <w:b w:val="0"/>
          <w:bCs w:val="0"/>
          <w:sz w:val="23"/>
          <w:szCs w:val="23"/>
        </w:rPr>
        <w:t>in rural areas and not</w:t>
      </w:r>
      <w:r w:rsidR="00DB5AAF" w:rsidRPr="00797BEF">
        <w:rPr>
          <w:b w:val="0"/>
          <w:bCs w:val="0"/>
          <w:sz w:val="23"/>
          <w:szCs w:val="23"/>
        </w:rPr>
        <w:t xml:space="preserve"> in the OTO area.</w:t>
      </w:r>
    </w:p>
    <w:p w:rsidR="00782274" w:rsidRPr="00797BEF" w:rsidRDefault="00782274" w:rsidP="009E3541">
      <w:pPr>
        <w:pStyle w:val="BodyTextIndent2"/>
        <w:tabs>
          <w:tab w:val="right" w:leader="dot" w:pos="9720"/>
        </w:tabs>
        <w:rPr>
          <w:b w:val="0"/>
          <w:bCs w:val="0"/>
          <w:sz w:val="23"/>
          <w:szCs w:val="23"/>
        </w:rPr>
      </w:pPr>
    </w:p>
    <w:p w:rsidR="00D56F77" w:rsidRPr="00797BEF" w:rsidRDefault="00D56F77" w:rsidP="009E3541">
      <w:pPr>
        <w:pStyle w:val="BodyTextIndent2"/>
        <w:tabs>
          <w:tab w:val="right" w:leader="dot" w:pos="9720"/>
        </w:tabs>
        <w:rPr>
          <w:b w:val="0"/>
          <w:bCs w:val="0"/>
          <w:sz w:val="23"/>
          <w:szCs w:val="23"/>
        </w:rPr>
      </w:pPr>
      <w:r w:rsidRPr="00797BEF">
        <w:rPr>
          <w:b w:val="0"/>
          <w:bCs w:val="0"/>
          <w:sz w:val="23"/>
          <w:szCs w:val="23"/>
        </w:rPr>
        <w:t xml:space="preserve">Mr. </w:t>
      </w:r>
      <w:r w:rsidR="00A5664D" w:rsidRPr="00797BEF">
        <w:rPr>
          <w:b w:val="0"/>
          <w:bCs w:val="0"/>
          <w:sz w:val="23"/>
          <w:szCs w:val="23"/>
        </w:rPr>
        <w:t xml:space="preserve">Hess </w:t>
      </w:r>
      <w:r w:rsidRPr="00797BEF">
        <w:rPr>
          <w:b w:val="0"/>
          <w:bCs w:val="0"/>
          <w:sz w:val="23"/>
          <w:szCs w:val="23"/>
        </w:rPr>
        <w:t xml:space="preserve">made the motion to recommend approval of the draft FY 2013-2017 Statewide Transportation Improvement Program.  </w:t>
      </w:r>
      <w:r w:rsidRPr="00E04608">
        <w:rPr>
          <w:b w:val="0"/>
          <w:bCs w:val="0"/>
          <w:sz w:val="23"/>
          <w:szCs w:val="23"/>
        </w:rPr>
        <w:t>Mr.</w:t>
      </w:r>
      <w:r w:rsidRPr="00797BEF">
        <w:rPr>
          <w:b w:val="0"/>
          <w:bCs w:val="0"/>
          <w:sz w:val="23"/>
          <w:szCs w:val="23"/>
        </w:rPr>
        <w:t xml:space="preserve"> </w:t>
      </w:r>
      <w:r w:rsidR="00E04608">
        <w:rPr>
          <w:b w:val="0"/>
          <w:bCs w:val="0"/>
          <w:sz w:val="23"/>
          <w:szCs w:val="23"/>
        </w:rPr>
        <w:t xml:space="preserve">Juranas </w:t>
      </w:r>
      <w:r w:rsidRPr="00797BEF">
        <w:rPr>
          <w:b w:val="0"/>
          <w:bCs w:val="0"/>
          <w:sz w:val="23"/>
          <w:szCs w:val="23"/>
        </w:rPr>
        <w:t>seconded and the motion was carried unanimously.</w:t>
      </w:r>
    </w:p>
    <w:p w:rsidR="00782274" w:rsidRPr="00034E32" w:rsidRDefault="00D56F77" w:rsidP="009E3541">
      <w:pPr>
        <w:pStyle w:val="BodyTextIndent2"/>
        <w:tabs>
          <w:tab w:val="right" w:leader="dot" w:pos="9720"/>
        </w:tabs>
        <w:rPr>
          <w:b w:val="0"/>
          <w:bCs w:val="0"/>
        </w:rPr>
      </w:pPr>
      <w:r w:rsidRPr="00034E32">
        <w:rPr>
          <w:b w:val="0"/>
          <w:bCs w:val="0"/>
        </w:rPr>
        <w:t xml:space="preserve"> </w:t>
      </w:r>
    </w:p>
    <w:p w:rsidR="009E3541" w:rsidRPr="00AB4837" w:rsidRDefault="009E3541" w:rsidP="009E3541">
      <w:pPr>
        <w:pStyle w:val="Heading2"/>
        <w:numPr>
          <w:ilvl w:val="0"/>
          <w:numId w:val="5"/>
        </w:numPr>
        <w:rPr>
          <w:sz w:val="23"/>
          <w:szCs w:val="23"/>
        </w:rPr>
      </w:pPr>
      <w:r w:rsidRPr="00AB4837">
        <w:rPr>
          <w:sz w:val="23"/>
          <w:szCs w:val="23"/>
        </w:rPr>
        <w:t>Other Business</w:t>
      </w:r>
    </w:p>
    <w:p w:rsidR="009E3541" w:rsidRPr="00AB4837" w:rsidRDefault="009E3541" w:rsidP="009E3541">
      <w:pPr>
        <w:rPr>
          <w:sz w:val="23"/>
          <w:szCs w:val="23"/>
        </w:rPr>
      </w:pPr>
    </w:p>
    <w:p w:rsidR="009E3541" w:rsidRDefault="009E3541" w:rsidP="008978A9">
      <w:pPr>
        <w:pStyle w:val="Heading1"/>
        <w:numPr>
          <w:ilvl w:val="0"/>
          <w:numId w:val="14"/>
        </w:numPr>
        <w:tabs>
          <w:tab w:val="clear" w:pos="1260"/>
          <w:tab w:val="num" w:pos="1080"/>
        </w:tabs>
        <w:ind w:left="1170"/>
        <w:rPr>
          <w:sz w:val="23"/>
          <w:szCs w:val="23"/>
        </w:rPr>
      </w:pPr>
      <w:r>
        <w:rPr>
          <w:sz w:val="23"/>
          <w:szCs w:val="23"/>
        </w:rPr>
        <w:t>Technical Planning Committee</w:t>
      </w:r>
      <w:r w:rsidRPr="00AB4837">
        <w:rPr>
          <w:sz w:val="23"/>
          <w:szCs w:val="23"/>
        </w:rPr>
        <w:t xml:space="preserve"> Member Announcements</w:t>
      </w:r>
    </w:p>
    <w:p w:rsidR="007132A6" w:rsidRPr="00797BEF" w:rsidRDefault="00EB6043" w:rsidP="008978A9">
      <w:pPr>
        <w:tabs>
          <w:tab w:val="num" w:pos="1080"/>
        </w:tabs>
        <w:ind w:left="1170"/>
        <w:rPr>
          <w:sz w:val="23"/>
          <w:szCs w:val="23"/>
        </w:rPr>
      </w:pPr>
      <w:r w:rsidRPr="00797BEF">
        <w:rPr>
          <w:sz w:val="23"/>
          <w:szCs w:val="23"/>
        </w:rPr>
        <w:t>Mr. Martin stated that the City of Ozark has reached a</w:t>
      </w:r>
      <w:r w:rsidR="007132A6" w:rsidRPr="00797BEF">
        <w:rPr>
          <w:sz w:val="23"/>
          <w:szCs w:val="23"/>
        </w:rPr>
        <w:t xml:space="preserve"> landscaping work</w:t>
      </w:r>
      <w:r w:rsidRPr="00797BEF">
        <w:rPr>
          <w:sz w:val="23"/>
          <w:szCs w:val="23"/>
        </w:rPr>
        <w:t xml:space="preserve"> agreement with </w:t>
      </w:r>
      <w:r w:rsidR="007132A6" w:rsidRPr="00797BEF">
        <w:rPr>
          <w:sz w:val="23"/>
          <w:szCs w:val="23"/>
        </w:rPr>
        <w:t>MoDOT</w:t>
      </w:r>
      <w:r w:rsidRPr="00797BEF">
        <w:rPr>
          <w:sz w:val="23"/>
          <w:szCs w:val="23"/>
        </w:rPr>
        <w:t>.</w:t>
      </w:r>
      <w:r w:rsidR="007132A6" w:rsidRPr="00797BEF">
        <w:rPr>
          <w:sz w:val="23"/>
          <w:szCs w:val="23"/>
        </w:rPr>
        <w:t xml:space="preserve">  </w:t>
      </w:r>
      <w:r w:rsidRPr="00797BEF">
        <w:rPr>
          <w:sz w:val="23"/>
          <w:szCs w:val="23"/>
        </w:rPr>
        <w:t xml:space="preserve">The City </w:t>
      </w:r>
      <w:r w:rsidR="007132A6" w:rsidRPr="00797BEF">
        <w:rPr>
          <w:sz w:val="23"/>
          <w:szCs w:val="23"/>
        </w:rPr>
        <w:t>will</w:t>
      </w:r>
      <w:r w:rsidRPr="00797BEF">
        <w:rPr>
          <w:sz w:val="23"/>
          <w:szCs w:val="23"/>
        </w:rPr>
        <w:t xml:space="preserve"> be the continuing authority</w:t>
      </w:r>
      <w:r w:rsidR="007132A6" w:rsidRPr="00797BEF">
        <w:rPr>
          <w:sz w:val="23"/>
          <w:szCs w:val="23"/>
        </w:rPr>
        <w:t xml:space="preserve"> while the Chamber of Commerce and several city groups work on beautification and right of way projects.  </w:t>
      </w:r>
      <w:r w:rsidRPr="00797BEF">
        <w:rPr>
          <w:sz w:val="23"/>
          <w:szCs w:val="23"/>
        </w:rPr>
        <w:t xml:space="preserve">The City </w:t>
      </w:r>
      <w:r w:rsidR="007132A6" w:rsidRPr="00797BEF">
        <w:rPr>
          <w:sz w:val="23"/>
          <w:szCs w:val="23"/>
        </w:rPr>
        <w:t>is working to make sure the various</w:t>
      </w:r>
      <w:r w:rsidRPr="00797BEF">
        <w:rPr>
          <w:sz w:val="23"/>
          <w:szCs w:val="23"/>
        </w:rPr>
        <w:t xml:space="preserve"> beautification items, trees,</w:t>
      </w:r>
      <w:r w:rsidR="007132A6" w:rsidRPr="00797BEF">
        <w:rPr>
          <w:sz w:val="23"/>
          <w:szCs w:val="23"/>
        </w:rPr>
        <w:t xml:space="preserve"> shrubs, and perennial flowers make a minimum impact, stay within a mulched area, are at grade, and do not impact large pin oaks in the area.  This project will help </w:t>
      </w:r>
      <w:r w:rsidRPr="00797BEF">
        <w:rPr>
          <w:sz w:val="23"/>
          <w:szCs w:val="23"/>
        </w:rPr>
        <w:t xml:space="preserve">to solve some erosion </w:t>
      </w:r>
      <w:r w:rsidR="007132A6" w:rsidRPr="00797BEF">
        <w:rPr>
          <w:sz w:val="23"/>
          <w:szCs w:val="23"/>
        </w:rPr>
        <w:t>issues within the right of way.  The beautification enhancements are designed to be easy to mow around with a brush hog.  Creation of the intergovernmental agreement has been a long process.</w:t>
      </w:r>
    </w:p>
    <w:p w:rsidR="00EB6043" w:rsidRPr="00797BEF" w:rsidRDefault="00EB6043" w:rsidP="008978A9">
      <w:pPr>
        <w:tabs>
          <w:tab w:val="num" w:pos="1080"/>
        </w:tabs>
        <w:ind w:left="1170"/>
        <w:rPr>
          <w:sz w:val="23"/>
          <w:szCs w:val="23"/>
        </w:rPr>
      </w:pPr>
    </w:p>
    <w:p w:rsidR="007132A6" w:rsidRPr="00797BEF" w:rsidRDefault="00EB6043" w:rsidP="008978A9">
      <w:pPr>
        <w:tabs>
          <w:tab w:val="num" w:pos="1080"/>
        </w:tabs>
        <w:ind w:left="1170"/>
        <w:rPr>
          <w:sz w:val="23"/>
          <w:szCs w:val="23"/>
        </w:rPr>
      </w:pPr>
      <w:r w:rsidRPr="00797BEF">
        <w:rPr>
          <w:sz w:val="23"/>
          <w:szCs w:val="23"/>
        </w:rPr>
        <w:t xml:space="preserve">Mr. Fields stated it might be </w:t>
      </w:r>
      <w:r w:rsidR="007132A6" w:rsidRPr="00797BEF">
        <w:rPr>
          <w:sz w:val="23"/>
          <w:szCs w:val="23"/>
        </w:rPr>
        <w:t xml:space="preserve">a </w:t>
      </w:r>
      <w:r w:rsidRPr="00797BEF">
        <w:rPr>
          <w:sz w:val="23"/>
          <w:szCs w:val="23"/>
        </w:rPr>
        <w:t>good</w:t>
      </w:r>
      <w:r w:rsidR="007132A6" w:rsidRPr="00797BEF">
        <w:rPr>
          <w:sz w:val="23"/>
          <w:szCs w:val="23"/>
        </w:rPr>
        <w:t xml:space="preserve"> idea</w:t>
      </w:r>
      <w:r w:rsidRPr="00797BEF">
        <w:rPr>
          <w:sz w:val="23"/>
          <w:szCs w:val="23"/>
        </w:rPr>
        <w:t xml:space="preserve"> to send out a copy of the intergovernmental agreement in </w:t>
      </w:r>
      <w:r w:rsidR="007132A6" w:rsidRPr="00797BEF">
        <w:rPr>
          <w:sz w:val="23"/>
          <w:szCs w:val="23"/>
        </w:rPr>
        <w:t>the event</w:t>
      </w:r>
      <w:r w:rsidRPr="00797BEF">
        <w:rPr>
          <w:sz w:val="23"/>
          <w:szCs w:val="23"/>
        </w:rPr>
        <w:t xml:space="preserve"> another </w:t>
      </w:r>
      <w:r w:rsidR="00034E32" w:rsidRPr="00797BEF">
        <w:rPr>
          <w:sz w:val="23"/>
          <w:szCs w:val="23"/>
        </w:rPr>
        <w:t>jurisdiction</w:t>
      </w:r>
      <w:r w:rsidRPr="00797BEF">
        <w:rPr>
          <w:sz w:val="23"/>
          <w:szCs w:val="23"/>
        </w:rPr>
        <w:t xml:space="preserve"> would like to </w:t>
      </w:r>
      <w:r w:rsidR="007132A6" w:rsidRPr="00797BEF">
        <w:rPr>
          <w:sz w:val="23"/>
          <w:szCs w:val="23"/>
        </w:rPr>
        <w:t>undertake a similar project</w:t>
      </w:r>
      <w:r w:rsidRPr="00797BEF">
        <w:rPr>
          <w:sz w:val="23"/>
          <w:szCs w:val="23"/>
        </w:rPr>
        <w:t xml:space="preserve">.  Mr. Martin stated that </w:t>
      </w:r>
      <w:r w:rsidR="007132A6" w:rsidRPr="00797BEF">
        <w:rPr>
          <w:sz w:val="23"/>
          <w:szCs w:val="23"/>
        </w:rPr>
        <w:t xml:space="preserve">throughout the process MoDOT did not seem very enthusiastic about entering an agreement.  Mr. Miller stated that </w:t>
      </w:r>
      <w:proofErr w:type="spellStart"/>
      <w:r w:rsidR="007132A6" w:rsidRPr="00797BEF">
        <w:rPr>
          <w:sz w:val="23"/>
          <w:szCs w:val="23"/>
        </w:rPr>
        <w:t>MoDOT’s</w:t>
      </w:r>
      <w:proofErr w:type="spellEnd"/>
      <w:r w:rsidR="007132A6" w:rsidRPr="00797BEF">
        <w:rPr>
          <w:sz w:val="23"/>
          <w:szCs w:val="23"/>
        </w:rPr>
        <w:t xml:space="preserve"> main concern with such agreements centers </w:t>
      </w:r>
      <w:r w:rsidR="004A1441" w:rsidRPr="00797BEF">
        <w:rPr>
          <w:sz w:val="23"/>
          <w:szCs w:val="23"/>
        </w:rPr>
        <w:t>on</w:t>
      </w:r>
      <w:r w:rsidR="007132A6" w:rsidRPr="00797BEF">
        <w:rPr>
          <w:sz w:val="23"/>
          <w:szCs w:val="23"/>
        </w:rPr>
        <w:t xml:space="preserve"> </w:t>
      </w:r>
      <w:r w:rsidR="004A1441" w:rsidRPr="00797BEF">
        <w:rPr>
          <w:sz w:val="23"/>
          <w:szCs w:val="23"/>
        </w:rPr>
        <w:t>a</w:t>
      </w:r>
      <w:r w:rsidR="007132A6" w:rsidRPr="00797BEF">
        <w:rPr>
          <w:sz w:val="23"/>
          <w:szCs w:val="23"/>
        </w:rPr>
        <w:t xml:space="preserve"> jurisdiction’s ability to maintain the </w:t>
      </w:r>
      <w:r w:rsidR="004A1441" w:rsidRPr="00797BEF">
        <w:rPr>
          <w:sz w:val="23"/>
          <w:szCs w:val="23"/>
        </w:rPr>
        <w:t>landscaping improvements.  MoDOT is working on an agreement with the City of Branson where MoDOT will resurface the roads and the City will take care of everything from the curbs out.  Mr. Martin stated that the intergovernmental agreement is the key to getting everything worked out.  With an intergovernmental agreement MoDOT is assured that there is a party responsible for long-term upkeep of the right of way.</w:t>
      </w:r>
    </w:p>
    <w:p w:rsidR="007132A6" w:rsidRPr="00797BEF" w:rsidRDefault="007132A6" w:rsidP="008978A9">
      <w:pPr>
        <w:tabs>
          <w:tab w:val="num" w:pos="1080"/>
        </w:tabs>
        <w:ind w:left="1170"/>
        <w:rPr>
          <w:sz w:val="23"/>
          <w:szCs w:val="23"/>
        </w:rPr>
      </w:pPr>
    </w:p>
    <w:p w:rsidR="00841610" w:rsidRPr="00797BEF" w:rsidRDefault="00841610" w:rsidP="008978A9">
      <w:pPr>
        <w:tabs>
          <w:tab w:val="num" w:pos="1080"/>
        </w:tabs>
        <w:ind w:left="1170"/>
        <w:rPr>
          <w:sz w:val="23"/>
          <w:szCs w:val="23"/>
        </w:rPr>
      </w:pPr>
      <w:r w:rsidRPr="00797BEF">
        <w:rPr>
          <w:sz w:val="23"/>
          <w:szCs w:val="23"/>
        </w:rPr>
        <w:t>Ms. Burks stated that she had no new news</w:t>
      </w:r>
      <w:r w:rsidR="004A1441" w:rsidRPr="00797BEF">
        <w:rPr>
          <w:sz w:val="23"/>
          <w:szCs w:val="23"/>
        </w:rPr>
        <w:t xml:space="preserve"> to report</w:t>
      </w:r>
      <w:r w:rsidRPr="00797BEF">
        <w:rPr>
          <w:sz w:val="23"/>
          <w:szCs w:val="23"/>
        </w:rPr>
        <w:t>.  The Conference Committee had met once</w:t>
      </w:r>
      <w:r w:rsidR="004A1441" w:rsidRPr="00797BEF">
        <w:rPr>
          <w:sz w:val="23"/>
          <w:szCs w:val="23"/>
        </w:rPr>
        <w:t xml:space="preserve"> and there</w:t>
      </w:r>
      <w:r w:rsidRPr="00797BEF">
        <w:rPr>
          <w:sz w:val="23"/>
          <w:szCs w:val="23"/>
        </w:rPr>
        <w:t xml:space="preserve"> continues to be significant debate between the two sides.  </w:t>
      </w:r>
    </w:p>
    <w:p w:rsidR="00841610" w:rsidRPr="00797BEF" w:rsidRDefault="00841610" w:rsidP="008978A9">
      <w:pPr>
        <w:tabs>
          <w:tab w:val="num" w:pos="1080"/>
        </w:tabs>
        <w:ind w:left="1170"/>
        <w:rPr>
          <w:sz w:val="23"/>
          <w:szCs w:val="23"/>
        </w:rPr>
      </w:pPr>
    </w:p>
    <w:p w:rsidR="00841610" w:rsidRPr="00797BEF" w:rsidRDefault="00841610" w:rsidP="008978A9">
      <w:pPr>
        <w:tabs>
          <w:tab w:val="num" w:pos="1080"/>
        </w:tabs>
        <w:ind w:left="1170"/>
        <w:rPr>
          <w:sz w:val="23"/>
          <w:szCs w:val="23"/>
        </w:rPr>
      </w:pPr>
      <w:r w:rsidRPr="00797BEF">
        <w:rPr>
          <w:sz w:val="23"/>
          <w:szCs w:val="23"/>
        </w:rPr>
        <w:t>Mr. Whaley stated that Ozarks Greenways</w:t>
      </w:r>
      <w:r w:rsidR="004A1441" w:rsidRPr="00797BEF">
        <w:rPr>
          <w:sz w:val="23"/>
          <w:szCs w:val="23"/>
        </w:rPr>
        <w:t xml:space="preserve"> in conjunction</w:t>
      </w:r>
      <w:r w:rsidRPr="00797BEF">
        <w:rPr>
          <w:sz w:val="23"/>
          <w:szCs w:val="23"/>
        </w:rPr>
        <w:t xml:space="preserve"> with </w:t>
      </w:r>
      <w:r w:rsidR="004A1441" w:rsidRPr="00797BEF">
        <w:rPr>
          <w:sz w:val="23"/>
          <w:szCs w:val="23"/>
        </w:rPr>
        <w:t xml:space="preserve">the </w:t>
      </w:r>
      <w:r w:rsidRPr="00797BEF">
        <w:rPr>
          <w:sz w:val="23"/>
          <w:szCs w:val="23"/>
        </w:rPr>
        <w:t>Springfield</w:t>
      </w:r>
      <w:r w:rsidR="004A1441" w:rsidRPr="00797BEF">
        <w:rPr>
          <w:sz w:val="23"/>
          <w:szCs w:val="23"/>
        </w:rPr>
        <w:t>-</w:t>
      </w:r>
      <w:r w:rsidRPr="00797BEF">
        <w:rPr>
          <w:sz w:val="23"/>
          <w:szCs w:val="23"/>
        </w:rPr>
        <w:t xml:space="preserve">Greene County Park </w:t>
      </w:r>
      <w:r w:rsidR="004A1441" w:rsidRPr="00797BEF">
        <w:rPr>
          <w:sz w:val="23"/>
          <w:szCs w:val="23"/>
        </w:rPr>
        <w:t>Board would be dedicating a new one-</w:t>
      </w:r>
      <w:r w:rsidRPr="00797BEF">
        <w:rPr>
          <w:sz w:val="23"/>
          <w:szCs w:val="23"/>
        </w:rPr>
        <w:t xml:space="preserve">mile section of </w:t>
      </w:r>
      <w:r w:rsidR="004A1441" w:rsidRPr="00797BEF">
        <w:rPr>
          <w:sz w:val="23"/>
          <w:szCs w:val="23"/>
        </w:rPr>
        <w:t xml:space="preserve">the Wilson’s Creek Greenway on </w:t>
      </w:r>
      <w:r w:rsidR="005F7BB6" w:rsidRPr="00797BEF">
        <w:rPr>
          <w:sz w:val="23"/>
          <w:szCs w:val="23"/>
        </w:rPr>
        <w:t>June 2.</w:t>
      </w:r>
      <w:r w:rsidR="004A1441" w:rsidRPr="00797BEF">
        <w:rPr>
          <w:sz w:val="23"/>
          <w:szCs w:val="23"/>
        </w:rPr>
        <w:t xml:space="preserve">  That is the second-</w:t>
      </w:r>
      <w:r w:rsidRPr="00797BEF">
        <w:rPr>
          <w:sz w:val="23"/>
          <w:szCs w:val="23"/>
        </w:rPr>
        <w:t>to</w:t>
      </w:r>
      <w:r w:rsidR="004A1441" w:rsidRPr="00797BEF">
        <w:rPr>
          <w:sz w:val="23"/>
          <w:szCs w:val="23"/>
        </w:rPr>
        <w:t>-last trail e</w:t>
      </w:r>
      <w:r w:rsidRPr="00797BEF">
        <w:rPr>
          <w:sz w:val="23"/>
          <w:szCs w:val="23"/>
        </w:rPr>
        <w:t>nhancement project in the pipeline</w:t>
      </w:r>
      <w:r w:rsidR="004A1441" w:rsidRPr="00797BEF">
        <w:rPr>
          <w:sz w:val="23"/>
          <w:szCs w:val="23"/>
        </w:rPr>
        <w:t>; Ozark Greenways w</w:t>
      </w:r>
      <w:r w:rsidRPr="00797BEF">
        <w:rPr>
          <w:sz w:val="23"/>
          <w:szCs w:val="23"/>
        </w:rPr>
        <w:t xml:space="preserve">ill break ground on the last project in July.  </w:t>
      </w:r>
    </w:p>
    <w:p w:rsidR="00841610" w:rsidRPr="00797BEF" w:rsidRDefault="00841610" w:rsidP="00A5664D">
      <w:pPr>
        <w:ind w:left="1170"/>
        <w:rPr>
          <w:sz w:val="23"/>
          <w:szCs w:val="23"/>
        </w:rPr>
      </w:pPr>
    </w:p>
    <w:p w:rsidR="00417EB1" w:rsidRPr="00797BEF" w:rsidRDefault="00841610" w:rsidP="00A5664D">
      <w:pPr>
        <w:ind w:left="1170"/>
        <w:rPr>
          <w:sz w:val="23"/>
          <w:szCs w:val="23"/>
        </w:rPr>
      </w:pPr>
      <w:r w:rsidRPr="00797BEF">
        <w:rPr>
          <w:sz w:val="23"/>
          <w:szCs w:val="23"/>
        </w:rPr>
        <w:t xml:space="preserve">Mr. Juranas stated that </w:t>
      </w:r>
      <w:r w:rsidR="004A1441" w:rsidRPr="00797BEF">
        <w:rPr>
          <w:sz w:val="23"/>
          <w:szCs w:val="23"/>
        </w:rPr>
        <w:t>the ballot language for the 1/8-</w:t>
      </w:r>
      <w:r w:rsidRPr="00797BEF">
        <w:rPr>
          <w:sz w:val="23"/>
          <w:szCs w:val="23"/>
        </w:rPr>
        <w:t xml:space="preserve">cent </w:t>
      </w:r>
      <w:r w:rsidR="004A1441" w:rsidRPr="00797BEF">
        <w:rPr>
          <w:sz w:val="23"/>
          <w:szCs w:val="23"/>
        </w:rPr>
        <w:t xml:space="preserve">transportation tax was approved by </w:t>
      </w:r>
      <w:r w:rsidR="008B7F16" w:rsidRPr="00797BEF">
        <w:rPr>
          <w:sz w:val="23"/>
          <w:szCs w:val="23"/>
        </w:rPr>
        <w:t xml:space="preserve">Springfield </w:t>
      </w:r>
      <w:r w:rsidRPr="00797BEF">
        <w:rPr>
          <w:sz w:val="23"/>
          <w:szCs w:val="23"/>
        </w:rPr>
        <w:t xml:space="preserve">City Council.  </w:t>
      </w:r>
      <w:r w:rsidR="004A1441" w:rsidRPr="00797BEF">
        <w:rPr>
          <w:sz w:val="23"/>
          <w:szCs w:val="23"/>
        </w:rPr>
        <w:t xml:space="preserve">The transportation tax vote will </w:t>
      </w:r>
      <w:r w:rsidRPr="00797BEF">
        <w:rPr>
          <w:sz w:val="23"/>
          <w:szCs w:val="23"/>
        </w:rPr>
        <w:t xml:space="preserve">take place on August 7.  </w:t>
      </w:r>
      <w:r w:rsidR="005F7BB6" w:rsidRPr="00797BEF">
        <w:rPr>
          <w:sz w:val="23"/>
          <w:szCs w:val="23"/>
        </w:rPr>
        <w:t>The City of Springfield is working with the Chamber</w:t>
      </w:r>
      <w:r w:rsidR="004A1441" w:rsidRPr="00797BEF">
        <w:rPr>
          <w:sz w:val="23"/>
          <w:szCs w:val="23"/>
        </w:rPr>
        <w:t xml:space="preserve"> of Commerce,</w:t>
      </w:r>
      <w:r w:rsidR="005F7BB6" w:rsidRPr="00797BEF">
        <w:rPr>
          <w:sz w:val="23"/>
          <w:szCs w:val="23"/>
        </w:rPr>
        <w:t xml:space="preserve"> who will lead </w:t>
      </w:r>
      <w:r w:rsidR="004A1441" w:rsidRPr="00797BEF">
        <w:rPr>
          <w:sz w:val="23"/>
          <w:szCs w:val="23"/>
        </w:rPr>
        <w:t>the</w:t>
      </w:r>
      <w:r w:rsidR="005F7BB6" w:rsidRPr="00797BEF">
        <w:rPr>
          <w:sz w:val="23"/>
          <w:szCs w:val="23"/>
        </w:rPr>
        <w:t xml:space="preserve"> </w:t>
      </w:r>
      <w:r w:rsidR="004A1441" w:rsidRPr="00797BEF">
        <w:rPr>
          <w:sz w:val="23"/>
          <w:szCs w:val="23"/>
        </w:rPr>
        <w:t xml:space="preserve">tax </w:t>
      </w:r>
      <w:r w:rsidR="005F7BB6" w:rsidRPr="00797BEF">
        <w:rPr>
          <w:sz w:val="23"/>
          <w:szCs w:val="23"/>
        </w:rPr>
        <w:t xml:space="preserve">information campaign.  </w:t>
      </w:r>
      <w:r w:rsidR="00C502D6">
        <w:rPr>
          <w:sz w:val="23"/>
          <w:szCs w:val="23"/>
        </w:rPr>
        <w:t xml:space="preserve">There are a number of important projects in the transportation tax proposal.  </w:t>
      </w:r>
      <w:r w:rsidR="005F7BB6" w:rsidRPr="00797BEF">
        <w:rPr>
          <w:sz w:val="23"/>
          <w:szCs w:val="23"/>
        </w:rPr>
        <w:t>The Battlefield</w:t>
      </w:r>
      <w:r w:rsidR="004A1441" w:rsidRPr="00797BEF">
        <w:rPr>
          <w:sz w:val="23"/>
          <w:szCs w:val="23"/>
        </w:rPr>
        <w:t>-Route 65 interchange is on the</w:t>
      </w:r>
      <w:r w:rsidR="00C502D6">
        <w:rPr>
          <w:sz w:val="23"/>
          <w:szCs w:val="23"/>
        </w:rPr>
        <w:t xml:space="preserve"> project list and is on the</w:t>
      </w:r>
      <w:r w:rsidR="004A1441" w:rsidRPr="00797BEF">
        <w:rPr>
          <w:sz w:val="23"/>
          <w:szCs w:val="23"/>
        </w:rPr>
        <w:t xml:space="preserve"> </w:t>
      </w:r>
      <w:r w:rsidR="005F7BB6" w:rsidRPr="00797BEF">
        <w:rPr>
          <w:sz w:val="23"/>
          <w:szCs w:val="23"/>
        </w:rPr>
        <w:t>City</w:t>
      </w:r>
      <w:r w:rsidR="004A1441" w:rsidRPr="00797BEF">
        <w:rPr>
          <w:sz w:val="23"/>
          <w:szCs w:val="23"/>
        </w:rPr>
        <w:t>’s top five needed-</w:t>
      </w:r>
      <w:r w:rsidR="004A1441" w:rsidRPr="00C502D6">
        <w:rPr>
          <w:sz w:val="23"/>
          <w:szCs w:val="23"/>
        </w:rPr>
        <w:t xml:space="preserve">improvements list.  </w:t>
      </w:r>
      <w:r w:rsidR="005F7BB6" w:rsidRPr="00C502D6">
        <w:rPr>
          <w:sz w:val="23"/>
          <w:szCs w:val="23"/>
        </w:rPr>
        <w:t xml:space="preserve">The City was also able to move ahead with </w:t>
      </w:r>
      <w:proofErr w:type="spellStart"/>
      <w:r w:rsidR="005F7BB6" w:rsidRPr="00C502D6">
        <w:rPr>
          <w:sz w:val="23"/>
          <w:szCs w:val="23"/>
        </w:rPr>
        <w:t>MoDOT</w:t>
      </w:r>
      <w:proofErr w:type="spellEnd"/>
      <w:r w:rsidR="00C502D6" w:rsidRPr="00C502D6">
        <w:rPr>
          <w:sz w:val="23"/>
          <w:szCs w:val="23"/>
        </w:rPr>
        <w:t xml:space="preserve"> on the six-</w:t>
      </w:r>
      <w:proofErr w:type="spellStart"/>
      <w:r w:rsidR="00C502D6" w:rsidRPr="00C502D6">
        <w:rPr>
          <w:sz w:val="23"/>
          <w:szCs w:val="23"/>
        </w:rPr>
        <w:t>laning</w:t>
      </w:r>
      <w:proofErr w:type="spellEnd"/>
      <w:r w:rsidR="00C502D6" w:rsidRPr="00C502D6">
        <w:rPr>
          <w:sz w:val="23"/>
          <w:szCs w:val="23"/>
        </w:rPr>
        <w:t xml:space="preserve"> of </w:t>
      </w:r>
      <w:proofErr w:type="spellStart"/>
      <w:r w:rsidR="00C502D6" w:rsidRPr="00C502D6">
        <w:rPr>
          <w:sz w:val="23"/>
          <w:szCs w:val="23"/>
        </w:rPr>
        <w:t>Glenstone</w:t>
      </w:r>
      <w:proofErr w:type="spellEnd"/>
      <w:r w:rsidR="00C502D6" w:rsidRPr="00C502D6">
        <w:rPr>
          <w:sz w:val="23"/>
          <w:szCs w:val="23"/>
        </w:rPr>
        <w:t xml:space="preserve"> using </w:t>
      </w:r>
      <w:r w:rsidR="00C502D6">
        <w:rPr>
          <w:sz w:val="23"/>
          <w:szCs w:val="23"/>
        </w:rPr>
        <w:t xml:space="preserve">reinvested </w:t>
      </w:r>
      <w:r w:rsidR="00C502D6" w:rsidRPr="00C502D6">
        <w:rPr>
          <w:sz w:val="23"/>
          <w:szCs w:val="23"/>
        </w:rPr>
        <w:t xml:space="preserve">funds </w:t>
      </w:r>
      <w:r w:rsidR="00C502D6">
        <w:rPr>
          <w:sz w:val="23"/>
          <w:szCs w:val="23"/>
        </w:rPr>
        <w:t>generated by t</w:t>
      </w:r>
      <w:r w:rsidR="00C502D6" w:rsidRPr="00C502D6">
        <w:rPr>
          <w:sz w:val="23"/>
          <w:szCs w:val="23"/>
        </w:rPr>
        <w:t>he last 1/8-cent transportation tax</w:t>
      </w:r>
      <w:r w:rsidR="005F7BB6" w:rsidRPr="00C502D6">
        <w:rPr>
          <w:sz w:val="23"/>
          <w:szCs w:val="23"/>
        </w:rPr>
        <w:t>.</w:t>
      </w:r>
      <w:r w:rsidRPr="00C502D6">
        <w:rPr>
          <w:sz w:val="23"/>
          <w:szCs w:val="23"/>
        </w:rPr>
        <w:t xml:space="preserve"> </w:t>
      </w:r>
    </w:p>
    <w:p w:rsidR="005F7BB6" w:rsidRPr="00797BEF" w:rsidRDefault="005F7BB6" w:rsidP="00A5664D">
      <w:pPr>
        <w:ind w:left="1170"/>
        <w:rPr>
          <w:sz w:val="23"/>
          <w:szCs w:val="23"/>
        </w:rPr>
      </w:pPr>
    </w:p>
    <w:p w:rsidR="00797BEF" w:rsidRDefault="00E04608" w:rsidP="00A5664D">
      <w:pPr>
        <w:ind w:left="1170"/>
        <w:rPr>
          <w:sz w:val="23"/>
          <w:szCs w:val="23"/>
        </w:rPr>
      </w:pPr>
      <w:r>
        <w:rPr>
          <w:sz w:val="23"/>
          <w:szCs w:val="23"/>
        </w:rPr>
        <w:t>Mr. Martin</w:t>
      </w:r>
      <w:r w:rsidR="005F7BB6" w:rsidRPr="00797BEF">
        <w:rPr>
          <w:sz w:val="23"/>
          <w:szCs w:val="23"/>
        </w:rPr>
        <w:t xml:space="preserve"> asked what </w:t>
      </w:r>
      <w:r w:rsidR="008B7F16" w:rsidRPr="00797BEF">
        <w:rPr>
          <w:sz w:val="23"/>
          <w:szCs w:val="23"/>
        </w:rPr>
        <w:t xml:space="preserve">other projects </w:t>
      </w:r>
      <w:r w:rsidR="00797BEF">
        <w:rPr>
          <w:sz w:val="23"/>
          <w:szCs w:val="23"/>
        </w:rPr>
        <w:t xml:space="preserve">were included with </w:t>
      </w:r>
      <w:r w:rsidR="008978A9">
        <w:rPr>
          <w:sz w:val="23"/>
          <w:szCs w:val="23"/>
        </w:rPr>
        <w:t xml:space="preserve">the </w:t>
      </w:r>
      <w:r w:rsidR="00797BEF">
        <w:rPr>
          <w:sz w:val="23"/>
          <w:szCs w:val="23"/>
        </w:rPr>
        <w:t>1/8-cent transportation tax proposal.  Ms. Fields stated there were some bridge projects on the list.  Mr. Juranas stated there would be funds available to widen the two Republic Road bridges over the James River Freeway.  The improvements along Republic Road will</w:t>
      </w:r>
      <w:r w:rsidR="008978A9">
        <w:rPr>
          <w:sz w:val="23"/>
          <w:szCs w:val="23"/>
        </w:rPr>
        <w:t xml:space="preserve"> also</w:t>
      </w:r>
      <w:r w:rsidR="00797BEF">
        <w:rPr>
          <w:sz w:val="23"/>
          <w:szCs w:val="23"/>
        </w:rPr>
        <w:t xml:space="preserve"> include a shared bike facility.</w:t>
      </w:r>
      <w:r w:rsidR="008978A9">
        <w:rPr>
          <w:sz w:val="23"/>
          <w:szCs w:val="23"/>
        </w:rPr>
        <w:t xml:space="preserve">  There are other bridge projects on the list as well.  Multimodal improvements include sidewalk and trail construction and rail crossing upgrades.  The City has also partnered with BNSF to help accelerate several rail crossing upgrades within the City.  Resurfacing funds are included in the proposal, as are turn lane and Intelligent Transportation System improvements.  The proposal also includes a cost share component in the event there is an opportunity to develop a cost share project with another entity.</w:t>
      </w:r>
    </w:p>
    <w:p w:rsidR="009E3541" w:rsidRPr="00AB4837" w:rsidRDefault="009E3541" w:rsidP="009E3541">
      <w:pPr>
        <w:ind w:left="1080"/>
        <w:rPr>
          <w:sz w:val="23"/>
          <w:szCs w:val="23"/>
        </w:rPr>
      </w:pPr>
      <w:r w:rsidRPr="00AB4837">
        <w:rPr>
          <w:sz w:val="23"/>
          <w:szCs w:val="23"/>
        </w:rPr>
        <w:t xml:space="preserve">  </w:t>
      </w:r>
    </w:p>
    <w:p w:rsidR="009E3541" w:rsidRDefault="009E3541" w:rsidP="009E3541">
      <w:pPr>
        <w:pStyle w:val="Heading6"/>
        <w:numPr>
          <w:ilvl w:val="0"/>
          <w:numId w:val="14"/>
        </w:numPr>
        <w:tabs>
          <w:tab w:val="clear" w:pos="1260"/>
          <w:tab w:val="num" w:pos="1170"/>
        </w:tabs>
        <w:ind w:left="1170"/>
      </w:pPr>
      <w:r w:rsidRPr="00AB4837">
        <w:t xml:space="preserve">Transportation Issues </w:t>
      </w:r>
      <w:r w:rsidR="00417EB1">
        <w:t xml:space="preserve">for </w:t>
      </w:r>
      <w:r>
        <w:t>Technical Planning Committee Member Review</w:t>
      </w:r>
    </w:p>
    <w:p w:rsidR="005F7BB6" w:rsidRPr="00797BEF" w:rsidRDefault="005F7BB6" w:rsidP="005F7BB6">
      <w:pPr>
        <w:ind w:left="1170"/>
        <w:rPr>
          <w:sz w:val="23"/>
          <w:szCs w:val="23"/>
        </w:rPr>
      </w:pPr>
      <w:r w:rsidRPr="00797BEF">
        <w:rPr>
          <w:sz w:val="23"/>
          <w:szCs w:val="23"/>
        </w:rPr>
        <w:t>None</w:t>
      </w:r>
    </w:p>
    <w:p w:rsidR="009E3541" w:rsidRDefault="009E3541" w:rsidP="009E3541">
      <w:pPr>
        <w:ind w:left="1170" w:right="-90" w:hanging="90"/>
        <w:rPr>
          <w:sz w:val="23"/>
          <w:szCs w:val="23"/>
        </w:rPr>
      </w:pPr>
    </w:p>
    <w:p w:rsidR="005F7BB6" w:rsidRDefault="009E3541" w:rsidP="009E3541">
      <w:pPr>
        <w:pStyle w:val="BodyTextIndent2"/>
        <w:numPr>
          <w:ilvl w:val="0"/>
          <w:numId w:val="15"/>
        </w:numPr>
        <w:tabs>
          <w:tab w:val="right" w:leader="dot" w:pos="9720"/>
        </w:tabs>
        <w:ind w:left="1170"/>
        <w:rPr>
          <w:sz w:val="23"/>
          <w:szCs w:val="23"/>
        </w:rPr>
      </w:pPr>
      <w:r w:rsidRPr="00A969D9">
        <w:rPr>
          <w:sz w:val="23"/>
          <w:szCs w:val="23"/>
        </w:rPr>
        <w:t>Articles For Technical Planning Committee Information</w:t>
      </w:r>
      <w:r w:rsidR="00F06CB0">
        <w:rPr>
          <w:sz w:val="23"/>
          <w:szCs w:val="23"/>
        </w:rPr>
        <w:t xml:space="preserve">                           </w:t>
      </w:r>
    </w:p>
    <w:p w:rsidR="009E3541" w:rsidRPr="00797BEF" w:rsidRDefault="005F7BB6" w:rsidP="005F7BB6">
      <w:pPr>
        <w:pStyle w:val="BodyTextIndent2"/>
        <w:tabs>
          <w:tab w:val="right" w:leader="dot" w:pos="9720"/>
        </w:tabs>
        <w:ind w:left="1170"/>
        <w:rPr>
          <w:b w:val="0"/>
          <w:sz w:val="23"/>
          <w:szCs w:val="23"/>
        </w:rPr>
      </w:pPr>
      <w:r w:rsidRPr="00797BEF">
        <w:rPr>
          <w:b w:val="0"/>
          <w:sz w:val="23"/>
          <w:szCs w:val="23"/>
        </w:rPr>
        <w:t>No Discussion</w:t>
      </w:r>
      <w:r w:rsidR="00F06CB0" w:rsidRPr="00797BEF">
        <w:rPr>
          <w:b w:val="0"/>
          <w:sz w:val="23"/>
          <w:szCs w:val="23"/>
        </w:rPr>
        <w:t xml:space="preserve">                  </w:t>
      </w:r>
    </w:p>
    <w:p w:rsidR="009E3541" w:rsidRDefault="009E3541" w:rsidP="009E3541">
      <w:pPr>
        <w:ind w:left="1170" w:right="-90" w:hanging="90"/>
        <w:rPr>
          <w:sz w:val="23"/>
          <w:szCs w:val="23"/>
        </w:rPr>
      </w:pPr>
    </w:p>
    <w:p w:rsidR="009E3541" w:rsidRPr="00AB4837" w:rsidRDefault="009E3541" w:rsidP="009E3541">
      <w:pPr>
        <w:pStyle w:val="Heading2"/>
        <w:numPr>
          <w:ilvl w:val="0"/>
          <w:numId w:val="5"/>
        </w:numPr>
        <w:rPr>
          <w:sz w:val="23"/>
          <w:szCs w:val="23"/>
        </w:rPr>
      </w:pPr>
      <w:r w:rsidRPr="00AB4837">
        <w:rPr>
          <w:sz w:val="23"/>
          <w:szCs w:val="23"/>
        </w:rPr>
        <w:t>Adjournment</w:t>
      </w:r>
    </w:p>
    <w:p w:rsidR="009E3541" w:rsidRDefault="00417EB1" w:rsidP="009E3541">
      <w:pPr>
        <w:ind w:left="720"/>
        <w:rPr>
          <w:sz w:val="23"/>
          <w:szCs w:val="23"/>
        </w:rPr>
      </w:pPr>
      <w:r>
        <w:rPr>
          <w:sz w:val="23"/>
          <w:szCs w:val="23"/>
        </w:rPr>
        <w:t xml:space="preserve">Mr. Rognstad made the motion to adjourn.  Mr. </w:t>
      </w:r>
      <w:r w:rsidR="00034E32">
        <w:rPr>
          <w:sz w:val="23"/>
          <w:szCs w:val="23"/>
        </w:rPr>
        <w:t>Juranas</w:t>
      </w:r>
      <w:r>
        <w:rPr>
          <w:sz w:val="23"/>
          <w:szCs w:val="23"/>
        </w:rPr>
        <w:t xml:space="preserve"> seconded and the m</w:t>
      </w:r>
      <w:r w:rsidR="008E5E0E">
        <w:rPr>
          <w:sz w:val="23"/>
          <w:szCs w:val="23"/>
        </w:rPr>
        <w:t xml:space="preserve">eeting was adjourned at </w:t>
      </w:r>
      <w:r>
        <w:rPr>
          <w:sz w:val="23"/>
          <w:szCs w:val="23"/>
        </w:rPr>
        <w:t>2:26 p.m.</w:t>
      </w:r>
    </w:p>
    <w:p w:rsidR="00755F38" w:rsidRDefault="00755F38" w:rsidP="009E3541">
      <w:pPr>
        <w:ind w:left="720"/>
        <w:rPr>
          <w:sz w:val="23"/>
          <w:szCs w:val="23"/>
        </w:rPr>
      </w:pPr>
    </w:p>
    <w:p w:rsidR="00755F38" w:rsidRDefault="00755F38" w:rsidP="009E3541">
      <w:pPr>
        <w:ind w:left="720"/>
        <w:rPr>
          <w:sz w:val="23"/>
          <w:szCs w:val="23"/>
        </w:rPr>
      </w:pPr>
    </w:p>
    <w:p w:rsidR="00755F38" w:rsidRDefault="00755F38" w:rsidP="009E3541">
      <w:pPr>
        <w:ind w:left="720"/>
        <w:rPr>
          <w:sz w:val="23"/>
          <w:szCs w:val="2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2pt;height:126pt">
            <v:imagedata r:id="rId8" o:title=""/>
            <o:lock v:ext="edit" ungrouping="t" rotation="t" cropping="t" verticies="t" text="t" grouping="t"/>
            <o:signatureline v:ext="edit" id="{F9511A9E-498F-4850-A870-ADA84AAC972B}" provid="{00000000-0000-0000-0000-000000000000}" o:suggestedsigner="Todd Wiesehan" o:suggestedsigner2="2012 TPC Chair" issignatureline="t"/>
          </v:shape>
        </w:pict>
      </w:r>
    </w:p>
    <w:p w:rsidR="004F04AD" w:rsidRPr="00AB4837" w:rsidRDefault="004F04AD" w:rsidP="004F04AD">
      <w:pPr>
        <w:rPr>
          <w:sz w:val="23"/>
          <w:szCs w:val="23"/>
        </w:rPr>
      </w:pPr>
    </w:p>
    <w:sectPr w:rsidR="004F04AD" w:rsidRPr="00AB4837" w:rsidSect="00291354">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4D4" w:rsidRDefault="002564D4" w:rsidP="004C6808">
      <w:r>
        <w:separator/>
      </w:r>
    </w:p>
  </w:endnote>
  <w:endnote w:type="continuationSeparator" w:id="0">
    <w:p w:rsidR="002564D4" w:rsidRDefault="002564D4"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05" w:rsidRDefault="009C70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9C7005">
      <w:tc>
        <w:tcPr>
          <w:tcW w:w="918" w:type="dxa"/>
        </w:tcPr>
        <w:p w:rsidR="009C7005" w:rsidRDefault="00725664">
          <w:pPr>
            <w:pStyle w:val="Footer"/>
            <w:jc w:val="right"/>
            <w:rPr>
              <w:b/>
              <w:color w:val="4F81BD" w:themeColor="accent1"/>
              <w:sz w:val="32"/>
              <w:szCs w:val="32"/>
            </w:rPr>
          </w:pPr>
          <w:fldSimple w:instr=" PAGE   \* MERGEFORMAT ">
            <w:r w:rsidR="00755F38" w:rsidRPr="00755F38">
              <w:rPr>
                <w:b/>
                <w:noProof/>
                <w:color w:val="4F81BD" w:themeColor="accent1"/>
                <w:sz w:val="32"/>
                <w:szCs w:val="32"/>
              </w:rPr>
              <w:t>10</w:t>
            </w:r>
          </w:fldSimple>
        </w:p>
      </w:tc>
      <w:tc>
        <w:tcPr>
          <w:tcW w:w="7938" w:type="dxa"/>
        </w:tcPr>
        <w:p w:rsidR="009C7005" w:rsidRDefault="009C7005" w:rsidP="0057377C">
          <w:pPr>
            <w:pStyle w:val="Footer"/>
          </w:pPr>
          <w:r>
            <w:t>May 16, 2012</w:t>
          </w:r>
          <w:r w:rsidR="0057377C">
            <w:t xml:space="preserve"> Minutes Approved by Technical Planning Committee July 18, 2012</w:t>
          </w:r>
        </w:p>
      </w:tc>
    </w:tr>
  </w:tbl>
  <w:p w:rsidR="009C7005" w:rsidRDefault="009C70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05" w:rsidRDefault="009C70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4D4" w:rsidRDefault="002564D4" w:rsidP="004C6808">
      <w:r>
        <w:separator/>
      </w:r>
    </w:p>
  </w:footnote>
  <w:footnote w:type="continuationSeparator" w:id="0">
    <w:p w:rsidR="002564D4" w:rsidRDefault="002564D4"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05" w:rsidRDefault="009C70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05" w:rsidRDefault="009C70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05" w:rsidRDefault="009C70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rsids>
    <w:rsidRoot w:val="00BE2246"/>
    <w:rsid w:val="00003B3A"/>
    <w:rsid w:val="00007C5B"/>
    <w:rsid w:val="00011067"/>
    <w:rsid w:val="00011094"/>
    <w:rsid w:val="00016896"/>
    <w:rsid w:val="00022E19"/>
    <w:rsid w:val="00030518"/>
    <w:rsid w:val="000305E9"/>
    <w:rsid w:val="0003171B"/>
    <w:rsid w:val="00034E32"/>
    <w:rsid w:val="00035F63"/>
    <w:rsid w:val="000360D4"/>
    <w:rsid w:val="00041A3C"/>
    <w:rsid w:val="00042BC2"/>
    <w:rsid w:val="00043733"/>
    <w:rsid w:val="00043833"/>
    <w:rsid w:val="00047AED"/>
    <w:rsid w:val="000554C6"/>
    <w:rsid w:val="00060679"/>
    <w:rsid w:val="0006434C"/>
    <w:rsid w:val="00070750"/>
    <w:rsid w:val="00072F7D"/>
    <w:rsid w:val="000738D3"/>
    <w:rsid w:val="000748E0"/>
    <w:rsid w:val="0007494A"/>
    <w:rsid w:val="0007691D"/>
    <w:rsid w:val="00076AB2"/>
    <w:rsid w:val="00077EA0"/>
    <w:rsid w:val="000831CC"/>
    <w:rsid w:val="00085683"/>
    <w:rsid w:val="00087F2D"/>
    <w:rsid w:val="0009301C"/>
    <w:rsid w:val="000A03BF"/>
    <w:rsid w:val="000B18F3"/>
    <w:rsid w:val="000B26CB"/>
    <w:rsid w:val="000B7A2E"/>
    <w:rsid w:val="000C06A2"/>
    <w:rsid w:val="000C3DEF"/>
    <w:rsid w:val="000D367F"/>
    <w:rsid w:val="000D56F0"/>
    <w:rsid w:val="000F16AA"/>
    <w:rsid w:val="000F1C7D"/>
    <w:rsid w:val="000F5E68"/>
    <w:rsid w:val="000F72B1"/>
    <w:rsid w:val="000F7609"/>
    <w:rsid w:val="00101E14"/>
    <w:rsid w:val="00105A8F"/>
    <w:rsid w:val="001132B3"/>
    <w:rsid w:val="00114CCF"/>
    <w:rsid w:val="001242AF"/>
    <w:rsid w:val="001330F7"/>
    <w:rsid w:val="0013532A"/>
    <w:rsid w:val="00136C5C"/>
    <w:rsid w:val="00145A74"/>
    <w:rsid w:val="00152780"/>
    <w:rsid w:val="001535DE"/>
    <w:rsid w:val="00160FDD"/>
    <w:rsid w:val="00161C72"/>
    <w:rsid w:val="0016498C"/>
    <w:rsid w:val="0016776E"/>
    <w:rsid w:val="00170C28"/>
    <w:rsid w:val="00170D0F"/>
    <w:rsid w:val="00175A7E"/>
    <w:rsid w:val="00175CEB"/>
    <w:rsid w:val="00183870"/>
    <w:rsid w:val="001903FC"/>
    <w:rsid w:val="00190631"/>
    <w:rsid w:val="00195245"/>
    <w:rsid w:val="00195766"/>
    <w:rsid w:val="001A0593"/>
    <w:rsid w:val="001A74F5"/>
    <w:rsid w:val="001B268D"/>
    <w:rsid w:val="001C597E"/>
    <w:rsid w:val="001C6118"/>
    <w:rsid w:val="001C6322"/>
    <w:rsid w:val="001D3F30"/>
    <w:rsid w:val="001E05EB"/>
    <w:rsid w:val="001E25F5"/>
    <w:rsid w:val="001E544A"/>
    <w:rsid w:val="001F01DE"/>
    <w:rsid w:val="001F602A"/>
    <w:rsid w:val="001F7A25"/>
    <w:rsid w:val="0020196F"/>
    <w:rsid w:val="0020322E"/>
    <w:rsid w:val="00207866"/>
    <w:rsid w:val="002102B6"/>
    <w:rsid w:val="00211D02"/>
    <w:rsid w:val="002136FA"/>
    <w:rsid w:val="002139DC"/>
    <w:rsid w:val="002206E3"/>
    <w:rsid w:val="00220C8C"/>
    <w:rsid w:val="00221BD1"/>
    <w:rsid w:val="00223656"/>
    <w:rsid w:val="00232E69"/>
    <w:rsid w:val="0024011C"/>
    <w:rsid w:val="00241D16"/>
    <w:rsid w:val="00243831"/>
    <w:rsid w:val="00243E03"/>
    <w:rsid w:val="00250068"/>
    <w:rsid w:val="002501D3"/>
    <w:rsid w:val="002536DF"/>
    <w:rsid w:val="00253B4A"/>
    <w:rsid w:val="002564D4"/>
    <w:rsid w:val="00266A8B"/>
    <w:rsid w:val="002715FD"/>
    <w:rsid w:val="00271AC7"/>
    <w:rsid w:val="002720E6"/>
    <w:rsid w:val="00275230"/>
    <w:rsid w:val="002770E5"/>
    <w:rsid w:val="00280B5D"/>
    <w:rsid w:val="00286882"/>
    <w:rsid w:val="00291354"/>
    <w:rsid w:val="00296A4A"/>
    <w:rsid w:val="002970BE"/>
    <w:rsid w:val="002A2D6D"/>
    <w:rsid w:val="002A3648"/>
    <w:rsid w:val="002A52CD"/>
    <w:rsid w:val="002A6968"/>
    <w:rsid w:val="002C03A9"/>
    <w:rsid w:val="002C135C"/>
    <w:rsid w:val="002C7266"/>
    <w:rsid w:val="002C73C0"/>
    <w:rsid w:val="002C7994"/>
    <w:rsid w:val="002D097B"/>
    <w:rsid w:val="002D25ED"/>
    <w:rsid w:val="002D35A8"/>
    <w:rsid w:val="002D4502"/>
    <w:rsid w:val="002D74C6"/>
    <w:rsid w:val="002F1211"/>
    <w:rsid w:val="002F1A90"/>
    <w:rsid w:val="002F670C"/>
    <w:rsid w:val="002F7E1F"/>
    <w:rsid w:val="003003C9"/>
    <w:rsid w:val="00301BEE"/>
    <w:rsid w:val="003030F7"/>
    <w:rsid w:val="00303178"/>
    <w:rsid w:val="00310865"/>
    <w:rsid w:val="00313DE5"/>
    <w:rsid w:val="00320B0C"/>
    <w:rsid w:val="003217D5"/>
    <w:rsid w:val="00323F2D"/>
    <w:rsid w:val="00330908"/>
    <w:rsid w:val="00336187"/>
    <w:rsid w:val="00340C16"/>
    <w:rsid w:val="00342080"/>
    <w:rsid w:val="00355EB1"/>
    <w:rsid w:val="00364471"/>
    <w:rsid w:val="00364ABE"/>
    <w:rsid w:val="00370B5D"/>
    <w:rsid w:val="00375F79"/>
    <w:rsid w:val="0038183A"/>
    <w:rsid w:val="003818F5"/>
    <w:rsid w:val="00381AD3"/>
    <w:rsid w:val="003911AB"/>
    <w:rsid w:val="00391A8F"/>
    <w:rsid w:val="003A734F"/>
    <w:rsid w:val="003B046E"/>
    <w:rsid w:val="003B6FFC"/>
    <w:rsid w:val="003C0156"/>
    <w:rsid w:val="003C3EB7"/>
    <w:rsid w:val="003C689A"/>
    <w:rsid w:val="003D26F0"/>
    <w:rsid w:val="003D2B4A"/>
    <w:rsid w:val="003E6F05"/>
    <w:rsid w:val="003F67F4"/>
    <w:rsid w:val="003F68AE"/>
    <w:rsid w:val="004152B4"/>
    <w:rsid w:val="00415A81"/>
    <w:rsid w:val="00417C06"/>
    <w:rsid w:val="00417EB1"/>
    <w:rsid w:val="00425BA3"/>
    <w:rsid w:val="00440F0B"/>
    <w:rsid w:val="004468AF"/>
    <w:rsid w:val="00450814"/>
    <w:rsid w:val="00451118"/>
    <w:rsid w:val="00454E00"/>
    <w:rsid w:val="0046158E"/>
    <w:rsid w:val="00467822"/>
    <w:rsid w:val="00475946"/>
    <w:rsid w:val="00485A6A"/>
    <w:rsid w:val="00485E17"/>
    <w:rsid w:val="00487B1F"/>
    <w:rsid w:val="004965D3"/>
    <w:rsid w:val="004A0CFF"/>
    <w:rsid w:val="004A1441"/>
    <w:rsid w:val="004A18D1"/>
    <w:rsid w:val="004A33BC"/>
    <w:rsid w:val="004B1B26"/>
    <w:rsid w:val="004B2355"/>
    <w:rsid w:val="004C64A7"/>
    <w:rsid w:val="004C6808"/>
    <w:rsid w:val="004D5C9C"/>
    <w:rsid w:val="004E0B35"/>
    <w:rsid w:val="004E111D"/>
    <w:rsid w:val="004E4894"/>
    <w:rsid w:val="004E7E43"/>
    <w:rsid w:val="004F04AD"/>
    <w:rsid w:val="004F258B"/>
    <w:rsid w:val="004F41A1"/>
    <w:rsid w:val="004F53AF"/>
    <w:rsid w:val="004F7A65"/>
    <w:rsid w:val="00502A7E"/>
    <w:rsid w:val="0050536B"/>
    <w:rsid w:val="005109FA"/>
    <w:rsid w:val="00522664"/>
    <w:rsid w:val="005241BE"/>
    <w:rsid w:val="00524914"/>
    <w:rsid w:val="00527310"/>
    <w:rsid w:val="00532756"/>
    <w:rsid w:val="00535A21"/>
    <w:rsid w:val="00536EA5"/>
    <w:rsid w:val="005407A7"/>
    <w:rsid w:val="00541123"/>
    <w:rsid w:val="0054163B"/>
    <w:rsid w:val="00541F01"/>
    <w:rsid w:val="00555B65"/>
    <w:rsid w:val="00556041"/>
    <w:rsid w:val="00556079"/>
    <w:rsid w:val="00563B84"/>
    <w:rsid w:val="0057092D"/>
    <w:rsid w:val="0057377C"/>
    <w:rsid w:val="005924B0"/>
    <w:rsid w:val="005B07E5"/>
    <w:rsid w:val="005B230A"/>
    <w:rsid w:val="005B6427"/>
    <w:rsid w:val="005C1146"/>
    <w:rsid w:val="005D4ACB"/>
    <w:rsid w:val="005E42A4"/>
    <w:rsid w:val="005E4B26"/>
    <w:rsid w:val="005F0608"/>
    <w:rsid w:val="005F632B"/>
    <w:rsid w:val="005F7BB6"/>
    <w:rsid w:val="00604AC5"/>
    <w:rsid w:val="0060565A"/>
    <w:rsid w:val="006101DA"/>
    <w:rsid w:val="00611623"/>
    <w:rsid w:val="00614589"/>
    <w:rsid w:val="006204AE"/>
    <w:rsid w:val="00636227"/>
    <w:rsid w:val="006369A7"/>
    <w:rsid w:val="00640B93"/>
    <w:rsid w:val="006440DD"/>
    <w:rsid w:val="006450CE"/>
    <w:rsid w:val="0064601F"/>
    <w:rsid w:val="00652299"/>
    <w:rsid w:val="00653FD2"/>
    <w:rsid w:val="00673984"/>
    <w:rsid w:val="0067692E"/>
    <w:rsid w:val="006810BC"/>
    <w:rsid w:val="0069076B"/>
    <w:rsid w:val="00690EC3"/>
    <w:rsid w:val="006A0EB5"/>
    <w:rsid w:val="006A16EB"/>
    <w:rsid w:val="006A29A8"/>
    <w:rsid w:val="006A7AE0"/>
    <w:rsid w:val="006B05DD"/>
    <w:rsid w:val="006B590C"/>
    <w:rsid w:val="006C7982"/>
    <w:rsid w:val="006D4140"/>
    <w:rsid w:val="006D4BFC"/>
    <w:rsid w:val="006D5565"/>
    <w:rsid w:val="006D5694"/>
    <w:rsid w:val="006D57B4"/>
    <w:rsid w:val="006D5EBC"/>
    <w:rsid w:val="006D6D59"/>
    <w:rsid w:val="006E00FF"/>
    <w:rsid w:val="006E10E6"/>
    <w:rsid w:val="006E7925"/>
    <w:rsid w:val="006F5DD7"/>
    <w:rsid w:val="007132A6"/>
    <w:rsid w:val="007168A3"/>
    <w:rsid w:val="00717090"/>
    <w:rsid w:val="0072540A"/>
    <w:rsid w:val="00725664"/>
    <w:rsid w:val="00736AFD"/>
    <w:rsid w:val="00751C6F"/>
    <w:rsid w:val="00752933"/>
    <w:rsid w:val="00753D3A"/>
    <w:rsid w:val="00755896"/>
    <w:rsid w:val="00755F38"/>
    <w:rsid w:val="00764533"/>
    <w:rsid w:val="00764B4C"/>
    <w:rsid w:val="007679B9"/>
    <w:rsid w:val="00771AB2"/>
    <w:rsid w:val="00773B5B"/>
    <w:rsid w:val="00775A4D"/>
    <w:rsid w:val="00776BE0"/>
    <w:rsid w:val="00782274"/>
    <w:rsid w:val="00783F6B"/>
    <w:rsid w:val="00786DB3"/>
    <w:rsid w:val="00793489"/>
    <w:rsid w:val="007938C6"/>
    <w:rsid w:val="00797BEF"/>
    <w:rsid w:val="007A1499"/>
    <w:rsid w:val="007A2870"/>
    <w:rsid w:val="007A28B1"/>
    <w:rsid w:val="007A2A62"/>
    <w:rsid w:val="007A3023"/>
    <w:rsid w:val="007B15C5"/>
    <w:rsid w:val="007B5545"/>
    <w:rsid w:val="007B555E"/>
    <w:rsid w:val="007B7945"/>
    <w:rsid w:val="007D3B7C"/>
    <w:rsid w:val="007D5B83"/>
    <w:rsid w:val="007D7963"/>
    <w:rsid w:val="007E129E"/>
    <w:rsid w:val="007E4084"/>
    <w:rsid w:val="007E5230"/>
    <w:rsid w:val="007F6A20"/>
    <w:rsid w:val="008012D5"/>
    <w:rsid w:val="00802674"/>
    <w:rsid w:val="00803ACE"/>
    <w:rsid w:val="00803F36"/>
    <w:rsid w:val="00815C7C"/>
    <w:rsid w:val="00822D3F"/>
    <w:rsid w:val="0082383A"/>
    <w:rsid w:val="008266DC"/>
    <w:rsid w:val="00827EC3"/>
    <w:rsid w:val="00833597"/>
    <w:rsid w:val="00841610"/>
    <w:rsid w:val="008432D5"/>
    <w:rsid w:val="00845ACC"/>
    <w:rsid w:val="00851F12"/>
    <w:rsid w:val="00854A06"/>
    <w:rsid w:val="00856B25"/>
    <w:rsid w:val="008601E6"/>
    <w:rsid w:val="00860A65"/>
    <w:rsid w:val="00860D0B"/>
    <w:rsid w:val="00861C64"/>
    <w:rsid w:val="00870BA4"/>
    <w:rsid w:val="008725A3"/>
    <w:rsid w:val="008736C6"/>
    <w:rsid w:val="00874C73"/>
    <w:rsid w:val="0087768D"/>
    <w:rsid w:val="00881631"/>
    <w:rsid w:val="008913CC"/>
    <w:rsid w:val="0089536C"/>
    <w:rsid w:val="008978A9"/>
    <w:rsid w:val="008A260C"/>
    <w:rsid w:val="008A7DE9"/>
    <w:rsid w:val="008B02F3"/>
    <w:rsid w:val="008B35F4"/>
    <w:rsid w:val="008B7F16"/>
    <w:rsid w:val="008C1F0E"/>
    <w:rsid w:val="008C5D83"/>
    <w:rsid w:val="008D0896"/>
    <w:rsid w:val="008D72A4"/>
    <w:rsid w:val="008D7357"/>
    <w:rsid w:val="008E16AE"/>
    <w:rsid w:val="008E314B"/>
    <w:rsid w:val="008E5E0E"/>
    <w:rsid w:val="008E6DF8"/>
    <w:rsid w:val="008F19A8"/>
    <w:rsid w:val="008F32CC"/>
    <w:rsid w:val="00905180"/>
    <w:rsid w:val="00905890"/>
    <w:rsid w:val="009233EA"/>
    <w:rsid w:val="009245FD"/>
    <w:rsid w:val="00933668"/>
    <w:rsid w:val="0093384E"/>
    <w:rsid w:val="00934259"/>
    <w:rsid w:val="00936A4F"/>
    <w:rsid w:val="009445BF"/>
    <w:rsid w:val="0095143F"/>
    <w:rsid w:val="009515B2"/>
    <w:rsid w:val="00957C25"/>
    <w:rsid w:val="00961221"/>
    <w:rsid w:val="009614F3"/>
    <w:rsid w:val="00964DAE"/>
    <w:rsid w:val="009679ED"/>
    <w:rsid w:val="0097040C"/>
    <w:rsid w:val="009717A7"/>
    <w:rsid w:val="0097235D"/>
    <w:rsid w:val="00972928"/>
    <w:rsid w:val="00973714"/>
    <w:rsid w:val="00973B84"/>
    <w:rsid w:val="009762A1"/>
    <w:rsid w:val="009835C9"/>
    <w:rsid w:val="00984E5E"/>
    <w:rsid w:val="009863E2"/>
    <w:rsid w:val="00992B38"/>
    <w:rsid w:val="00997771"/>
    <w:rsid w:val="009A322B"/>
    <w:rsid w:val="009A4592"/>
    <w:rsid w:val="009A6512"/>
    <w:rsid w:val="009B675D"/>
    <w:rsid w:val="009B6CEB"/>
    <w:rsid w:val="009C3895"/>
    <w:rsid w:val="009C6716"/>
    <w:rsid w:val="009C7005"/>
    <w:rsid w:val="009D3060"/>
    <w:rsid w:val="009D3917"/>
    <w:rsid w:val="009D5D36"/>
    <w:rsid w:val="009D7B72"/>
    <w:rsid w:val="009E0871"/>
    <w:rsid w:val="009E16E5"/>
    <w:rsid w:val="009E252A"/>
    <w:rsid w:val="009E28E8"/>
    <w:rsid w:val="009E3541"/>
    <w:rsid w:val="009F0A68"/>
    <w:rsid w:val="009F3226"/>
    <w:rsid w:val="009F42EE"/>
    <w:rsid w:val="00A01E8A"/>
    <w:rsid w:val="00A03389"/>
    <w:rsid w:val="00A12BF2"/>
    <w:rsid w:val="00A211A5"/>
    <w:rsid w:val="00A22F76"/>
    <w:rsid w:val="00A2770B"/>
    <w:rsid w:val="00A3102D"/>
    <w:rsid w:val="00A43FF8"/>
    <w:rsid w:val="00A47E65"/>
    <w:rsid w:val="00A47FE4"/>
    <w:rsid w:val="00A52F34"/>
    <w:rsid w:val="00A531F7"/>
    <w:rsid w:val="00A5664D"/>
    <w:rsid w:val="00A604AF"/>
    <w:rsid w:val="00A65027"/>
    <w:rsid w:val="00A66A37"/>
    <w:rsid w:val="00A70C94"/>
    <w:rsid w:val="00A92A63"/>
    <w:rsid w:val="00A94A59"/>
    <w:rsid w:val="00A97B24"/>
    <w:rsid w:val="00AA5A21"/>
    <w:rsid w:val="00AA688E"/>
    <w:rsid w:val="00AB1C18"/>
    <w:rsid w:val="00AB76B8"/>
    <w:rsid w:val="00AC2105"/>
    <w:rsid w:val="00AC298F"/>
    <w:rsid w:val="00AC7769"/>
    <w:rsid w:val="00AC7D9C"/>
    <w:rsid w:val="00AD4739"/>
    <w:rsid w:val="00AD5B87"/>
    <w:rsid w:val="00AE044F"/>
    <w:rsid w:val="00AE145E"/>
    <w:rsid w:val="00AE3B2E"/>
    <w:rsid w:val="00AE468B"/>
    <w:rsid w:val="00AE6CEE"/>
    <w:rsid w:val="00AF1DC2"/>
    <w:rsid w:val="00AF6801"/>
    <w:rsid w:val="00B01CCA"/>
    <w:rsid w:val="00B02DCE"/>
    <w:rsid w:val="00B078D8"/>
    <w:rsid w:val="00B07FA6"/>
    <w:rsid w:val="00B10339"/>
    <w:rsid w:val="00B16995"/>
    <w:rsid w:val="00B21603"/>
    <w:rsid w:val="00B23137"/>
    <w:rsid w:val="00B24535"/>
    <w:rsid w:val="00B24929"/>
    <w:rsid w:val="00B2783E"/>
    <w:rsid w:val="00B329A6"/>
    <w:rsid w:val="00B37374"/>
    <w:rsid w:val="00B424AC"/>
    <w:rsid w:val="00B45E63"/>
    <w:rsid w:val="00B47A8A"/>
    <w:rsid w:val="00B50E0C"/>
    <w:rsid w:val="00B52525"/>
    <w:rsid w:val="00B606E0"/>
    <w:rsid w:val="00B60F48"/>
    <w:rsid w:val="00B6416F"/>
    <w:rsid w:val="00B64337"/>
    <w:rsid w:val="00B6783A"/>
    <w:rsid w:val="00B705E4"/>
    <w:rsid w:val="00B80AB5"/>
    <w:rsid w:val="00B83357"/>
    <w:rsid w:val="00B863C3"/>
    <w:rsid w:val="00B929A3"/>
    <w:rsid w:val="00B95DEB"/>
    <w:rsid w:val="00B96E44"/>
    <w:rsid w:val="00B97500"/>
    <w:rsid w:val="00BA219A"/>
    <w:rsid w:val="00BA21AA"/>
    <w:rsid w:val="00BA7320"/>
    <w:rsid w:val="00BA7E06"/>
    <w:rsid w:val="00BB39F7"/>
    <w:rsid w:val="00BB679E"/>
    <w:rsid w:val="00BC1777"/>
    <w:rsid w:val="00BC456F"/>
    <w:rsid w:val="00BE144E"/>
    <w:rsid w:val="00BE2246"/>
    <w:rsid w:val="00BE406E"/>
    <w:rsid w:val="00BE478A"/>
    <w:rsid w:val="00BE6030"/>
    <w:rsid w:val="00BE6D27"/>
    <w:rsid w:val="00BF0480"/>
    <w:rsid w:val="00BF0892"/>
    <w:rsid w:val="00BF0A84"/>
    <w:rsid w:val="00BF1FC3"/>
    <w:rsid w:val="00BF26B1"/>
    <w:rsid w:val="00BF47F8"/>
    <w:rsid w:val="00C013E2"/>
    <w:rsid w:val="00C05D9C"/>
    <w:rsid w:val="00C26CFD"/>
    <w:rsid w:val="00C30CB1"/>
    <w:rsid w:val="00C35DB8"/>
    <w:rsid w:val="00C36CB3"/>
    <w:rsid w:val="00C4365A"/>
    <w:rsid w:val="00C502D6"/>
    <w:rsid w:val="00C52441"/>
    <w:rsid w:val="00C54F2F"/>
    <w:rsid w:val="00C56845"/>
    <w:rsid w:val="00C5729D"/>
    <w:rsid w:val="00C621E9"/>
    <w:rsid w:val="00C6250C"/>
    <w:rsid w:val="00C63C24"/>
    <w:rsid w:val="00C65861"/>
    <w:rsid w:val="00C71BB5"/>
    <w:rsid w:val="00C72785"/>
    <w:rsid w:val="00C83A79"/>
    <w:rsid w:val="00C85ED4"/>
    <w:rsid w:val="00CB0580"/>
    <w:rsid w:val="00CB5ED4"/>
    <w:rsid w:val="00CC107C"/>
    <w:rsid w:val="00CC3F43"/>
    <w:rsid w:val="00CD3FB9"/>
    <w:rsid w:val="00CE460B"/>
    <w:rsid w:val="00CF0495"/>
    <w:rsid w:val="00CF3CE6"/>
    <w:rsid w:val="00CF4AA7"/>
    <w:rsid w:val="00CF5366"/>
    <w:rsid w:val="00D07A4D"/>
    <w:rsid w:val="00D07B97"/>
    <w:rsid w:val="00D133D8"/>
    <w:rsid w:val="00D16193"/>
    <w:rsid w:val="00D17F2C"/>
    <w:rsid w:val="00D221A8"/>
    <w:rsid w:val="00D25F5E"/>
    <w:rsid w:val="00D274CC"/>
    <w:rsid w:val="00D33581"/>
    <w:rsid w:val="00D40BF6"/>
    <w:rsid w:val="00D42982"/>
    <w:rsid w:val="00D43716"/>
    <w:rsid w:val="00D472E7"/>
    <w:rsid w:val="00D51AB4"/>
    <w:rsid w:val="00D52008"/>
    <w:rsid w:val="00D52295"/>
    <w:rsid w:val="00D56BA6"/>
    <w:rsid w:val="00D56F77"/>
    <w:rsid w:val="00D575B9"/>
    <w:rsid w:val="00D57E31"/>
    <w:rsid w:val="00D6164E"/>
    <w:rsid w:val="00D61B5D"/>
    <w:rsid w:val="00D62DA9"/>
    <w:rsid w:val="00D759DE"/>
    <w:rsid w:val="00D76E47"/>
    <w:rsid w:val="00D92923"/>
    <w:rsid w:val="00D949F7"/>
    <w:rsid w:val="00DA0AEE"/>
    <w:rsid w:val="00DB22E8"/>
    <w:rsid w:val="00DB2C9F"/>
    <w:rsid w:val="00DB341E"/>
    <w:rsid w:val="00DB38DC"/>
    <w:rsid w:val="00DB5AAF"/>
    <w:rsid w:val="00DB5B9D"/>
    <w:rsid w:val="00DB65E8"/>
    <w:rsid w:val="00DB75E2"/>
    <w:rsid w:val="00DD2EAE"/>
    <w:rsid w:val="00DD734A"/>
    <w:rsid w:val="00DE0ED4"/>
    <w:rsid w:val="00DE172F"/>
    <w:rsid w:val="00DE3201"/>
    <w:rsid w:val="00DE37CE"/>
    <w:rsid w:val="00E03A5D"/>
    <w:rsid w:val="00E04002"/>
    <w:rsid w:val="00E04608"/>
    <w:rsid w:val="00E05925"/>
    <w:rsid w:val="00E0592D"/>
    <w:rsid w:val="00E176A6"/>
    <w:rsid w:val="00E2391F"/>
    <w:rsid w:val="00E23A4A"/>
    <w:rsid w:val="00E32A65"/>
    <w:rsid w:val="00E3303B"/>
    <w:rsid w:val="00E357D7"/>
    <w:rsid w:val="00E40106"/>
    <w:rsid w:val="00E440D9"/>
    <w:rsid w:val="00E52F95"/>
    <w:rsid w:val="00E534A7"/>
    <w:rsid w:val="00E55787"/>
    <w:rsid w:val="00E612B8"/>
    <w:rsid w:val="00E640F0"/>
    <w:rsid w:val="00E641AC"/>
    <w:rsid w:val="00E75540"/>
    <w:rsid w:val="00E75E25"/>
    <w:rsid w:val="00E76702"/>
    <w:rsid w:val="00E843E9"/>
    <w:rsid w:val="00E85248"/>
    <w:rsid w:val="00EA1DB2"/>
    <w:rsid w:val="00EA57F1"/>
    <w:rsid w:val="00EA585F"/>
    <w:rsid w:val="00EA62AF"/>
    <w:rsid w:val="00EA76A7"/>
    <w:rsid w:val="00EB017E"/>
    <w:rsid w:val="00EB153D"/>
    <w:rsid w:val="00EB1A47"/>
    <w:rsid w:val="00EB4B87"/>
    <w:rsid w:val="00EB6043"/>
    <w:rsid w:val="00ED0FF1"/>
    <w:rsid w:val="00ED3CAB"/>
    <w:rsid w:val="00EE10F4"/>
    <w:rsid w:val="00EE5FD9"/>
    <w:rsid w:val="00EF18C2"/>
    <w:rsid w:val="00F00883"/>
    <w:rsid w:val="00F06CB0"/>
    <w:rsid w:val="00F13585"/>
    <w:rsid w:val="00F14455"/>
    <w:rsid w:val="00F14C13"/>
    <w:rsid w:val="00F23611"/>
    <w:rsid w:val="00F24402"/>
    <w:rsid w:val="00F40136"/>
    <w:rsid w:val="00F45BE3"/>
    <w:rsid w:val="00F465A6"/>
    <w:rsid w:val="00F60AD6"/>
    <w:rsid w:val="00F61A22"/>
    <w:rsid w:val="00F6208C"/>
    <w:rsid w:val="00F6357E"/>
    <w:rsid w:val="00F733D4"/>
    <w:rsid w:val="00F75CD2"/>
    <w:rsid w:val="00F76D42"/>
    <w:rsid w:val="00F8088F"/>
    <w:rsid w:val="00F80E17"/>
    <w:rsid w:val="00F82579"/>
    <w:rsid w:val="00F84FFB"/>
    <w:rsid w:val="00F86E65"/>
    <w:rsid w:val="00F9399C"/>
    <w:rsid w:val="00FA3264"/>
    <w:rsid w:val="00FB2124"/>
    <w:rsid w:val="00FB2EE9"/>
    <w:rsid w:val="00FB6116"/>
    <w:rsid w:val="00FB7B77"/>
    <w:rsid w:val="00FC288A"/>
    <w:rsid w:val="00FC2C9C"/>
    <w:rsid w:val="00FC45A7"/>
    <w:rsid w:val="00FC4D27"/>
    <w:rsid w:val="00FC6A24"/>
    <w:rsid w:val="00FC74DB"/>
    <w:rsid w:val="00FD202B"/>
    <w:rsid w:val="00FD33EE"/>
    <w:rsid w:val="00FD6353"/>
    <w:rsid w:val="00FD6ABA"/>
    <w:rsid w:val="00FD6F40"/>
    <w:rsid w:val="00FE2C16"/>
    <w:rsid w:val="00FE6F2C"/>
    <w:rsid w:val="00FF2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D67B0-EA3B-4917-9E67-31836CBD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4766</Words>
  <Characters>27170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3</cp:revision>
  <cp:lastPrinted>2013-07-17T15:39:00Z</cp:lastPrinted>
  <dcterms:created xsi:type="dcterms:W3CDTF">2013-02-13T21:55:00Z</dcterms:created>
  <dcterms:modified xsi:type="dcterms:W3CDTF">2013-07-17T15:39:00Z</dcterms:modified>
</cp:coreProperties>
</file>